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 the video and write down: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mistakes can you spot?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advice would you give to Leonardo di Caprio?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﻿﻿Context:</w:t>
        <w:br w:type="textWrapping"/>
        <w:t xml:space="preserve"> </w:t>
      </w:r>
      <w:r w:rsidDel="00000000" w:rsidR="00000000" w:rsidRPr="00000000">
        <w:rPr>
          <w:rtl w:val="0"/>
        </w:rPr>
        <w:t xml:space="preserve">﻿﻿A group of researchers are presenting in front of the president (the lady in red). They try to persuade her to take action.</w:t>
        <w:br w:type="textWrapping"/>
        <w:t xml:space="preserve">﻿﻿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src="https://www.youtube.com/embed/Op_v2PHDn-0"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Here are 7 tips I'd give: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5b5b5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0:10 - Avoid surprises. Ask how much time you have in advance.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0:17 - Leave out details.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0:20 - Don't speak about your method. Instead, speak about the impact for your audience.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0:23 - Avoid complex language.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0:30 - Pick up feedback.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1:07 - Establish trust with stakeholders before the meeting.</w:t>
        <w:br w:type="textWrapping"/>
      </w:r>
      <w:r w:rsidDel="00000000" w:rsidR="00000000" w:rsidRPr="00000000">
        <w:rPr>
          <w:rtl w:val="0"/>
        </w:rPr>
        <w:t xml:space="preserve">﻿﻿</w:t>
        <w:br w:type="textWrapping"/>
        <w:t xml:space="preserve">﻿﻿</w:t>
      </w:r>
      <w:r w:rsidDel="00000000" w:rsidR="00000000" w:rsidRPr="00000000">
        <w:rPr>
          <w:rFonts w:ascii="Arial Unicode MS" w:cs="Arial Unicode MS" w:eastAsia="Arial Unicode MS" w:hAnsi="Arial Unicode MS"/>
          <w:color w:val="5b5b5b"/>
          <w:rtl w:val="0"/>
        </w:rPr>
        <w:t xml:space="preserve">❌ 1:41 - Ask good questions to understand what causes the resistance.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color w:val="5b5b5b"/>
          <w:rtl w:val="0"/>
        </w:rPr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61EC9E3-953C-428E-BD2A-AD05CFD7168A}"/>
</file>

<file path=customXml/itemProps2.xml><?xml version="1.0" encoding="utf-8"?>
<ds:datastoreItem xmlns:ds="http://schemas.openxmlformats.org/officeDocument/2006/customXml" ds:itemID="{AC13F998-E1EE-40C9-8769-24EF94929309}"/>
</file>

<file path=customXml/itemProps3.xml><?xml version="1.0" encoding="utf-8"?>
<ds:datastoreItem xmlns:ds="http://schemas.openxmlformats.org/officeDocument/2006/customXml" ds:itemID="{6727D72C-AB57-4810-ABDF-FEEBD56FD37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