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2 Quiz: Emerging AI Threat Vectors</w:t>
      </w:r>
    </w:p>
    <w:p>
      <w:pPr>
        <w:pStyle w:val="ListNumber"/>
      </w:pPr>
      <w:r>
        <w:t>1. You receive a highly personalized email about a recent company project. It references real timelines and team members and asks you to review a link. The tone is friendly, and the sender’s name matches someone you’ve worked with. What should you do?</w:t>
      </w:r>
    </w:p>
    <w:p>
      <w:pPr>
        <w:pStyle w:val="ListBullet"/>
      </w:pPr>
      <w:r>
        <w:t>A) Click the link—it's clearly internal</w:t>
      </w:r>
    </w:p>
    <w:p>
      <w:pPr>
        <w:pStyle w:val="ListBullet"/>
      </w:pPr>
      <w:r>
        <w:t>B) Respond and ask them to resend it from their work email</w:t>
      </w:r>
    </w:p>
    <w:p>
      <w:pPr>
        <w:pStyle w:val="ListBullet"/>
      </w:pPr>
      <w:r>
        <w:t>C) Open it in a private browser to check first</w:t>
      </w:r>
    </w:p>
    <w:p>
      <w:pPr>
        <w:pStyle w:val="ListBullet"/>
      </w:pPr>
      <w:r>
        <w:t>D) Verify the request using a separate internal channel</w:t>
      </w:r>
    </w:p>
    <w:p>
      <w:pPr>
        <w:pStyle w:val="ListNumber"/>
      </w:pPr>
      <w:r>
        <w:t>2. You’re in HR, and a promising job candidate sends a video introduction. Their answers seem polished, but something about their facial expressions feels off. What’s the most secure next step?</w:t>
      </w:r>
    </w:p>
    <w:p>
      <w:pPr>
        <w:pStyle w:val="ListBullet"/>
      </w:pPr>
      <w:r>
        <w:t>A) Ignore your instincts and continue the hiring process</w:t>
      </w:r>
    </w:p>
    <w:p>
      <w:pPr>
        <w:pStyle w:val="ListBullet"/>
      </w:pPr>
      <w:r>
        <w:t>B) Forward the video to a colleague for a second opinion</w:t>
      </w:r>
    </w:p>
    <w:p>
      <w:pPr>
        <w:pStyle w:val="ListBullet"/>
      </w:pPr>
      <w:r>
        <w:t>C) Request a live video call to verify identity</w:t>
      </w:r>
    </w:p>
    <w:p>
      <w:pPr>
        <w:pStyle w:val="ListBullet"/>
      </w:pPr>
      <w:r>
        <w:t>D) Use face recognition software to confirm the applicant</w:t>
      </w:r>
    </w:p>
    <w:p>
      <w:pPr>
        <w:pStyle w:val="ListNumber"/>
      </w:pPr>
      <w:r>
        <w:t>3. You get a WhatsApp message from a known supplier asking you to confirm a new invoice. It’s friendly, casual, and personalized—but it’s not their usual channel. What’s the best course of action?</w:t>
      </w:r>
    </w:p>
    <w:p>
      <w:pPr>
        <w:pStyle w:val="ListBullet"/>
      </w:pPr>
      <w:r>
        <w:t>A) Ask them to switch back to email</w:t>
      </w:r>
    </w:p>
    <w:p>
      <w:pPr>
        <w:pStyle w:val="ListBullet"/>
      </w:pPr>
      <w:r>
        <w:t>B) Confirm the invoice to keep things moving</w:t>
      </w:r>
    </w:p>
    <w:p>
      <w:pPr>
        <w:pStyle w:val="ListBullet"/>
      </w:pPr>
      <w:r>
        <w:t>C) Verify the request through the contact listed in your system</w:t>
      </w:r>
    </w:p>
    <w:p>
      <w:pPr>
        <w:pStyle w:val="ListBullet"/>
      </w:pPr>
      <w:r>
        <w:t>D) Screenshot the message and forward it to your team</w:t>
      </w:r>
    </w:p>
    <w:p>
      <w:pPr>
        <w:pStyle w:val="ListNumber"/>
      </w:pPr>
      <w:r>
        <w:t>4. An internal chatbot asks you to log in again to “refresh credentials” and gives you a link that looks like your SSO portal. It’s integrated into your daily tools. What do you do?</w:t>
      </w:r>
    </w:p>
    <w:p>
      <w:pPr>
        <w:pStyle w:val="ListBullet"/>
      </w:pPr>
      <w:r>
        <w:t>A) Enter your credentials since the chatbot is internal</w:t>
      </w:r>
    </w:p>
    <w:p>
      <w:pPr>
        <w:pStyle w:val="ListBullet"/>
      </w:pPr>
      <w:r>
        <w:t>B) Check with IT if the chatbot has been updated</w:t>
      </w:r>
    </w:p>
    <w:p>
      <w:pPr>
        <w:pStyle w:val="ListBullet"/>
      </w:pPr>
      <w:r>
        <w:t>C) Report it to security—this could be a chatbot spoof</w:t>
      </w:r>
    </w:p>
    <w:p>
      <w:pPr>
        <w:pStyle w:val="ListBullet"/>
      </w:pPr>
      <w:r>
        <w:t>D) Ignore it unless it reappears again later</w:t>
      </w:r>
    </w:p>
    <w:p>
      <w:pPr>
        <w:pStyle w:val="ListNumber"/>
      </w:pPr>
      <w:r>
        <w:t>5. A coworker shows you an AI-generated image they received with your company logo and a new product you’ve never heard of. The sender claims to be a marketing consultant. What’s your first move?</w:t>
      </w:r>
    </w:p>
    <w:p>
      <w:pPr>
        <w:pStyle w:val="ListBullet"/>
      </w:pPr>
      <w:r>
        <w:t>A) Forward it to marketing to confirm if it's legit</w:t>
      </w:r>
    </w:p>
    <w:p>
      <w:pPr>
        <w:pStyle w:val="ListBullet"/>
      </w:pPr>
      <w:r>
        <w:t>B) Respond asking who they were in contact with internally</w:t>
      </w:r>
    </w:p>
    <w:p>
      <w:pPr>
        <w:pStyle w:val="ListBullet"/>
      </w:pPr>
      <w:r>
        <w:t>C) Delete it—it’s probably spam</w:t>
      </w:r>
    </w:p>
    <w:p>
      <w:pPr>
        <w:pStyle w:val="ListBullet"/>
      </w:pPr>
      <w:r>
        <w:t>D) Report it to security—it could be a brand impersonation test</w:t>
      </w:r>
    </w:p>
    <w:p>
      <w:pPr>
        <w:pStyle w:val="ListNumber"/>
      </w:pPr>
      <w:r>
        <w:t>6. A department head asks you (via email) to “review a sensitive video” regarding a compliance issue. The email includes a Dropbox link and is signed with their full title. What’s a red flag here?</w:t>
      </w:r>
    </w:p>
    <w:p>
      <w:pPr>
        <w:pStyle w:val="ListBullet"/>
      </w:pPr>
      <w:r>
        <w:t>A) The use of Dropbox instead of internal systems</w:t>
      </w:r>
    </w:p>
    <w:p>
      <w:pPr>
        <w:pStyle w:val="ListBullet"/>
      </w:pPr>
      <w:r>
        <w:t>B) The professional language in the message</w:t>
      </w:r>
    </w:p>
    <w:p>
      <w:pPr>
        <w:pStyle w:val="ListBullet"/>
      </w:pPr>
      <w:r>
        <w:t>C) The absence of an actual issue description</w:t>
      </w:r>
    </w:p>
    <w:p>
      <w:pPr>
        <w:pStyle w:val="ListBullet"/>
      </w:pPr>
      <w:r>
        <w:t>D) The full title in the email signature</w:t>
      </w:r>
    </w:p>
    <w:p>
      <w:pPr>
        <w:pStyle w:val="ListNumber"/>
      </w:pPr>
      <w:r>
        <w:t>7. Your finance teammate receives a call from someone who sounds just like the CFO asking to verify a payment. It’s urgent and aligns with an open vendor file. What's the safest next step?</w:t>
      </w:r>
    </w:p>
    <w:p>
      <w:pPr>
        <w:pStyle w:val="ListBullet"/>
      </w:pPr>
      <w:r>
        <w:t>A) Ask for the request to be emailed</w:t>
      </w:r>
    </w:p>
    <w:p>
      <w:pPr>
        <w:pStyle w:val="ListBullet"/>
      </w:pPr>
      <w:r>
        <w:t>B) Confirm the payment since it matches a real invoice</w:t>
      </w:r>
    </w:p>
    <w:p>
      <w:pPr>
        <w:pStyle w:val="ListBullet"/>
      </w:pPr>
      <w:r>
        <w:t>C) Notify the CFO’s office and confirm via internal call</w:t>
      </w:r>
    </w:p>
    <w:p>
      <w:pPr>
        <w:pStyle w:val="ListBullet"/>
      </w:pPr>
      <w:r>
        <w:t>D) Delay the request and check with Accounts Payable later</w:t>
      </w:r>
    </w:p>
    <w:p>
      <w:pPr>
        <w:pStyle w:val="ListNumber"/>
      </w:pPr>
      <w:r>
        <w:t>8. In a team call, someone shares an AI-written campaign brief that references your department’s confidential data—even though it hasn’t been shared externally yet. What does this suggest?</w:t>
      </w:r>
    </w:p>
    <w:p>
      <w:pPr>
        <w:pStyle w:val="ListBullet"/>
      </w:pPr>
      <w:r>
        <w:t>A) The AI tool had insider access to company data</w:t>
      </w:r>
    </w:p>
    <w:p>
      <w:pPr>
        <w:pStyle w:val="ListBullet"/>
      </w:pPr>
      <w:r>
        <w:t>B) Someone might have copied internal notes into a public AI tool</w:t>
      </w:r>
    </w:p>
    <w:p>
      <w:pPr>
        <w:pStyle w:val="ListBullet"/>
      </w:pPr>
      <w:r>
        <w:t>C) The campaign is further along than you were told</w:t>
      </w:r>
    </w:p>
    <w:p>
      <w:pPr>
        <w:pStyle w:val="ListBullet"/>
      </w:pPr>
      <w:r>
        <w:t>D) It's just coincidence—AI tools guess based on keywords</w:t>
      </w:r>
    </w:p>
    <w:p>
      <w:pPr>
        <w:pStyle w:val="ListNumber"/>
      </w:pPr>
      <w:r>
        <w:t>9. A phishing email you received yesterday now shows up again—but this time it includes references to your LinkedIn profile. What does this indicate?</w:t>
      </w:r>
    </w:p>
    <w:p>
      <w:pPr>
        <w:pStyle w:val="ListBullet"/>
      </w:pPr>
      <w:r>
        <w:t>A) It’s a coincidence—many emails reuse names</w:t>
      </w:r>
    </w:p>
    <w:p>
      <w:pPr>
        <w:pStyle w:val="ListBullet"/>
      </w:pPr>
      <w:r>
        <w:t>B) Your account may have been cloned</w:t>
      </w:r>
    </w:p>
    <w:p>
      <w:pPr>
        <w:pStyle w:val="ListBullet"/>
      </w:pPr>
      <w:r>
        <w:t>C) The attacker is using AI to personalize threats</w:t>
      </w:r>
    </w:p>
    <w:p>
      <w:pPr>
        <w:pStyle w:val="ListBullet"/>
      </w:pPr>
      <w:r>
        <w:t>D) You mistakenly accepted a connection from the attacker</w:t>
      </w:r>
    </w:p>
    <w:p>
      <w:pPr>
        <w:pStyle w:val="ListNumber"/>
      </w:pPr>
      <w:r>
        <w:t>10. What makes AI-powered social engineering more dangerous than traditional attacks?</w:t>
      </w:r>
    </w:p>
    <w:p>
      <w:pPr>
        <w:pStyle w:val="ListBullet"/>
      </w:pPr>
      <w:r>
        <w:t>A) AI messages are easier to detect due to their volume</w:t>
      </w:r>
    </w:p>
    <w:p>
      <w:pPr>
        <w:pStyle w:val="ListBullet"/>
      </w:pPr>
      <w:r>
        <w:t>B) AI lacks emotional nuance, so it’s less persuasive</w:t>
      </w:r>
    </w:p>
    <w:p>
      <w:pPr>
        <w:pStyle w:val="ListBullet"/>
      </w:pPr>
      <w:r>
        <w:t>C) AI can scale deception with personalization in seconds</w:t>
      </w:r>
    </w:p>
    <w:p>
      <w:pPr>
        <w:pStyle w:val="ListBullet"/>
      </w:pPr>
      <w:r>
        <w:t>D) AI-generated attacks mostly happen in forums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87CA60-AC59-41C7-8710-0271D8939F29}"/>
</file>

<file path=customXml/itemProps3.xml><?xml version="1.0" encoding="utf-8"?>
<ds:datastoreItem xmlns:ds="http://schemas.openxmlformats.org/officeDocument/2006/customXml" ds:itemID="{C1332C22-1329-4FD5-ABB0-B111CE741E40}"/>
</file>

<file path=customXml/itemProps4.xml><?xml version="1.0" encoding="utf-8"?>
<ds:datastoreItem xmlns:ds="http://schemas.openxmlformats.org/officeDocument/2006/customXml" ds:itemID="{924966B3-8334-4352-8785-3B7CAF02BC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