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AAF8" w14:textId="77777777" w:rsidR="00E8751B" w:rsidRPr="00E8751B" w:rsidRDefault="00E8751B" w:rsidP="00E8751B">
      <w:pPr>
        <w:rPr>
          <w:b/>
          <w:bCs/>
        </w:rPr>
      </w:pPr>
      <w:r w:rsidRPr="00E8751B">
        <w:rPr>
          <w:b/>
          <w:bCs/>
        </w:rPr>
        <w:t>Challenge 3</w:t>
      </w:r>
    </w:p>
    <w:p w14:paraId="62F9C089" w14:textId="77777777" w:rsidR="00E8751B" w:rsidRPr="00E8751B" w:rsidRDefault="00E8751B" w:rsidP="00E8751B">
      <w:r w:rsidRPr="00E8751B">
        <w:t>Using the same logic that creates </w:t>
      </w:r>
      <w:proofErr w:type="spellStart"/>
      <w:r w:rsidRPr="00E8751B">
        <w:rPr>
          <w:i/>
          <w:iCs/>
        </w:rPr>
        <w:t>ToonRamp</w:t>
      </w:r>
      <w:proofErr w:type="spellEnd"/>
      <w:r w:rsidRPr="00E8751B">
        <w:t> lighting, apply the ramp image to the surface </w:t>
      </w:r>
      <w:r w:rsidRPr="00E8751B">
        <w:rPr>
          <w:i/>
          <w:iCs/>
        </w:rPr>
        <w:t>albedo</w:t>
      </w:r>
      <w:r w:rsidRPr="00E8751B">
        <w:t> in the surface shader function using the normal and </w:t>
      </w:r>
      <w:proofErr w:type="spellStart"/>
      <w:r w:rsidRPr="00E8751B">
        <w:rPr>
          <w:i/>
          <w:iCs/>
        </w:rPr>
        <w:t>viewDir</w:t>
      </w:r>
      <w:proofErr w:type="spellEnd"/>
      <w:r w:rsidRPr="00E8751B">
        <w:t> to determine the </w:t>
      </w:r>
      <w:proofErr w:type="spellStart"/>
      <w:r w:rsidRPr="00E8751B">
        <w:rPr>
          <w:i/>
          <w:iCs/>
        </w:rPr>
        <w:t>uvs</w:t>
      </w:r>
      <w:proofErr w:type="spellEnd"/>
      <w:r w:rsidRPr="00E8751B">
        <w:t>. The solution is attached.  See image.</w:t>
      </w:r>
    </w:p>
    <w:p w14:paraId="225C3CCF" w14:textId="7A685591" w:rsidR="00E8751B" w:rsidRPr="00E8751B" w:rsidRDefault="00E8751B" w:rsidP="00E8751B">
      <w:r w:rsidRPr="00E8751B">
        <w:drawing>
          <wp:inline distT="0" distB="0" distL="0" distR="0" wp14:anchorId="79CF741E" wp14:editId="793A5EFE">
            <wp:extent cx="5731510" cy="2157095"/>
            <wp:effectExtent l="0" t="0" r="2540" b="0"/>
            <wp:docPr id="58825648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5648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A066" w14:textId="77777777" w:rsidR="00E8751B" w:rsidRPr="00E8751B" w:rsidRDefault="00E8751B" w:rsidP="00E8751B">
      <w:r w:rsidRPr="00E8751B">
        <w:t>Resources for this lecture</w:t>
      </w:r>
    </w:p>
    <w:p w14:paraId="523742AB" w14:textId="77777777" w:rsidR="00E8751B" w:rsidRPr="00E8751B" w:rsidRDefault="00E8751B" w:rsidP="00E8751B">
      <w:pPr>
        <w:numPr>
          <w:ilvl w:val="0"/>
          <w:numId w:val="1"/>
        </w:numPr>
      </w:pPr>
      <w:r w:rsidRPr="00E8751B">
        <w:t>ToonRampAlbedo.shader.zip</w:t>
      </w:r>
    </w:p>
    <w:p w14:paraId="53D282A1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081E"/>
    <w:multiLevelType w:val="multilevel"/>
    <w:tmpl w:val="0CF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5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1B"/>
    <w:rsid w:val="000C7C5B"/>
    <w:rsid w:val="00271056"/>
    <w:rsid w:val="0044653A"/>
    <w:rsid w:val="00BD4256"/>
    <w:rsid w:val="00C46937"/>
    <w:rsid w:val="00DA2804"/>
    <w:rsid w:val="00E8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04EE"/>
  <w15:chartTrackingRefBased/>
  <w15:docId w15:val="{6C5D440D-D4D9-44EF-BEEB-580E6B6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4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76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09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62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27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9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5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0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1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3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97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47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75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8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2025-02-11T12:12:00Z</dcterms:created>
  <dcterms:modified xsi:type="dcterms:W3CDTF">2025-02-11T12:12:00Z</dcterms:modified>
</cp:coreProperties>
</file>