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9F7C" w14:textId="77777777" w:rsidR="00C836B1" w:rsidRPr="00C836B1" w:rsidRDefault="00C836B1" w:rsidP="00C836B1">
      <w:pPr>
        <w:rPr>
          <w:b/>
          <w:bCs/>
        </w:rPr>
      </w:pPr>
      <w:r w:rsidRPr="00C836B1">
        <w:rPr>
          <w:b/>
          <w:bCs/>
        </w:rPr>
        <w:t>Practical Exercise 12 - Working with Inputs</w:t>
      </w:r>
    </w:p>
    <w:p w14:paraId="095D25AD" w14:textId="77777777" w:rsidR="00C836B1" w:rsidRPr="00C836B1" w:rsidRDefault="00C836B1" w:rsidP="00C836B1">
      <w:r w:rsidRPr="00C836B1">
        <w:rPr>
          <w:b/>
          <w:bCs/>
        </w:rPr>
        <w:t>Exercise Description</w:t>
      </w:r>
    </w:p>
    <w:p w14:paraId="557B1837" w14:textId="77777777" w:rsidR="00C836B1" w:rsidRPr="00C836B1" w:rsidRDefault="00C836B1" w:rsidP="00C836B1">
      <w:r w:rsidRPr="00C836B1">
        <w:rPr>
          <w:b/>
          <w:bCs/>
        </w:rPr>
        <w:t>In this practical exercise, our goal is to explore the different ways we can provide inputs to workflows.</w:t>
      </w:r>
    </w:p>
    <w:p w14:paraId="6E5CE2EC" w14:textId="77777777" w:rsidR="00C836B1" w:rsidRPr="00C836B1" w:rsidRDefault="00C836B1" w:rsidP="00C836B1">
      <w:r w:rsidRPr="00C836B1">
        <w:t xml:space="preserve">The focus of this exercise will be on providing inputs via the workflow_dispatch trigger. The workflow_call trigger also receives inputs, and it is covered in </w:t>
      </w:r>
      <w:proofErr w:type="gramStart"/>
      <w:r w:rsidRPr="00C836B1">
        <w:t>details</w:t>
      </w:r>
      <w:proofErr w:type="gramEnd"/>
      <w:r w:rsidRPr="00C836B1">
        <w:t xml:space="preserve"> in </w:t>
      </w:r>
      <w:r w:rsidRPr="00C836B1">
        <w:rPr>
          <w:b/>
          <w:bCs/>
        </w:rPr>
        <w:t>Section 17 - Creating Reusable Workflows</w:t>
      </w:r>
      <w:r w:rsidRPr="00C836B1">
        <w:t>. Here are the instructions for the exercise:</w:t>
      </w:r>
    </w:p>
    <w:p w14:paraId="7C7A7BFB" w14:textId="77777777" w:rsidR="00C836B1" w:rsidRPr="00C836B1" w:rsidRDefault="00C836B1" w:rsidP="00C836B1">
      <w:pPr>
        <w:numPr>
          <w:ilvl w:val="0"/>
          <w:numId w:val="1"/>
        </w:numPr>
      </w:pPr>
      <w:r w:rsidRPr="00C836B1">
        <w:t>Create a file named 11-</w:t>
      </w:r>
      <w:proofErr w:type="gramStart"/>
      <w:r w:rsidRPr="00C836B1">
        <w:t>inputs.yaml</w:t>
      </w:r>
      <w:proofErr w:type="gramEnd"/>
      <w:r w:rsidRPr="00C836B1">
        <w:t> under the .github/workflows folder at the root of your repository.</w:t>
      </w:r>
    </w:p>
    <w:p w14:paraId="01F33CF4" w14:textId="77777777" w:rsidR="00C836B1" w:rsidRPr="00C836B1" w:rsidRDefault="00C836B1" w:rsidP="00C836B1">
      <w:pPr>
        <w:numPr>
          <w:ilvl w:val="0"/>
          <w:numId w:val="1"/>
        </w:numPr>
      </w:pPr>
      <w:r w:rsidRPr="00C836B1">
        <w:t>Name the workflow 11 - Working with Inputs.</w:t>
      </w:r>
    </w:p>
    <w:p w14:paraId="6B761E5A" w14:textId="77777777" w:rsidR="00C836B1" w:rsidRPr="00C836B1" w:rsidRDefault="00C836B1" w:rsidP="00C836B1">
      <w:pPr>
        <w:numPr>
          <w:ilvl w:val="0"/>
          <w:numId w:val="1"/>
        </w:numPr>
      </w:pPr>
      <w:r w:rsidRPr="00C836B1">
        <w:t>Add the following triggers with event filters and activity types to your workflow:</w:t>
      </w:r>
    </w:p>
    <w:p w14:paraId="2D774801" w14:textId="77777777" w:rsidR="00C836B1" w:rsidRPr="00C836B1" w:rsidRDefault="00C836B1" w:rsidP="00C836B1">
      <w:pPr>
        <w:numPr>
          <w:ilvl w:val="1"/>
          <w:numId w:val="1"/>
        </w:numPr>
      </w:pPr>
      <w:r w:rsidRPr="00C836B1">
        <w:t>workflow_dispatch: the workflow_dispatch trigger should receive the following inputs:</w:t>
      </w:r>
    </w:p>
    <w:p w14:paraId="541208BB" w14:textId="77777777" w:rsidR="00C836B1" w:rsidRPr="00C836B1" w:rsidRDefault="00C836B1" w:rsidP="00C836B1">
      <w:pPr>
        <w:numPr>
          <w:ilvl w:val="2"/>
          <w:numId w:val="1"/>
        </w:numPr>
      </w:pPr>
      <w:proofErr w:type="gramStart"/>
      <w:r w:rsidRPr="00C836B1">
        <w:t>dry-run</w:t>
      </w:r>
      <w:proofErr w:type="gramEnd"/>
      <w:r w:rsidRPr="00C836B1">
        <w:t>, of type boolean and with a default value of false. It should also contain the following description: "Skip deployment and only print build output"</w:t>
      </w:r>
    </w:p>
    <w:p w14:paraId="52E5DAE1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target, of type environment, required, and with the following description: "Which environment the workflow will target"</w:t>
      </w:r>
    </w:p>
    <w:p w14:paraId="570AC79F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tag, of type choice, with the following options: v1, v2, and v3. It should have v3 as the default value, and contain the following description: "Release from which to build and deploy"</w:t>
      </w:r>
    </w:p>
    <w:p w14:paraId="53990F74" w14:textId="77777777" w:rsidR="00C836B1" w:rsidRPr="00C836B1" w:rsidRDefault="00C836B1" w:rsidP="00C836B1">
      <w:pPr>
        <w:numPr>
          <w:ilvl w:val="0"/>
          <w:numId w:val="1"/>
        </w:numPr>
      </w:pPr>
      <w:r w:rsidRPr="00C836B1">
        <w:t>Add the following jobs:</w:t>
      </w:r>
    </w:p>
    <w:p w14:paraId="31F2B62D" w14:textId="77777777" w:rsidR="00C836B1" w:rsidRPr="00C836B1" w:rsidRDefault="00C836B1" w:rsidP="00C836B1">
      <w:pPr>
        <w:numPr>
          <w:ilvl w:val="1"/>
          <w:numId w:val="1"/>
        </w:numPr>
      </w:pPr>
      <w:r w:rsidRPr="00C836B1">
        <w:t>The first job:</w:t>
      </w:r>
    </w:p>
    <w:p w14:paraId="47439871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be named build</w:t>
      </w:r>
    </w:p>
    <w:p w14:paraId="073BF475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execute on ubuntu-latest</w:t>
      </w:r>
    </w:p>
    <w:p w14:paraId="221DD1F8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contain a single step named Build that prints the following message: "Building from tag &lt;retrieve the value of the tag input here&gt;"</w:t>
      </w:r>
    </w:p>
    <w:p w14:paraId="6D0CEA09" w14:textId="77777777" w:rsidR="00C836B1" w:rsidRPr="00C836B1" w:rsidRDefault="00C836B1" w:rsidP="00C836B1">
      <w:pPr>
        <w:numPr>
          <w:ilvl w:val="1"/>
          <w:numId w:val="1"/>
        </w:numPr>
      </w:pPr>
      <w:r w:rsidRPr="00C836B1">
        <w:t>The second job:</w:t>
      </w:r>
    </w:p>
    <w:p w14:paraId="237B5E65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be named deploy</w:t>
      </w:r>
    </w:p>
    <w:p w14:paraId="4EE11DBC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execute on ubuntu-latest</w:t>
      </w:r>
    </w:p>
    <w:p w14:paraId="2D3E955B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execute only after the build job successfully completes </w:t>
      </w:r>
      <w:r w:rsidRPr="00C836B1">
        <w:rPr>
          <w:b/>
          <w:bCs/>
        </w:rPr>
        <w:t>and</w:t>
      </w:r>
      <w:r w:rsidRPr="00C836B1">
        <w:t> if the input dry-run is set to false.</w:t>
      </w:r>
    </w:p>
    <w:p w14:paraId="54F498A7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set the environment option to the target input.</w:t>
      </w:r>
    </w:p>
    <w:p w14:paraId="46911B47" w14:textId="77777777" w:rsidR="00C836B1" w:rsidRPr="00C836B1" w:rsidRDefault="00C836B1" w:rsidP="00C836B1">
      <w:pPr>
        <w:numPr>
          <w:ilvl w:val="2"/>
          <w:numId w:val="1"/>
        </w:numPr>
      </w:pPr>
      <w:r w:rsidRPr="00C836B1">
        <w:t>Should contain a single step named Deploy that prints the following message: "Deploying to &lt;retrieve the value of the target input here&gt;"</w:t>
      </w:r>
    </w:p>
    <w:p w14:paraId="47D0601D" w14:textId="77777777" w:rsidR="00C836B1" w:rsidRPr="00C836B1" w:rsidRDefault="00C836B1" w:rsidP="00C836B1">
      <w:pPr>
        <w:numPr>
          <w:ilvl w:val="0"/>
          <w:numId w:val="1"/>
        </w:numPr>
      </w:pPr>
      <w:r w:rsidRPr="00C836B1">
        <w:lastRenderedPageBreak/>
        <w:t>Commit the changes and push the code. Trigger the workflow from UI, providing varying values for the inputs. Take a few moments to inspect the output of the workflow runs. How did the different inputs influence the results of the workflow runs?</w:t>
      </w:r>
    </w:p>
    <w:p w14:paraId="68FB0316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36C21"/>
    <w:multiLevelType w:val="multilevel"/>
    <w:tmpl w:val="1CF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2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B1"/>
    <w:rsid w:val="000C7C5B"/>
    <w:rsid w:val="001C6B7E"/>
    <w:rsid w:val="00271056"/>
    <w:rsid w:val="0044653A"/>
    <w:rsid w:val="00B251B1"/>
    <w:rsid w:val="00BD4256"/>
    <w:rsid w:val="00C836B1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EFBB-C50E-450F-AE2A-4E45770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2024-11-18T22:31:00Z</dcterms:created>
  <dcterms:modified xsi:type="dcterms:W3CDTF">2024-11-18T22:31:00Z</dcterms:modified>
</cp:coreProperties>
</file>