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795D304" w14:textId="3116E1FD" w:rsidR="009604A3" w:rsidRPr="00B57484" w:rsidRDefault="009604A3" w:rsidP="00284126">
      <w:pPr>
        <w:rPr>
          <w:rFonts w:ascii="Arial" w:eastAsia="Open Sans Light" w:hAnsi="Arial" w:cs="Arial"/>
          <w:szCs w:val="20"/>
        </w:rPr>
      </w:pPr>
      <w:r w:rsidRPr="00B57484">
        <w:rPr>
          <w:rFonts w:ascii="Arial" w:hAnsi="Arial" w:cs="Arial"/>
          <w:color w:val="212B2F"/>
        </w:rPr>
        <w:br/>
      </w:r>
    </w:p>
    <w:p w14:paraId="561D118C" w14:textId="349F6FA4" w:rsidR="00407BCC" w:rsidRPr="00B57484" w:rsidRDefault="00F8105C" w:rsidP="003A2284">
      <w:pPr>
        <w:pStyle w:val="Title"/>
        <w:ind w:left="284"/>
        <w:rPr>
          <w:rFonts w:ascii="Arial" w:hAnsi="Arial" w:cs="Arial"/>
        </w:rPr>
      </w:pPr>
      <w:r w:rsidRPr="00B57484">
        <w:rPr>
          <w:rFonts w:ascii="Arial" w:hAnsi="Arial" w:cs="Arial"/>
        </w:rPr>
        <w:t>Security Incident Response Plan</w:t>
      </w:r>
    </w:p>
    <w:p w14:paraId="1D268CE8" w14:textId="77777777" w:rsidR="00407BCC" w:rsidRPr="00B57484" w:rsidRDefault="00407BCC" w:rsidP="00F571D2">
      <w:pPr>
        <w:rPr>
          <w:rFonts w:ascii="Arial" w:hAnsi="Arial" w:cs="Arial"/>
        </w:rPr>
      </w:pPr>
    </w:p>
    <w:p w14:paraId="1D263025" w14:textId="7A436F16" w:rsidR="00453334" w:rsidRPr="00B57484" w:rsidRDefault="0022588D" w:rsidP="00954476">
      <w:pPr>
        <w:pStyle w:val="Heading6"/>
        <w:rPr>
          <w:rFonts w:ascii="Arial" w:hAnsi="Arial" w:cs="Arial"/>
        </w:rPr>
      </w:pPr>
      <w:r w:rsidRPr="00B57484">
        <w:rPr>
          <w:rStyle w:val="Heading5Char"/>
          <w:rFonts w:ascii="Arial" w:hAnsi="Arial" w:cs="Arial"/>
        </w:rPr>
        <w:t xml:space="preserve">[Insert </w:t>
      </w:r>
      <w:r w:rsidR="00F8105C" w:rsidRPr="00B57484">
        <w:rPr>
          <w:rStyle w:val="Heading5Char"/>
          <w:rFonts w:ascii="Arial" w:hAnsi="Arial" w:cs="Arial"/>
        </w:rPr>
        <w:t>Your Business Name</w:t>
      </w:r>
      <w:r w:rsidRPr="00B57484">
        <w:rPr>
          <w:rStyle w:val="Heading5Char"/>
          <w:rFonts w:ascii="Arial" w:hAnsi="Arial" w:cs="Arial"/>
        </w:rPr>
        <w:t>]</w:t>
      </w:r>
      <w:r w:rsidR="00F571D2" w:rsidRPr="00B57484">
        <w:rPr>
          <w:rFonts w:ascii="Arial" w:hAnsi="Arial" w:cs="Arial"/>
        </w:rPr>
        <w:br/>
      </w:r>
      <w:r w:rsidR="00F571D2" w:rsidRPr="00B57484">
        <w:rPr>
          <w:rFonts w:ascii="Arial" w:hAnsi="Arial" w:cs="Arial"/>
        </w:rPr>
        <w:br/>
      </w:r>
      <w:r w:rsidR="00453334" w:rsidRPr="00B57484">
        <w:rPr>
          <w:rFonts w:ascii="Arial" w:hAnsi="Arial" w:cs="Arial"/>
        </w:rPr>
        <w:t xml:space="preserve"> </w:t>
      </w:r>
    </w:p>
    <w:p w14:paraId="10F025EC" w14:textId="118F36D6" w:rsidR="00F8105C" w:rsidRPr="00B57484" w:rsidRDefault="00F8105C" w:rsidP="00F8105C">
      <w:pPr>
        <w:rPr>
          <w:rStyle w:val="BodyTextChar"/>
          <w:rFonts w:ascii="Arial" w:hAnsi="Arial" w:cs="Arial"/>
        </w:rPr>
      </w:pPr>
      <w:r w:rsidRPr="00B57484">
        <w:rPr>
          <w:rStyle w:val="Heading1Char"/>
          <w:rFonts w:ascii="Arial" w:hAnsi="Arial" w:cs="Arial"/>
        </w:rPr>
        <w:t>What this is for</w:t>
      </w:r>
    </w:p>
    <w:p w14:paraId="67EB85BB" w14:textId="77777777" w:rsidR="00F8105C" w:rsidRPr="00B57484" w:rsidRDefault="00F8105C" w:rsidP="00F8105C">
      <w:pPr>
        <w:rPr>
          <w:rStyle w:val="BodyTextChar"/>
          <w:rFonts w:ascii="Arial" w:hAnsi="Arial" w:cs="Arial"/>
        </w:rPr>
      </w:pPr>
      <w:r w:rsidRPr="00B57484">
        <w:rPr>
          <w:rStyle w:val="BodyTextChar"/>
          <w:rFonts w:ascii="Arial" w:hAnsi="Arial" w:cs="Arial"/>
        </w:rPr>
        <w:t>This Incident Response Plan is provided as a Template that you can use to create a bespoke Security Incident Response Plan for your business.</w:t>
      </w:r>
    </w:p>
    <w:p w14:paraId="51763D36" w14:textId="77777777" w:rsidR="00F8105C" w:rsidRPr="00B57484" w:rsidRDefault="00F8105C" w:rsidP="00F8105C">
      <w:pPr>
        <w:rPr>
          <w:rStyle w:val="BodyTextChar"/>
          <w:rFonts w:ascii="Arial" w:hAnsi="Arial" w:cs="Arial"/>
        </w:rPr>
      </w:pPr>
      <w:r w:rsidRPr="00B57484">
        <w:rPr>
          <w:rStyle w:val="BodyTextChar"/>
          <w:rFonts w:ascii="Arial" w:hAnsi="Arial" w:cs="Arial"/>
        </w:rPr>
        <w:t>It includes common good practice and industry recommended steps for incident reporting and response.</w:t>
      </w:r>
    </w:p>
    <w:p w14:paraId="40171822" w14:textId="77777777" w:rsidR="00F8105C" w:rsidRPr="00B57484" w:rsidRDefault="00F8105C" w:rsidP="00F8105C">
      <w:pPr>
        <w:rPr>
          <w:rStyle w:val="BodyTextChar"/>
          <w:rFonts w:ascii="Arial" w:hAnsi="Arial" w:cs="Arial"/>
        </w:rPr>
      </w:pPr>
    </w:p>
    <w:p w14:paraId="5105B02F" w14:textId="77777777" w:rsidR="00F8105C" w:rsidRPr="00B57484" w:rsidRDefault="00F8105C" w:rsidP="0022588D">
      <w:pPr>
        <w:pStyle w:val="Heading4"/>
        <w:rPr>
          <w:rStyle w:val="BodyTextChar"/>
          <w:rFonts w:ascii="Arial" w:eastAsiaTheme="majorEastAsia" w:hAnsi="Arial" w:cs="Arial"/>
          <w:sz w:val="28"/>
          <w:lang w:val="en-GB"/>
        </w:rPr>
      </w:pPr>
      <w:r w:rsidRPr="00B57484">
        <w:rPr>
          <w:rStyle w:val="BodyTextChar"/>
          <w:rFonts w:ascii="Arial" w:eastAsiaTheme="majorEastAsia" w:hAnsi="Arial" w:cs="Arial"/>
          <w:sz w:val="28"/>
          <w:lang w:val="en-GB"/>
        </w:rPr>
        <w:t>What you need to do next</w:t>
      </w:r>
    </w:p>
    <w:p w14:paraId="6244E120" w14:textId="77777777" w:rsidR="00F8105C" w:rsidRPr="00B57484" w:rsidRDefault="00F8105C" w:rsidP="00F8105C">
      <w:pPr>
        <w:rPr>
          <w:rStyle w:val="BodyTextChar"/>
          <w:rFonts w:ascii="Arial" w:hAnsi="Arial" w:cs="Arial"/>
        </w:rPr>
      </w:pPr>
      <w:r w:rsidRPr="00B57484">
        <w:rPr>
          <w:rStyle w:val="BodyTextChar"/>
          <w:rFonts w:ascii="Arial" w:hAnsi="Arial" w:cs="Arial"/>
        </w:rPr>
        <w:t>You must review this plan and update it with details specific to your business.  Make sure that you:</w:t>
      </w:r>
    </w:p>
    <w:p w14:paraId="077D719A" w14:textId="221B37B5" w:rsidR="00F8105C" w:rsidRPr="00B57484" w:rsidRDefault="00F8105C" w:rsidP="0022588D">
      <w:pPr>
        <w:pStyle w:val="ListParagraph"/>
        <w:numPr>
          <w:ilvl w:val="0"/>
          <w:numId w:val="27"/>
        </w:numPr>
        <w:rPr>
          <w:rFonts w:ascii="Arial" w:hAnsi="Arial" w:cs="Arial"/>
        </w:rPr>
      </w:pPr>
      <w:r w:rsidRPr="00B57484">
        <w:rPr>
          <w:rFonts w:ascii="Arial" w:hAnsi="Arial" w:cs="Arial"/>
        </w:rPr>
        <w:t>Include the names of the individuals that have responsibility for actions within your plan</w:t>
      </w:r>
    </w:p>
    <w:p w14:paraId="727BE6C7" w14:textId="4D2B58D3" w:rsidR="00F8105C" w:rsidRPr="00B57484" w:rsidRDefault="00F8105C" w:rsidP="0022588D">
      <w:pPr>
        <w:pStyle w:val="ListParagraph"/>
        <w:numPr>
          <w:ilvl w:val="0"/>
          <w:numId w:val="27"/>
        </w:numPr>
        <w:rPr>
          <w:rFonts w:ascii="Arial" w:hAnsi="Arial" w:cs="Arial"/>
        </w:rPr>
      </w:pPr>
      <w:r w:rsidRPr="00B57484">
        <w:rPr>
          <w:rFonts w:ascii="Arial" w:hAnsi="Arial" w:cs="Arial"/>
        </w:rPr>
        <w:t>Include the contact information specific to your business and its operations</w:t>
      </w:r>
    </w:p>
    <w:p w14:paraId="16514539" w14:textId="12FB77D6" w:rsidR="00F8105C" w:rsidRPr="00B57484" w:rsidRDefault="00F8105C" w:rsidP="0022588D">
      <w:pPr>
        <w:pStyle w:val="ListParagraph"/>
        <w:numPr>
          <w:ilvl w:val="0"/>
          <w:numId w:val="27"/>
        </w:numPr>
        <w:rPr>
          <w:rFonts w:ascii="Arial" w:hAnsi="Arial" w:cs="Arial"/>
        </w:rPr>
      </w:pPr>
      <w:r w:rsidRPr="00B57484">
        <w:rPr>
          <w:rFonts w:ascii="Arial" w:hAnsi="Arial" w:cs="Arial"/>
        </w:rPr>
        <w:t>Address any incident types and actions that are specific to your business</w:t>
      </w:r>
    </w:p>
    <w:p w14:paraId="46D968F5" w14:textId="072C752E" w:rsidR="00F8105C" w:rsidRPr="00B57484" w:rsidRDefault="00F8105C" w:rsidP="00F8105C">
      <w:pPr>
        <w:rPr>
          <w:rStyle w:val="BodyTextChar"/>
          <w:rFonts w:ascii="Arial" w:hAnsi="Arial" w:cs="Arial"/>
        </w:rPr>
      </w:pPr>
      <w:r w:rsidRPr="00B57484">
        <w:rPr>
          <w:rStyle w:val="BodyTextChar"/>
          <w:rFonts w:ascii="Arial" w:hAnsi="Arial" w:cs="Arial"/>
        </w:rPr>
        <w:t>All items for your review are highlighted with brackets and instructions for what you need to include.</w:t>
      </w:r>
      <w:r w:rsidR="00B57484">
        <w:rPr>
          <w:rStyle w:val="BodyTextChar"/>
          <w:rFonts w:ascii="Arial" w:hAnsi="Arial" w:cs="Arial"/>
        </w:rPr>
        <w:t xml:space="preserve"> </w:t>
      </w:r>
      <w:r w:rsidR="0022588D" w:rsidRPr="00B57484">
        <w:rPr>
          <w:rStyle w:val="BodyTextChar"/>
          <w:rFonts w:ascii="Arial" w:hAnsi="Arial" w:cs="Arial"/>
        </w:rPr>
        <w:t xml:space="preserve">For example: </w:t>
      </w:r>
      <w:r w:rsidR="0022588D" w:rsidRPr="00B57484">
        <w:rPr>
          <w:rStyle w:val="BodyTextChar"/>
          <w:rFonts w:ascii="Arial" w:hAnsi="Arial" w:cs="Arial"/>
          <w:color w:val="E16600"/>
        </w:rPr>
        <w:t>[Insert Your Business Name</w:t>
      </w:r>
      <w:r w:rsidRPr="00B57484">
        <w:rPr>
          <w:rStyle w:val="BodyTextChar"/>
          <w:rFonts w:ascii="Arial" w:hAnsi="Arial" w:cs="Arial"/>
          <w:color w:val="E16600"/>
        </w:rPr>
        <w:t>]</w:t>
      </w:r>
    </w:p>
    <w:p w14:paraId="0A646A2E" w14:textId="77777777" w:rsidR="0022588D" w:rsidRPr="00B57484" w:rsidRDefault="0022588D" w:rsidP="00F8105C">
      <w:pPr>
        <w:rPr>
          <w:rStyle w:val="BodyTextChar"/>
          <w:rFonts w:ascii="Arial" w:hAnsi="Arial" w:cs="Arial"/>
        </w:rPr>
      </w:pPr>
    </w:p>
    <w:p w14:paraId="1F17621F" w14:textId="77777777" w:rsidR="0022588D" w:rsidRPr="00B57484" w:rsidRDefault="0022588D" w:rsidP="0022588D">
      <w:pPr>
        <w:pStyle w:val="Heading2"/>
        <w:rPr>
          <w:rStyle w:val="BodyTextChar"/>
          <w:rFonts w:ascii="Arial" w:eastAsiaTheme="majorEastAsia" w:hAnsi="Arial" w:cs="Arial"/>
          <w:sz w:val="36"/>
          <w:lang w:val="en-GB"/>
        </w:rPr>
      </w:pPr>
      <w:r w:rsidRPr="00B57484">
        <w:rPr>
          <w:rStyle w:val="BodyTextChar"/>
          <w:rFonts w:ascii="Arial" w:eastAsiaTheme="majorEastAsia" w:hAnsi="Arial" w:cs="Arial"/>
          <w:sz w:val="36"/>
          <w:lang w:val="en-GB"/>
        </w:rPr>
        <w:t>Introduction</w:t>
      </w:r>
    </w:p>
    <w:p w14:paraId="5218E1D8" w14:textId="22D3CC5C" w:rsidR="0022588D" w:rsidRPr="00B57484" w:rsidRDefault="0022588D" w:rsidP="0022588D">
      <w:pPr>
        <w:pStyle w:val="BodyText"/>
        <w:rPr>
          <w:rStyle w:val="BodyTextChar"/>
          <w:rFonts w:ascii="Arial" w:hAnsi="Arial" w:cs="Arial"/>
        </w:rPr>
      </w:pPr>
      <w:r w:rsidRPr="00B57484">
        <w:rPr>
          <w:rStyle w:val="BodyTextChar"/>
          <w:rFonts w:ascii="Arial" w:hAnsi="Arial" w:cs="Arial"/>
        </w:rPr>
        <w:t xml:space="preserve">All security incidents must be managed in an efficient and time effective manner to make sure that the impact of an incident is contained and the consequences for your business and your customers are limited. This document sets out the </w:t>
      </w:r>
      <w:r w:rsidRPr="00B57484">
        <w:rPr>
          <w:rStyle w:val="BodyTextChar"/>
          <w:rFonts w:ascii="Arial" w:hAnsi="Arial" w:cs="Arial"/>
          <w:color w:val="E16600"/>
        </w:rPr>
        <w:t>[Insert Your Business Name]</w:t>
      </w:r>
      <w:r w:rsidRPr="00B57484">
        <w:rPr>
          <w:rStyle w:val="BodyTextChar"/>
          <w:rFonts w:ascii="Arial" w:hAnsi="Arial" w:cs="Arial"/>
        </w:rPr>
        <w:t xml:space="preserve"> plan for reporting and dealing with security incidents. </w:t>
      </w:r>
    </w:p>
    <w:p w14:paraId="4F98119E" w14:textId="77777777" w:rsidR="00B57484" w:rsidRDefault="00B57484" w:rsidP="0022588D">
      <w:pPr>
        <w:pStyle w:val="BodyText"/>
        <w:rPr>
          <w:rStyle w:val="BodyTextChar"/>
          <w:rFonts w:ascii="Arial" w:hAnsi="Arial" w:cs="Arial"/>
        </w:rPr>
      </w:pPr>
    </w:p>
    <w:p w14:paraId="1F9CF6A9" w14:textId="77777777" w:rsidR="0022588D" w:rsidRPr="00B57484" w:rsidRDefault="0022588D" w:rsidP="0022588D">
      <w:pPr>
        <w:pStyle w:val="BodyText"/>
        <w:rPr>
          <w:rStyle w:val="BodyTextChar"/>
          <w:rFonts w:ascii="Arial" w:hAnsi="Arial" w:cs="Arial"/>
          <w:b/>
        </w:rPr>
      </w:pPr>
      <w:r w:rsidRPr="00B57484">
        <w:rPr>
          <w:rStyle w:val="BodyTextChar"/>
          <w:rFonts w:ascii="Arial" w:hAnsi="Arial" w:cs="Arial"/>
          <w:b/>
        </w:rPr>
        <w:t>What is a Security Incident?</w:t>
      </w:r>
    </w:p>
    <w:p w14:paraId="70C162AE" w14:textId="77777777" w:rsidR="0022588D" w:rsidRPr="00B57484" w:rsidRDefault="0022588D" w:rsidP="0022588D">
      <w:pPr>
        <w:pStyle w:val="BodyText"/>
        <w:rPr>
          <w:rStyle w:val="BodyTextChar"/>
          <w:rFonts w:ascii="Arial" w:hAnsi="Arial" w:cs="Arial"/>
        </w:rPr>
      </w:pPr>
    </w:p>
    <w:p w14:paraId="63AF670B" w14:textId="43791B21" w:rsidR="0022588D" w:rsidRPr="00B57484" w:rsidRDefault="0022588D" w:rsidP="0022588D">
      <w:pPr>
        <w:pStyle w:val="BodyText"/>
        <w:rPr>
          <w:rStyle w:val="BodyTextChar"/>
          <w:rFonts w:ascii="Arial" w:hAnsi="Arial" w:cs="Arial"/>
        </w:rPr>
      </w:pPr>
      <w:r w:rsidRPr="00B57484">
        <w:rPr>
          <w:rStyle w:val="BodyTextChar"/>
          <w:rFonts w:ascii="Arial" w:hAnsi="Arial" w:cs="Arial"/>
        </w:rPr>
        <w:t>A Security Incident means any incident that occurs by accident or deliberately that impacts your communications or information processing systems. An incident may be any event or set of circumstances that threatens the confidentiality, integrity or availability of information, data or services in [Insert Your Business Name].</w:t>
      </w:r>
    </w:p>
    <w:p w14:paraId="7F5E592B" w14:textId="77777777" w:rsidR="0022588D" w:rsidRPr="00B57484" w:rsidRDefault="0022588D" w:rsidP="0022588D">
      <w:pPr>
        <w:pStyle w:val="BodyText"/>
        <w:rPr>
          <w:rStyle w:val="BodyTextChar"/>
          <w:rFonts w:ascii="Arial" w:hAnsi="Arial" w:cs="Arial"/>
        </w:rPr>
      </w:pPr>
    </w:p>
    <w:p w14:paraId="5B10ECEF" w14:textId="1D37C3C7" w:rsidR="0022588D" w:rsidRPr="00B57484" w:rsidRDefault="0022588D" w:rsidP="0022588D">
      <w:pPr>
        <w:pStyle w:val="BodyText"/>
        <w:rPr>
          <w:rStyle w:val="BodyTextChar"/>
          <w:rFonts w:ascii="Arial" w:hAnsi="Arial" w:cs="Arial"/>
        </w:rPr>
      </w:pPr>
      <w:r w:rsidRPr="00B57484">
        <w:rPr>
          <w:rStyle w:val="BodyTextChar"/>
          <w:rFonts w:ascii="Arial" w:hAnsi="Arial" w:cs="Arial"/>
        </w:rPr>
        <w:t xml:space="preserve">This includes unauthorised access to, use, disclosure, modification, or destruction of data or services used or provided by </w:t>
      </w:r>
      <w:r w:rsidRPr="00B57484">
        <w:rPr>
          <w:rStyle w:val="BodyTextChar"/>
          <w:rFonts w:ascii="Arial" w:hAnsi="Arial" w:cs="Arial"/>
          <w:color w:val="E16600"/>
        </w:rPr>
        <w:t>[Insert Your Business Name]</w:t>
      </w:r>
    </w:p>
    <w:p w14:paraId="618FC972" w14:textId="77777777" w:rsidR="0022588D" w:rsidRPr="00B57484" w:rsidRDefault="0022588D" w:rsidP="0022588D">
      <w:pPr>
        <w:pStyle w:val="BodyText"/>
        <w:rPr>
          <w:rStyle w:val="BodyTextChar"/>
          <w:rFonts w:ascii="Arial" w:hAnsi="Arial" w:cs="Arial"/>
        </w:rPr>
      </w:pPr>
    </w:p>
    <w:p w14:paraId="335E61CB" w14:textId="77777777" w:rsidR="0022588D" w:rsidRPr="00B57484" w:rsidRDefault="0022588D" w:rsidP="0022588D">
      <w:pPr>
        <w:pStyle w:val="BodyText"/>
        <w:rPr>
          <w:rStyle w:val="BodyTextChar"/>
          <w:rFonts w:ascii="Arial" w:hAnsi="Arial" w:cs="Arial"/>
        </w:rPr>
      </w:pPr>
      <w:r w:rsidRPr="00B57484">
        <w:rPr>
          <w:rStyle w:val="BodyTextChar"/>
          <w:rFonts w:ascii="Arial" w:hAnsi="Arial" w:cs="Arial"/>
        </w:rPr>
        <w:t>An ‘Account Data Compromise’ is a security incident specific to payment card data.  It is an event that results in unauthorised access to or exposure of payment card data (cardholder data or sensitive authentication data).  If an unauthorised person obtains payment card data from your business, they can use this data to commit fraud.</w:t>
      </w:r>
    </w:p>
    <w:p w14:paraId="306C5BA3" w14:textId="77777777" w:rsidR="0022588D" w:rsidRPr="00B57484" w:rsidRDefault="0022588D" w:rsidP="0022588D">
      <w:pPr>
        <w:pStyle w:val="BodyText"/>
        <w:rPr>
          <w:rStyle w:val="BodyTextChar"/>
          <w:rFonts w:ascii="Arial" w:hAnsi="Arial" w:cs="Arial"/>
        </w:rPr>
      </w:pPr>
    </w:p>
    <w:p w14:paraId="642FF9F2" w14:textId="77777777" w:rsidR="0022588D" w:rsidRPr="00B57484" w:rsidRDefault="0022588D" w:rsidP="0022588D">
      <w:pPr>
        <w:pStyle w:val="BodyText"/>
        <w:rPr>
          <w:rStyle w:val="BodyTextChar"/>
          <w:rFonts w:ascii="Arial" w:hAnsi="Arial" w:cs="Arial"/>
        </w:rPr>
      </w:pPr>
    </w:p>
    <w:p w14:paraId="46DA81D6" w14:textId="77777777" w:rsidR="0022588D" w:rsidRPr="00B57484" w:rsidRDefault="0022588D" w:rsidP="0022588D">
      <w:pPr>
        <w:pStyle w:val="Heading3"/>
        <w:rPr>
          <w:rStyle w:val="BodyTextChar"/>
          <w:rFonts w:ascii="Arial" w:eastAsiaTheme="majorEastAsia" w:hAnsi="Arial" w:cs="Arial"/>
          <w:sz w:val="32"/>
          <w:lang w:val="en-GB"/>
        </w:rPr>
      </w:pPr>
      <w:r w:rsidRPr="00B57484">
        <w:rPr>
          <w:rStyle w:val="BodyTextChar"/>
          <w:rFonts w:ascii="Arial" w:eastAsiaTheme="majorEastAsia" w:hAnsi="Arial" w:cs="Arial"/>
          <w:sz w:val="32"/>
          <w:lang w:val="en-GB"/>
        </w:rPr>
        <w:t>How to Recognise a Security Incident</w:t>
      </w:r>
    </w:p>
    <w:p w14:paraId="47B3C775" w14:textId="77777777" w:rsidR="0022588D" w:rsidRPr="00B57484" w:rsidRDefault="0022588D" w:rsidP="0022588D">
      <w:pPr>
        <w:pStyle w:val="BodyText"/>
        <w:rPr>
          <w:rStyle w:val="BodyTextChar"/>
          <w:rFonts w:ascii="Arial" w:hAnsi="Arial" w:cs="Arial"/>
        </w:rPr>
      </w:pPr>
      <w:r w:rsidRPr="00B57484">
        <w:rPr>
          <w:rStyle w:val="BodyTextChar"/>
          <w:rFonts w:ascii="Arial" w:hAnsi="Arial" w:cs="Arial"/>
        </w:rPr>
        <w:t>A security incident may not be recognised straightaway; however, there may be indicators of a security breach, system compromise, unauthorised activity, or signs of misuse within your environment, or that of your third party service providers.</w:t>
      </w:r>
    </w:p>
    <w:p w14:paraId="16E145B3" w14:textId="5B3B9375" w:rsidR="0022588D" w:rsidRPr="00B57484" w:rsidRDefault="0022588D" w:rsidP="0022588D">
      <w:pPr>
        <w:pStyle w:val="BodyText"/>
        <w:rPr>
          <w:rStyle w:val="BodyTextChar"/>
          <w:rFonts w:ascii="Arial" w:hAnsi="Arial" w:cs="Arial"/>
        </w:rPr>
      </w:pPr>
      <w:r w:rsidRPr="00B57484">
        <w:rPr>
          <w:rStyle w:val="BodyTextChar"/>
          <w:rFonts w:ascii="Arial" w:hAnsi="Arial" w:cs="Arial"/>
        </w:rPr>
        <w:t>You need to look out for any indications that a security incident has occurred or may be in progress, some of which are outlined below:</w:t>
      </w:r>
    </w:p>
    <w:p w14:paraId="771DD680" w14:textId="6A70979B" w:rsidR="0022588D" w:rsidRPr="00B57484" w:rsidRDefault="0022588D" w:rsidP="0022588D">
      <w:pPr>
        <w:pStyle w:val="ListParagraph"/>
        <w:numPr>
          <w:ilvl w:val="0"/>
          <w:numId w:val="27"/>
        </w:numPr>
        <w:rPr>
          <w:rFonts w:ascii="Arial" w:hAnsi="Arial" w:cs="Arial"/>
        </w:rPr>
      </w:pPr>
      <w:r w:rsidRPr="00B57484">
        <w:rPr>
          <w:rFonts w:ascii="Arial" w:hAnsi="Arial" w:cs="Arial"/>
        </w:rPr>
        <w:t>Monitor excessive or unusual log-in and system activity, in particular from any inactive user IDs (user accounts)</w:t>
      </w:r>
    </w:p>
    <w:p w14:paraId="4EBADB78" w14:textId="7C7516A2" w:rsidR="0022588D" w:rsidRPr="00B57484" w:rsidRDefault="0022588D" w:rsidP="0022588D">
      <w:pPr>
        <w:pStyle w:val="ListParagraph"/>
        <w:numPr>
          <w:ilvl w:val="0"/>
          <w:numId w:val="27"/>
        </w:numPr>
        <w:rPr>
          <w:rFonts w:ascii="Arial" w:hAnsi="Arial" w:cs="Arial"/>
        </w:rPr>
      </w:pPr>
      <w:r w:rsidRPr="00B57484">
        <w:rPr>
          <w:rFonts w:ascii="Arial" w:hAnsi="Arial" w:cs="Arial"/>
        </w:rPr>
        <w:lastRenderedPageBreak/>
        <w:t>Watch out for excessive or unusual remote access activity into your business.  This could be relating to your staff or your third party providers</w:t>
      </w:r>
    </w:p>
    <w:p w14:paraId="718264E1" w14:textId="32F23253" w:rsidR="0022588D" w:rsidRPr="00B57484" w:rsidRDefault="0022588D" w:rsidP="0022588D">
      <w:pPr>
        <w:pStyle w:val="ListParagraph"/>
        <w:numPr>
          <w:ilvl w:val="0"/>
          <w:numId w:val="27"/>
        </w:numPr>
        <w:rPr>
          <w:rFonts w:ascii="Arial" w:hAnsi="Arial" w:cs="Arial"/>
        </w:rPr>
      </w:pPr>
      <w:r w:rsidRPr="00B57484">
        <w:rPr>
          <w:rFonts w:ascii="Arial" w:hAnsi="Arial" w:cs="Arial"/>
        </w:rPr>
        <w:t xml:space="preserve">The occurrence of any new wireless (Wi-Fi) networks visible or accessible from your environment </w:t>
      </w:r>
    </w:p>
    <w:p w14:paraId="32650739" w14:textId="10815C2B" w:rsidR="0022588D" w:rsidRPr="00B57484" w:rsidRDefault="0022588D" w:rsidP="0022588D">
      <w:pPr>
        <w:pStyle w:val="ListParagraph"/>
        <w:numPr>
          <w:ilvl w:val="0"/>
          <w:numId w:val="27"/>
        </w:numPr>
        <w:rPr>
          <w:rFonts w:ascii="Arial" w:hAnsi="Arial" w:cs="Arial"/>
        </w:rPr>
      </w:pPr>
      <w:r w:rsidRPr="00B57484">
        <w:rPr>
          <w:rFonts w:ascii="Arial" w:hAnsi="Arial" w:cs="Arial"/>
        </w:rPr>
        <w:t>The presence of or unusual activity in relation to malware (malicious software), suspicious files, or new/unapproved executables and programs. This could be on your networks or systems and includes web-facing systems.</w:t>
      </w:r>
    </w:p>
    <w:p w14:paraId="68D2D65E" w14:textId="4DB99212" w:rsidR="0022588D" w:rsidRPr="00B57484" w:rsidRDefault="0022588D" w:rsidP="0022588D">
      <w:pPr>
        <w:pStyle w:val="ListParagraph"/>
        <w:numPr>
          <w:ilvl w:val="0"/>
          <w:numId w:val="27"/>
        </w:numPr>
        <w:rPr>
          <w:rFonts w:ascii="Arial" w:hAnsi="Arial" w:cs="Arial"/>
        </w:rPr>
      </w:pPr>
      <w:r w:rsidRPr="00B57484">
        <w:rPr>
          <w:rFonts w:ascii="Arial" w:hAnsi="Arial" w:cs="Arial"/>
        </w:rPr>
        <w:t>Hardware or software key-loggers found connected to or installed on systems</w:t>
      </w:r>
    </w:p>
    <w:p w14:paraId="7B76CAFB" w14:textId="63259C12" w:rsidR="0022588D" w:rsidRPr="00B57484" w:rsidRDefault="0022588D" w:rsidP="0022588D">
      <w:pPr>
        <w:pStyle w:val="ListParagraph"/>
        <w:numPr>
          <w:ilvl w:val="0"/>
          <w:numId w:val="27"/>
        </w:numPr>
        <w:rPr>
          <w:rFonts w:ascii="Arial" w:hAnsi="Arial" w:cs="Arial"/>
        </w:rPr>
      </w:pPr>
      <w:r w:rsidRPr="00B57484">
        <w:rPr>
          <w:rFonts w:ascii="Arial" w:hAnsi="Arial" w:cs="Arial"/>
        </w:rPr>
        <w:t>Suspicious or unusual activity on, or behaviour of, Web-facing systems, such on as your ecommerce website</w:t>
      </w:r>
    </w:p>
    <w:p w14:paraId="17560289" w14:textId="34E14F15" w:rsidR="0022588D" w:rsidRPr="00B57484" w:rsidRDefault="0022588D" w:rsidP="0022588D">
      <w:pPr>
        <w:pStyle w:val="ListParagraph"/>
        <w:numPr>
          <w:ilvl w:val="0"/>
          <w:numId w:val="27"/>
        </w:numPr>
        <w:rPr>
          <w:rFonts w:ascii="Arial" w:hAnsi="Arial" w:cs="Arial"/>
        </w:rPr>
      </w:pPr>
      <w:r w:rsidRPr="00B57484">
        <w:rPr>
          <w:rFonts w:ascii="Arial" w:hAnsi="Arial" w:cs="Arial"/>
        </w:rPr>
        <w:t xml:space="preserve">Point-of-Sale (POS) payment devices, payment terminals, chip &amp; PIN/signature devices or dip/swipe card readers showing signs of tampering </w:t>
      </w:r>
    </w:p>
    <w:p w14:paraId="59AC0547" w14:textId="42A3ABB9" w:rsidR="0022588D" w:rsidRPr="00B57484" w:rsidRDefault="0022588D" w:rsidP="0022588D">
      <w:pPr>
        <w:pStyle w:val="ListParagraph"/>
        <w:numPr>
          <w:ilvl w:val="0"/>
          <w:numId w:val="27"/>
        </w:numPr>
        <w:rPr>
          <w:rFonts w:ascii="Arial" w:hAnsi="Arial" w:cs="Arial"/>
        </w:rPr>
      </w:pPr>
      <w:r w:rsidRPr="00B57484">
        <w:rPr>
          <w:rFonts w:ascii="Arial" w:hAnsi="Arial" w:cs="Arial"/>
        </w:rPr>
        <w:t>Any card-skimming devices found in your business</w:t>
      </w:r>
    </w:p>
    <w:p w14:paraId="375367E2" w14:textId="1BFFC2E8" w:rsidR="0022588D" w:rsidRPr="00B57484" w:rsidRDefault="0022588D" w:rsidP="0022588D">
      <w:pPr>
        <w:pStyle w:val="ListParagraph"/>
        <w:numPr>
          <w:ilvl w:val="0"/>
          <w:numId w:val="27"/>
        </w:numPr>
        <w:rPr>
          <w:rFonts w:ascii="Arial" w:hAnsi="Arial" w:cs="Arial"/>
        </w:rPr>
      </w:pPr>
      <w:r w:rsidRPr="00B57484">
        <w:rPr>
          <w:rFonts w:ascii="Arial" w:hAnsi="Arial" w:cs="Arial"/>
        </w:rPr>
        <w:t>Lost, stolen, or misplaced merchant copy receipts or any other records that display the full payment card number or card security code (the 3- or 4-digit number printed on the card)</w:t>
      </w:r>
    </w:p>
    <w:p w14:paraId="15C522F2" w14:textId="3DE50AEF" w:rsidR="0022588D" w:rsidRPr="00B57484" w:rsidRDefault="0022588D" w:rsidP="0022588D">
      <w:pPr>
        <w:pStyle w:val="ListParagraph"/>
        <w:numPr>
          <w:ilvl w:val="0"/>
          <w:numId w:val="27"/>
        </w:numPr>
        <w:rPr>
          <w:rFonts w:ascii="Arial" w:hAnsi="Arial" w:cs="Arial"/>
        </w:rPr>
      </w:pPr>
      <w:r w:rsidRPr="00B57484">
        <w:rPr>
          <w:rFonts w:ascii="Arial" w:hAnsi="Arial" w:cs="Arial"/>
        </w:rPr>
        <w:t>Lost, stolen, or misplaced computers, laptops, hard drives, or other media devices that contain payment card data or other sensitive data</w:t>
      </w:r>
    </w:p>
    <w:p w14:paraId="46DA4939" w14:textId="77777777" w:rsidR="0022588D" w:rsidRPr="00B57484" w:rsidRDefault="0022588D" w:rsidP="00236529">
      <w:pPr>
        <w:pStyle w:val="Heading3"/>
        <w:rPr>
          <w:rStyle w:val="BodyTextChar"/>
          <w:rFonts w:ascii="Arial" w:eastAsiaTheme="majorEastAsia" w:hAnsi="Arial" w:cs="Arial"/>
          <w:sz w:val="32"/>
          <w:lang w:val="en-GB"/>
        </w:rPr>
      </w:pPr>
      <w:r w:rsidRPr="00B57484">
        <w:rPr>
          <w:rStyle w:val="BodyTextChar"/>
          <w:rFonts w:ascii="Arial" w:eastAsiaTheme="majorEastAsia" w:hAnsi="Arial" w:cs="Arial"/>
          <w:sz w:val="32"/>
          <w:lang w:val="en-GB"/>
        </w:rPr>
        <w:t>Roles and Responsibilities</w:t>
      </w:r>
    </w:p>
    <w:p w14:paraId="752B42D0" w14:textId="4A42074B" w:rsidR="0022588D" w:rsidRPr="00B57484" w:rsidRDefault="0022588D" w:rsidP="0022588D">
      <w:pPr>
        <w:pStyle w:val="BodyText"/>
        <w:rPr>
          <w:rStyle w:val="BodyTextChar"/>
          <w:rFonts w:ascii="Arial" w:hAnsi="Arial" w:cs="Arial"/>
        </w:rPr>
      </w:pPr>
      <w:r w:rsidRPr="00B57484">
        <w:rPr>
          <w:rStyle w:val="BodyTextChar"/>
          <w:rFonts w:ascii="Arial" w:hAnsi="Arial" w:cs="Arial"/>
        </w:rPr>
        <w:t xml:space="preserve">Your security incident response plan must be followed by all personnel in your business.  This includes all employees, temporary staff, consultants, contractors, suppliers and third parties operating on behalf of </w:t>
      </w:r>
      <w:r w:rsidRPr="00B57484">
        <w:rPr>
          <w:rStyle w:val="BodyTextChar"/>
          <w:rFonts w:ascii="Arial" w:hAnsi="Arial" w:cs="Arial"/>
          <w:color w:val="E16600"/>
        </w:rPr>
        <w:t>[Insert Your Business Name]</w:t>
      </w:r>
      <w:r w:rsidRPr="00B57484">
        <w:rPr>
          <w:rStyle w:val="BodyTextChar"/>
          <w:rFonts w:ascii="Arial" w:hAnsi="Arial" w:cs="Arial"/>
        </w:rPr>
        <w:t xml:space="preserve">, working with </w:t>
      </w:r>
      <w:r w:rsidRPr="00B57484">
        <w:rPr>
          <w:rStyle w:val="BodyTextChar"/>
          <w:rFonts w:ascii="Arial" w:hAnsi="Arial" w:cs="Arial"/>
          <w:color w:val="E16600"/>
        </w:rPr>
        <w:t>[Insert Your Business Name]</w:t>
      </w:r>
      <w:r w:rsidRPr="00B57484">
        <w:rPr>
          <w:rStyle w:val="BodyTextChar"/>
          <w:rFonts w:ascii="Arial" w:hAnsi="Arial" w:cs="Arial"/>
        </w:rPr>
        <w:t xml:space="preserve">’s or your customers’ data or on </w:t>
      </w:r>
      <w:r w:rsidRPr="00B57484">
        <w:rPr>
          <w:rStyle w:val="BodyTextChar"/>
          <w:rFonts w:ascii="Arial" w:hAnsi="Arial" w:cs="Arial"/>
          <w:color w:val="E16600"/>
        </w:rPr>
        <w:t xml:space="preserve">[Insert Your Business Name] </w:t>
      </w:r>
      <w:r w:rsidRPr="00B57484">
        <w:rPr>
          <w:rStyle w:val="BodyTextChar"/>
          <w:rFonts w:ascii="Arial" w:hAnsi="Arial" w:cs="Arial"/>
        </w:rPr>
        <w:t>premises. For simplicity, all of these personnel are referred to as ‘staff’ within this plan.</w:t>
      </w:r>
    </w:p>
    <w:p w14:paraId="28E0FC8E" w14:textId="5257E4C4" w:rsidR="00F571D2" w:rsidRPr="00B57484" w:rsidRDefault="00F571D2" w:rsidP="00F571D2">
      <w:pPr>
        <w:rPr>
          <w:rStyle w:val="BodyTextChar"/>
          <w:rFonts w:ascii="Arial" w:hAnsi="Arial" w:cs="Arial"/>
        </w:rPr>
      </w:pPr>
    </w:p>
    <w:p w14:paraId="489D334A" w14:textId="77777777" w:rsidR="0022588D" w:rsidRPr="00B57484" w:rsidRDefault="0022588D" w:rsidP="0022588D">
      <w:pPr>
        <w:pStyle w:val="Heading4"/>
        <w:rPr>
          <w:rStyle w:val="BodyTextChar"/>
          <w:rFonts w:ascii="Arial" w:eastAsiaTheme="majorEastAsia" w:hAnsi="Arial" w:cs="Arial"/>
          <w:sz w:val="28"/>
          <w:lang w:val="en-GB"/>
        </w:rPr>
      </w:pPr>
      <w:r w:rsidRPr="00B57484">
        <w:rPr>
          <w:rStyle w:val="BodyTextChar"/>
          <w:rFonts w:ascii="Arial" w:eastAsiaTheme="majorEastAsia" w:hAnsi="Arial" w:cs="Arial"/>
          <w:sz w:val="28"/>
          <w:lang w:val="en-GB"/>
        </w:rPr>
        <w:t>Roles</w:t>
      </w:r>
    </w:p>
    <w:p w14:paraId="613ED474" w14:textId="0F803F05" w:rsidR="0022588D" w:rsidRPr="00B57484" w:rsidRDefault="0022588D" w:rsidP="0022588D">
      <w:pPr>
        <w:pStyle w:val="BodyText"/>
        <w:rPr>
          <w:rStyle w:val="BodyTextChar"/>
          <w:rFonts w:ascii="Arial" w:hAnsi="Arial" w:cs="Arial"/>
        </w:rPr>
      </w:pPr>
      <w:r w:rsidRPr="00B57484">
        <w:rPr>
          <w:rStyle w:val="BodyTextChar"/>
          <w:rFonts w:ascii="Arial" w:hAnsi="Arial" w:cs="Arial"/>
        </w:rPr>
        <w:t xml:space="preserve">The </w:t>
      </w:r>
      <w:r w:rsidRPr="00B57484">
        <w:rPr>
          <w:rStyle w:val="BodyTextChar"/>
          <w:rFonts w:ascii="Arial" w:hAnsi="Arial" w:cs="Arial"/>
          <w:color w:val="E16600"/>
        </w:rPr>
        <w:t xml:space="preserve">[Insert Your Business Name] </w:t>
      </w:r>
      <w:r w:rsidRPr="00B57484">
        <w:rPr>
          <w:rStyle w:val="BodyTextChar"/>
          <w:rFonts w:ascii="Arial" w:hAnsi="Arial" w:cs="Arial"/>
        </w:rPr>
        <w:t>Security Incident Response Team (SIRT) is comprised of:</w:t>
      </w:r>
    </w:p>
    <w:tbl>
      <w:tblPr>
        <w:tblStyle w:val="LightList-Accent2"/>
        <w:tblpPr w:leftFromText="180" w:rightFromText="180" w:horzAnchor="page" w:tblpX="1059" w:tblpY="582"/>
        <w:tblW w:w="0" w:type="auto"/>
        <w:tblCellMar>
          <w:top w:w="85" w:type="dxa"/>
          <w:left w:w="57" w:type="dxa"/>
          <w:bottom w:w="28" w:type="dxa"/>
          <w:right w:w="57" w:type="dxa"/>
        </w:tblCellMar>
        <w:tblLook w:val="04A0" w:firstRow="1" w:lastRow="0" w:firstColumn="1" w:lastColumn="0" w:noHBand="0" w:noVBand="1"/>
      </w:tblPr>
      <w:tblGrid>
        <w:gridCol w:w="1809"/>
        <w:gridCol w:w="1816"/>
        <w:gridCol w:w="2822"/>
        <w:gridCol w:w="2065"/>
        <w:gridCol w:w="1928"/>
      </w:tblGrid>
      <w:tr w:rsidR="00BF6735" w:rsidRPr="00B57484" w14:paraId="5753085C" w14:textId="0ADA2126" w:rsidTr="00BF6735">
        <w:trPr>
          <w:cnfStyle w:val="100000000000" w:firstRow="1" w:lastRow="0" w:firstColumn="0" w:lastColumn="0" w:oddVBand="0" w:evenVBand="0" w:oddHBand="0" w:evenHBand="0" w:firstRowFirstColumn="0" w:firstRowLastColumn="0" w:lastRowFirstColumn="0" w:lastRowLastColumn="0"/>
          <w:trHeight w:val="468"/>
        </w:trPr>
        <w:tc>
          <w:tcPr>
            <w:cnfStyle w:val="001000000000" w:firstRow="0" w:lastRow="0" w:firstColumn="1" w:lastColumn="0" w:oddVBand="0" w:evenVBand="0" w:oddHBand="0" w:evenHBand="0" w:firstRowFirstColumn="0" w:firstRowLastColumn="0" w:lastRowFirstColumn="0" w:lastRowLastColumn="0"/>
            <w:tcW w:w="1809" w:type="dxa"/>
            <w:shd w:val="clear" w:color="auto" w:fill="FF6600"/>
          </w:tcPr>
          <w:p w14:paraId="29E793AD" w14:textId="23D57A83" w:rsidR="00BF6735" w:rsidRPr="00B57484" w:rsidRDefault="00BF6735" w:rsidP="00821E80">
            <w:pPr>
              <w:pStyle w:val="Heading5"/>
              <w:outlineLvl w:val="4"/>
              <w:rPr>
                <w:rFonts w:ascii="Arial" w:hAnsi="Arial" w:cs="Arial"/>
                <w:b w:val="0"/>
                <w:color w:val="FFFFFF" w:themeColor="background1"/>
              </w:rPr>
            </w:pPr>
            <w:r w:rsidRPr="00B57484">
              <w:rPr>
                <w:rFonts w:ascii="Arial" w:hAnsi="Arial" w:cs="Arial"/>
                <w:b w:val="0"/>
                <w:color w:val="FFFFFF" w:themeColor="background1"/>
              </w:rPr>
              <w:lastRenderedPageBreak/>
              <w:t>Role*</w:t>
            </w:r>
          </w:p>
        </w:tc>
        <w:tc>
          <w:tcPr>
            <w:tcW w:w="1816" w:type="dxa"/>
            <w:shd w:val="clear" w:color="auto" w:fill="FF6600"/>
          </w:tcPr>
          <w:p w14:paraId="341914D0" w14:textId="7CC1063B" w:rsidR="00BF6735" w:rsidRPr="00B57484" w:rsidRDefault="00BF6735"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SIRT Responsibility</w:t>
            </w:r>
          </w:p>
        </w:tc>
        <w:tc>
          <w:tcPr>
            <w:tcW w:w="2822" w:type="dxa"/>
            <w:shd w:val="clear" w:color="auto" w:fill="FF6600"/>
          </w:tcPr>
          <w:p w14:paraId="4140358C" w14:textId="1E97048D" w:rsidR="00BF6735" w:rsidRPr="00B57484" w:rsidRDefault="00BF6735"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Name</w:t>
            </w:r>
          </w:p>
        </w:tc>
        <w:tc>
          <w:tcPr>
            <w:tcW w:w="2065" w:type="dxa"/>
            <w:shd w:val="clear" w:color="auto" w:fill="FF6600"/>
          </w:tcPr>
          <w:p w14:paraId="79F3D740" w14:textId="19B19F9B" w:rsidR="00BF6735" w:rsidRPr="00B57484" w:rsidRDefault="00BF6735"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Email</w:t>
            </w:r>
          </w:p>
        </w:tc>
        <w:tc>
          <w:tcPr>
            <w:tcW w:w="1928" w:type="dxa"/>
            <w:shd w:val="clear" w:color="auto" w:fill="FF6600"/>
          </w:tcPr>
          <w:p w14:paraId="6D366EDE" w14:textId="33461A00" w:rsidR="00BF6735" w:rsidRPr="00B57484" w:rsidRDefault="00BF6735" w:rsidP="00BF6735">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Telephone</w:t>
            </w:r>
          </w:p>
        </w:tc>
      </w:tr>
      <w:tr w:rsidR="00BF6735" w:rsidRPr="00B57484" w14:paraId="694A7A11" w14:textId="0077C8D1" w:rsidTr="00F93A34">
        <w:trPr>
          <w:cnfStyle w:val="000000100000" w:firstRow="0" w:lastRow="0" w:firstColumn="0" w:lastColumn="0" w:oddVBand="0" w:evenVBand="0" w:oddHBand="1" w:evenHBand="0" w:firstRowFirstColumn="0" w:firstRowLastColumn="0" w:lastRowFirstColumn="0" w:lastRowLastColumn="0"/>
          <w:trHeight w:val="1546"/>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bottom w:val="single" w:sz="8" w:space="0" w:color="C6C8C9"/>
            </w:tcBorders>
            <w:shd w:val="clear" w:color="auto" w:fill="FAFBFC"/>
          </w:tcPr>
          <w:p w14:paraId="14C5FA73" w14:textId="04CAF8DB" w:rsidR="00BF6735" w:rsidRPr="00B57484" w:rsidRDefault="00BF6735" w:rsidP="00BF6735">
            <w:pPr>
              <w:rPr>
                <w:rFonts w:ascii="Arial" w:hAnsi="Arial" w:cs="Arial"/>
              </w:rPr>
            </w:pPr>
            <w:r w:rsidRPr="00B57484">
              <w:rPr>
                <w:rFonts w:ascii="Arial" w:hAnsi="Arial" w:cs="Arial"/>
              </w:rPr>
              <w:t>[Information Security Officer Or Your Business’ Equivalent Role]</w:t>
            </w:r>
          </w:p>
        </w:tc>
        <w:tc>
          <w:tcPr>
            <w:tcW w:w="1816" w:type="dxa"/>
            <w:tcBorders>
              <w:top w:val="single" w:sz="8" w:space="0" w:color="C6C8C9"/>
              <w:bottom w:val="single" w:sz="8" w:space="0" w:color="C6C8C9"/>
            </w:tcBorders>
            <w:shd w:val="clear" w:color="auto" w:fill="FAFBFC"/>
          </w:tcPr>
          <w:p w14:paraId="0A25DB1B" w14:textId="5CD0190C"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Incident Response Lead</w:t>
            </w:r>
          </w:p>
        </w:tc>
        <w:tc>
          <w:tcPr>
            <w:tcW w:w="2822" w:type="dxa"/>
            <w:tcBorders>
              <w:top w:val="single" w:sz="8" w:space="0" w:color="C6C8C9"/>
              <w:bottom w:val="single" w:sz="8" w:space="0" w:color="C6C8C9"/>
              <w:right w:val="single" w:sz="8" w:space="0" w:color="FFFFFF" w:themeColor="background1"/>
            </w:tcBorders>
            <w:shd w:val="clear" w:color="auto" w:fill="FAFBFC"/>
          </w:tcPr>
          <w:p w14:paraId="4E4FDFD3" w14:textId="37C5C9D7"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bottom w:val="single" w:sz="8" w:space="0" w:color="C6C8C9"/>
              <w:right w:val="single" w:sz="8" w:space="0" w:color="FFFFFF" w:themeColor="background1"/>
            </w:tcBorders>
            <w:shd w:val="clear" w:color="auto" w:fill="FAFBFC"/>
          </w:tcPr>
          <w:p w14:paraId="412651F1" w14:textId="39DD118D"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bottom w:val="single" w:sz="8" w:space="0" w:color="C6C8C9"/>
              <w:right w:val="single" w:sz="8" w:space="0" w:color="FFFFFF" w:themeColor="background1"/>
            </w:tcBorders>
            <w:shd w:val="clear" w:color="auto" w:fill="FAFBFC"/>
          </w:tcPr>
          <w:p w14:paraId="0E5FAD41" w14:textId="70F71CE5"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180DD96F" w14:textId="07865A5A" w:rsidTr="00F93A34">
        <w:trPr>
          <w:trHeight w:val="1285"/>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bottom w:val="single" w:sz="8" w:space="0" w:color="C6C8C9"/>
            </w:tcBorders>
          </w:tcPr>
          <w:p w14:paraId="6939C4E6" w14:textId="5E858E10" w:rsidR="00BF6735" w:rsidRPr="00B57484" w:rsidRDefault="00BF6735" w:rsidP="00BF6735">
            <w:pPr>
              <w:rPr>
                <w:rFonts w:ascii="Arial" w:hAnsi="Arial" w:cs="Arial"/>
              </w:rPr>
            </w:pPr>
            <w:r w:rsidRPr="00B57484">
              <w:rPr>
                <w:rFonts w:ascii="Arial" w:hAnsi="Arial" w:cs="Arial"/>
              </w:rPr>
              <w:t>[Personnel Responsible For Your Business It/Technology]</w:t>
            </w:r>
          </w:p>
        </w:tc>
        <w:tc>
          <w:tcPr>
            <w:tcW w:w="1816" w:type="dxa"/>
            <w:tcBorders>
              <w:top w:val="single" w:sz="8" w:space="0" w:color="C6C8C9"/>
              <w:bottom w:val="single" w:sz="8" w:space="0" w:color="C6C8C9"/>
            </w:tcBorders>
          </w:tcPr>
          <w:p w14:paraId="6843ACE1" w14:textId="44A4280B"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Incident Response Technical Lead</w:t>
            </w:r>
          </w:p>
        </w:tc>
        <w:tc>
          <w:tcPr>
            <w:tcW w:w="2822" w:type="dxa"/>
            <w:tcBorders>
              <w:top w:val="single" w:sz="8" w:space="0" w:color="C6C8C9"/>
              <w:bottom w:val="single" w:sz="8" w:space="0" w:color="C6C8C9"/>
              <w:right w:val="single" w:sz="8" w:space="0" w:color="FFFFFF" w:themeColor="background1"/>
            </w:tcBorders>
          </w:tcPr>
          <w:p w14:paraId="0EA2D68F" w14:textId="056B2FCE"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bottom w:val="single" w:sz="8" w:space="0" w:color="C6C8C9"/>
              <w:right w:val="single" w:sz="8" w:space="0" w:color="FFFFFF" w:themeColor="background1"/>
            </w:tcBorders>
          </w:tcPr>
          <w:p w14:paraId="1F4FCF10" w14:textId="7C15B591"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bottom w:val="single" w:sz="8" w:space="0" w:color="C6C8C9"/>
              <w:right w:val="single" w:sz="8" w:space="0" w:color="FFFFFF" w:themeColor="background1"/>
            </w:tcBorders>
          </w:tcPr>
          <w:p w14:paraId="4844F577" w14:textId="67E383AB"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3B68F066" w14:textId="1889B25C" w:rsidTr="00BF6735">
        <w:trPr>
          <w:cnfStyle w:val="000000100000" w:firstRow="0" w:lastRow="0" w:firstColumn="0" w:lastColumn="0" w:oddVBand="0" w:evenVBand="0" w:oddHBand="1" w:evenHBand="0" w:firstRowFirstColumn="0" w:firstRowLastColumn="0" w:lastRowFirstColumn="0" w:lastRowLastColumn="0"/>
          <w:trHeight w:val="1223"/>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bottom w:val="single" w:sz="8" w:space="0" w:color="C6C8C9"/>
            </w:tcBorders>
            <w:shd w:val="clear" w:color="auto" w:fill="FAFBFC"/>
          </w:tcPr>
          <w:p w14:paraId="665B349D" w14:textId="79B00BD0" w:rsidR="00BF6735" w:rsidRPr="00B57484" w:rsidRDefault="00BF6735" w:rsidP="00BF6735">
            <w:pPr>
              <w:rPr>
                <w:rFonts w:ascii="Arial" w:hAnsi="Arial" w:cs="Arial"/>
              </w:rPr>
            </w:pPr>
            <w:r w:rsidRPr="00B57484">
              <w:rPr>
                <w:rFonts w:ascii="Arial" w:hAnsi="Arial" w:cs="Arial"/>
              </w:rPr>
              <w:t>[Personnel Responsible For Each Of Your Key Business Operational Areas]</w:t>
            </w:r>
          </w:p>
        </w:tc>
        <w:tc>
          <w:tcPr>
            <w:tcW w:w="1816" w:type="dxa"/>
            <w:tcBorders>
              <w:top w:val="single" w:sz="8" w:space="0" w:color="C6C8C9"/>
              <w:bottom w:val="single" w:sz="8" w:space="0" w:color="C6C8C9"/>
            </w:tcBorders>
            <w:shd w:val="clear" w:color="auto" w:fill="FAFBFC"/>
          </w:tcPr>
          <w:p w14:paraId="53FE5B34" w14:textId="06BBD724"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[Specific Incident Response Roles, To Be Specified]</w:t>
            </w:r>
          </w:p>
        </w:tc>
        <w:tc>
          <w:tcPr>
            <w:tcW w:w="2822" w:type="dxa"/>
            <w:tcBorders>
              <w:top w:val="single" w:sz="8" w:space="0" w:color="C6C8C9"/>
              <w:bottom w:val="single" w:sz="8" w:space="0" w:color="C6C8C9"/>
              <w:right w:val="single" w:sz="8" w:space="0" w:color="FFFFFF" w:themeColor="background1"/>
            </w:tcBorders>
            <w:shd w:val="clear" w:color="auto" w:fill="FAFBFC"/>
          </w:tcPr>
          <w:p w14:paraId="2269442B" w14:textId="7862D208"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bottom w:val="single" w:sz="8" w:space="0" w:color="C6C8C9"/>
              <w:right w:val="single" w:sz="8" w:space="0" w:color="FFFFFF" w:themeColor="background1"/>
            </w:tcBorders>
            <w:shd w:val="clear" w:color="auto" w:fill="FAFBFC"/>
          </w:tcPr>
          <w:p w14:paraId="249A8CF2" w14:textId="02206DFA"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bottom w:val="single" w:sz="8" w:space="0" w:color="C6C8C9"/>
              <w:right w:val="single" w:sz="8" w:space="0" w:color="FFFFFF" w:themeColor="background1"/>
            </w:tcBorders>
            <w:shd w:val="clear" w:color="auto" w:fill="FAFBFC"/>
          </w:tcPr>
          <w:p w14:paraId="758C203A" w14:textId="3127C70B"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3914950E" w14:textId="1BBD42BD" w:rsidTr="00BF6735">
        <w:trPr>
          <w:trHeight w:val="943"/>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bottom w:val="single" w:sz="8" w:space="0" w:color="C6C8C9"/>
            </w:tcBorders>
          </w:tcPr>
          <w:p w14:paraId="43DB5D89" w14:textId="41F22750" w:rsidR="00BF6735" w:rsidRPr="00B57484" w:rsidRDefault="00BF6735" w:rsidP="00BF6735">
            <w:pPr>
              <w:rPr>
                <w:rFonts w:ascii="Arial" w:hAnsi="Arial" w:cs="Arial"/>
              </w:rPr>
            </w:pPr>
            <w:r w:rsidRPr="00B57484">
              <w:rPr>
                <w:rFonts w:ascii="Arial" w:hAnsi="Arial" w:cs="Arial"/>
              </w:rPr>
              <w:t>[Senior Management Primary Contact]</w:t>
            </w:r>
          </w:p>
        </w:tc>
        <w:tc>
          <w:tcPr>
            <w:tcW w:w="1816" w:type="dxa"/>
            <w:tcBorders>
              <w:top w:val="single" w:sz="8" w:space="0" w:color="C6C8C9"/>
              <w:bottom w:val="single" w:sz="8" w:space="0" w:color="C6C8C9"/>
            </w:tcBorders>
          </w:tcPr>
          <w:p w14:paraId="51A01A80" w14:textId="7E7BF746"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Executive Officer/Risk Owner</w:t>
            </w:r>
          </w:p>
        </w:tc>
        <w:tc>
          <w:tcPr>
            <w:tcW w:w="2822" w:type="dxa"/>
            <w:tcBorders>
              <w:top w:val="single" w:sz="8" w:space="0" w:color="C6C8C9"/>
              <w:bottom w:val="single" w:sz="8" w:space="0" w:color="C6C8C9"/>
              <w:right w:val="single" w:sz="8" w:space="0" w:color="FFFFFF" w:themeColor="background1"/>
            </w:tcBorders>
          </w:tcPr>
          <w:p w14:paraId="654C3EDD" w14:textId="04B0C516"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bottom w:val="single" w:sz="8" w:space="0" w:color="C6C8C9"/>
              <w:right w:val="single" w:sz="8" w:space="0" w:color="FFFFFF" w:themeColor="background1"/>
            </w:tcBorders>
          </w:tcPr>
          <w:p w14:paraId="0FD8403D" w14:textId="0C858E86"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bottom w:val="single" w:sz="8" w:space="0" w:color="C6C8C9"/>
              <w:right w:val="single" w:sz="8" w:space="0" w:color="FFFFFF" w:themeColor="background1"/>
            </w:tcBorders>
          </w:tcPr>
          <w:p w14:paraId="46B61544" w14:textId="7AB960A0"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25F03201" w14:textId="525AABEA" w:rsidTr="00BF6735">
        <w:trPr>
          <w:cnfStyle w:val="000000100000" w:firstRow="0" w:lastRow="0" w:firstColumn="0" w:lastColumn="0" w:oddVBand="0" w:evenVBand="0" w:oddHBand="1" w:evenHBand="0" w:firstRowFirstColumn="0" w:firstRowLastColumn="0" w:lastRowFirstColumn="0" w:lastRowLastColumn="0"/>
          <w:trHeight w:val="1587"/>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tcBorders>
            <w:shd w:val="clear" w:color="auto" w:fill="FAFBFC"/>
          </w:tcPr>
          <w:p w14:paraId="65A6FBB9" w14:textId="470AAD70" w:rsidR="00BF6735" w:rsidRPr="00B57484" w:rsidRDefault="00BF6735" w:rsidP="00BF6735">
            <w:pPr>
              <w:rPr>
                <w:rFonts w:ascii="Arial" w:hAnsi="Arial" w:cs="Arial"/>
              </w:rPr>
            </w:pPr>
            <w:r w:rsidRPr="00B57484">
              <w:rPr>
                <w:rFonts w:ascii="Arial" w:hAnsi="Arial" w:cs="Arial"/>
              </w:rPr>
              <w:t>[Personnel Responsible For Communications / Pr]</w:t>
            </w:r>
          </w:p>
        </w:tc>
        <w:tc>
          <w:tcPr>
            <w:tcW w:w="1816" w:type="dxa"/>
            <w:tcBorders>
              <w:top w:val="single" w:sz="8" w:space="0" w:color="C6C8C9"/>
            </w:tcBorders>
            <w:shd w:val="clear" w:color="auto" w:fill="FAFBFC"/>
          </w:tcPr>
          <w:p w14:paraId="5213C68A" w14:textId="0D8C695C"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Handling of any external communications in relation to an incident</w:t>
            </w:r>
          </w:p>
        </w:tc>
        <w:tc>
          <w:tcPr>
            <w:tcW w:w="2822" w:type="dxa"/>
            <w:tcBorders>
              <w:top w:val="single" w:sz="8" w:space="0" w:color="C6C8C9"/>
              <w:right w:val="single" w:sz="8" w:space="0" w:color="FFFFFF" w:themeColor="background1"/>
            </w:tcBorders>
            <w:shd w:val="clear" w:color="auto" w:fill="FAFBFC"/>
          </w:tcPr>
          <w:p w14:paraId="390F95BC" w14:textId="4ACEA8BF"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right w:val="single" w:sz="8" w:space="0" w:color="FFFFFF" w:themeColor="background1"/>
            </w:tcBorders>
            <w:shd w:val="clear" w:color="auto" w:fill="FAFBFC"/>
          </w:tcPr>
          <w:p w14:paraId="08F44F49" w14:textId="752C88F1"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right w:val="single" w:sz="8" w:space="0" w:color="FFFFFF" w:themeColor="background1"/>
            </w:tcBorders>
            <w:shd w:val="clear" w:color="auto" w:fill="FAFBFC"/>
          </w:tcPr>
          <w:p w14:paraId="7B822485" w14:textId="488E726C"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55D2E2D1" w14:textId="77777777" w:rsidTr="00BF6735">
        <w:trPr>
          <w:trHeight w:val="1587"/>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tcBorders>
            <w:shd w:val="clear" w:color="auto" w:fill="FAFBFC"/>
          </w:tcPr>
          <w:p w14:paraId="059EA260" w14:textId="165444A5" w:rsidR="00BF6735" w:rsidRPr="00B57484" w:rsidRDefault="00BF6735" w:rsidP="00BF6735">
            <w:pPr>
              <w:rPr>
                <w:rFonts w:ascii="Arial" w:hAnsi="Arial" w:cs="Arial"/>
              </w:rPr>
            </w:pPr>
            <w:r w:rsidRPr="00B57484">
              <w:rPr>
                <w:rFonts w:ascii="Arial" w:hAnsi="Arial" w:cs="Arial"/>
              </w:rPr>
              <w:t>[Primary Hr Contact]</w:t>
            </w:r>
          </w:p>
        </w:tc>
        <w:tc>
          <w:tcPr>
            <w:tcW w:w="1816" w:type="dxa"/>
            <w:tcBorders>
              <w:top w:val="single" w:sz="8" w:space="0" w:color="C6C8C9"/>
            </w:tcBorders>
            <w:shd w:val="clear" w:color="auto" w:fill="FAFBFC"/>
          </w:tcPr>
          <w:p w14:paraId="31C7F1B3" w14:textId="5EB2A7E4"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Handling of any personnel and disciplinary issues relating to security incidents</w:t>
            </w:r>
          </w:p>
        </w:tc>
        <w:tc>
          <w:tcPr>
            <w:tcW w:w="2822" w:type="dxa"/>
            <w:tcBorders>
              <w:top w:val="single" w:sz="8" w:space="0" w:color="C6C8C9"/>
              <w:right w:val="single" w:sz="8" w:space="0" w:color="FFFFFF" w:themeColor="background1"/>
            </w:tcBorders>
            <w:shd w:val="clear" w:color="auto" w:fill="FAFBFC"/>
          </w:tcPr>
          <w:p w14:paraId="5E903C0A" w14:textId="1BC8703B"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right w:val="single" w:sz="8" w:space="0" w:color="FFFFFF" w:themeColor="background1"/>
            </w:tcBorders>
            <w:shd w:val="clear" w:color="auto" w:fill="FAFBFC"/>
          </w:tcPr>
          <w:p w14:paraId="5E5C2791" w14:textId="7386367C"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right w:val="single" w:sz="8" w:space="0" w:color="FFFFFF" w:themeColor="background1"/>
            </w:tcBorders>
            <w:shd w:val="clear" w:color="auto" w:fill="FAFBFC"/>
          </w:tcPr>
          <w:p w14:paraId="1066E103" w14:textId="7EE535F1"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50EB0A15" w14:textId="77777777" w:rsidTr="00BF6735">
        <w:trPr>
          <w:cnfStyle w:val="000000100000" w:firstRow="0" w:lastRow="0" w:firstColumn="0" w:lastColumn="0" w:oddVBand="0" w:evenVBand="0" w:oddHBand="1" w:evenHBand="0" w:firstRowFirstColumn="0" w:firstRowLastColumn="0" w:lastRowFirstColumn="0" w:lastRowLastColumn="0"/>
          <w:trHeight w:val="1587"/>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tcBorders>
            <w:shd w:val="clear" w:color="auto" w:fill="FAFBFC"/>
          </w:tcPr>
          <w:p w14:paraId="0D131242" w14:textId="63EEA2BD" w:rsidR="00BF6735" w:rsidRPr="00B57484" w:rsidRDefault="00BF6735" w:rsidP="00BF6735">
            <w:pPr>
              <w:rPr>
                <w:rFonts w:ascii="Arial" w:hAnsi="Arial" w:cs="Arial"/>
              </w:rPr>
            </w:pPr>
            <w:r w:rsidRPr="00B57484">
              <w:rPr>
                <w:rFonts w:ascii="Arial" w:hAnsi="Arial" w:cs="Arial"/>
              </w:rPr>
              <w:t>[Personnel Responsible For Legal Issues]</w:t>
            </w:r>
          </w:p>
        </w:tc>
        <w:tc>
          <w:tcPr>
            <w:tcW w:w="1816" w:type="dxa"/>
            <w:tcBorders>
              <w:top w:val="single" w:sz="8" w:space="0" w:color="C6C8C9"/>
            </w:tcBorders>
            <w:shd w:val="clear" w:color="auto" w:fill="FAFBFC"/>
          </w:tcPr>
          <w:p w14:paraId="2FB02ECA" w14:textId="06DFBBE2"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Handling of any legal questions/issues relating to security incidents</w:t>
            </w:r>
          </w:p>
        </w:tc>
        <w:tc>
          <w:tcPr>
            <w:tcW w:w="2822" w:type="dxa"/>
            <w:tcBorders>
              <w:top w:val="single" w:sz="8" w:space="0" w:color="C6C8C9"/>
              <w:right w:val="single" w:sz="8" w:space="0" w:color="FFFFFF" w:themeColor="background1"/>
            </w:tcBorders>
            <w:shd w:val="clear" w:color="auto" w:fill="FAFBFC"/>
          </w:tcPr>
          <w:p w14:paraId="14FFD9CC" w14:textId="3A536B57"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right w:val="single" w:sz="8" w:space="0" w:color="FFFFFF" w:themeColor="background1"/>
            </w:tcBorders>
            <w:shd w:val="clear" w:color="auto" w:fill="FAFBFC"/>
          </w:tcPr>
          <w:p w14:paraId="3653157E" w14:textId="2D49CE23"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right w:val="single" w:sz="8" w:space="0" w:color="FFFFFF" w:themeColor="background1"/>
            </w:tcBorders>
            <w:shd w:val="clear" w:color="auto" w:fill="FAFBFC"/>
          </w:tcPr>
          <w:p w14:paraId="2C6C46F6" w14:textId="0375CCEA" w:rsidR="00BF6735" w:rsidRPr="00B57484" w:rsidRDefault="00BF6735" w:rsidP="00BF6735">
            <w:pPr>
              <w:cnfStyle w:val="000000100000" w:firstRow="0" w:lastRow="0" w:firstColumn="0" w:lastColumn="0" w:oddVBand="0" w:evenVBand="0" w:oddHBand="1"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r w:rsidR="00BF6735" w:rsidRPr="00B57484" w14:paraId="1C3D263E" w14:textId="77777777" w:rsidTr="00BF6735">
        <w:trPr>
          <w:trHeight w:val="1587"/>
        </w:trPr>
        <w:tc>
          <w:tcPr>
            <w:cnfStyle w:val="001000000000" w:firstRow="0" w:lastRow="0" w:firstColumn="1" w:lastColumn="0" w:oddVBand="0" w:evenVBand="0" w:oddHBand="0" w:evenHBand="0" w:firstRowFirstColumn="0" w:firstRowLastColumn="0" w:lastRowFirstColumn="0" w:lastRowLastColumn="0"/>
            <w:tcW w:w="1809" w:type="dxa"/>
            <w:tcBorders>
              <w:top w:val="single" w:sz="8" w:space="0" w:color="C6C8C9"/>
              <w:left w:val="single" w:sz="8" w:space="0" w:color="FFFFFF" w:themeColor="background1"/>
            </w:tcBorders>
            <w:shd w:val="clear" w:color="auto" w:fill="FAFBFC"/>
          </w:tcPr>
          <w:p w14:paraId="010B0F98" w14:textId="70F0DE0E" w:rsidR="00BF6735" w:rsidRPr="00B57484" w:rsidRDefault="00BF6735" w:rsidP="00BF6735">
            <w:pPr>
              <w:rPr>
                <w:rFonts w:ascii="Arial" w:hAnsi="Arial" w:cs="Arial"/>
              </w:rPr>
            </w:pPr>
            <w:r w:rsidRPr="00B57484">
              <w:rPr>
                <w:rFonts w:ascii="Arial" w:hAnsi="Arial" w:cs="Arial"/>
              </w:rPr>
              <w:t xml:space="preserve">[Other Personnel With A Role In Your Business’ Incident Response Plan, E.G. Suppliers, Service Providers, </w:t>
            </w:r>
            <w:r w:rsidRPr="00B57484">
              <w:rPr>
                <w:rFonts w:ascii="Arial" w:hAnsi="Arial" w:cs="Arial"/>
              </w:rPr>
              <w:lastRenderedPageBreak/>
              <w:t>Ecommerce Hosting Providers]</w:t>
            </w:r>
          </w:p>
        </w:tc>
        <w:tc>
          <w:tcPr>
            <w:tcW w:w="1816" w:type="dxa"/>
            <w:tcBorders>
              <w:top w:val="single" w:sz="8" w:space="0" w:color="C6C8C9"/>
            </w:tcBorders>
            <w:shd w:val="clear" w:color="auto" w:fill="FAFBFC"/>
          </w:tcPr>
          <w:p w14:paraId="2061EFF2" w14:textId="50378FB6"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lastRenderedPageBreak/>
              <w:t>[Specific Incident Response Role, To Be Specified]</w:t>
            </w:r>
          </w:p>
        </w:tc>
        <w:tc>
          <w:tcPr>
            <w:tcW w:w="2822" w:type="dxa"/>
            <w:tcBorders>
              <w:top w:val="single" w:sz="8" w:space="0" w:color="C6C8C9"/>
              <w:right w:val="single" w:sz="8" w:space="0" w:color="FFFFFF" w:themeColor="background1"/>
            </w:tcBorders>
            <w:shd w:val="clear" w:color="auto" w:fill="FAFBFC"/>
          </w:tcPr>
          <w:p w14:paraId="683ED375" w14:textId="5942E953"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2065" w:type="dxa"/>
            <w:tcBorders>
              <w:top w:val="single" w:sz="8" w:space="0" w:color="C6C8C9"/>
              <w:right w:val="single" w:sz="8" w:space="0" w:color="FFFFFF" w:themeColor="background1"/>
            </w:tcBorders>
            <w:shd w:val="clear" w:color="auto" w:fill="FAFBFC"/>
          </w:tcPr>
          <w:p w14:paraId="4D430BDA" w14:textId="76FDF775"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c>
          <w:tcPr>
            <w:tcW w:w="1928" w:type="dxa"/>
            <w:tcBorders>
              <w:top w:val="single" w:sz="8" w:space="0" w:color="C6C8C9"/>
              <w:right w:val="single" w:sz="8" w:space="0" w:color="FFFFFF" w:themeColor="background1"/>
            </w:tcBorders>
            <w:shd w:val="clear" w:color="auto" w:fill="FAFBFC"/>
          </w:tcPr>
          <w:p w14:paraId="202A9259" w14:textId="080B2956" w:rsidR="00BF6735" w:rsidRPr="00B57484" w:rsidRDefault="00BF6735" w:rsidP="00BF6735">
            <w:pPr>
              <w:cnfStyle w:val="000000000000" w:firstRow="0" w:lastRow="0" w:firstColumn="0" w:lastColumn="0" w:oddVBand="0" w:evenVBand="0" w:oddHBand="0" w:evenHBand="0" w:firstRowFirstColumn="0" w:firstRowLastColumn="0" w:lastRowFirstColumn="0" w:lastRowLastColumn="0"/>
              <w:rPr>
                <w:rFonts w:ascii="Arial" w:hAnsi="Arial" w:cs="Arial"/>
                <w:color w:val="545A5D"/>
                <w:szCs w:val="20"/>
              </w:rPr>
            </w:pPr>
            <w:r w:rsidRPr="00B57484">
              <w:rPr>
                <w:rFonts w:ascii="Arial" w:hAnsi="Arial" w:cs="Arial"/>
                <w:color w:val="545A5D"/>
                <w:szCs w:val="20"/>
              </w:rPr>
              <w:t>[Insert Details]</w:t>
            </w:r>
          </w:p>
        </w:tc>
      </w:tr>
    </w:tbl>
    <w:p w14:paraId="7C24C6B2" w14:textId="77777777" w:rsidR="0022588D" w:rsidRPr="00B57484" w:rsidRDefault="0022588D" w:rsidP="0022588D">
      <w:pPr>
        <w:pStyle w:val="BodyText"/>
        <w:rPr>
          <w:rStyle w:val="BodyTextChar"/>
          <w:rFonts w:ascii="Arial" w:hAnsi="Arial" w:cs="Arial"/>
        </w:rPr>
      </w:pPr>
    </w:p>
    <w:p w14:paraId="21D0A0D3" w14:textId="77777777" w:rsidR="00236529" w:rsidRPr="00B57484" w:rsidRDefault="00236529" w:rsidP="00F571D2">
      <w:pPr>
        <w:rPr>
          <w:rFonts w:ascii="Arial" w:hAnsi="Arial" w:cs="Arial"/>
        </w:rPr>
      </w:pPr>
      <w:r w:rsidRPr="00B57484">
        <w:rPr>
          <w:rStyle w:val="BodyTextChar"/>
          <w:rFonts w:ascii="Arial" w:hAnsi="Arial" w:cs="Arial"/>
        </w:rPr>
        <w:t>*note: select the personnel and roles appropriate to the size and operations of your business.  Staff may hold more than one role.</w:t>
      </w:r>
      <w:r w:rsidRPr="00B57484">
        <w:rPr>
          <w:rFonts w:ascii="Arial" w:hAnsi="Arial" w:cs="Arial"/>
        </w:rPr>
        <w:t xml:space="preserve">   </w:t>
      </w:r>
    </w:p>
    <w:p w14:paraId="41234888" w14:textId="77777777" w:rsidR="00236529" w:rsidRPr="00B57484" w:rsidRDefault="00236529" w:rsidP="00236529">
      <w:pPr>
        <w:pStyle w:val="Heading3"/>
        <w:rPr>
          <w:rFonts w:ascii="Arial" w:hAnsi="Arial" w:cs="Arial"/>
        </w:rPr>
      </w:pPr>
      <w:bookmarkStart w:id="0" w:name="_Toc456961320"/>
      <w:r w:rsidRPr="00B57484">
        <w:rPr>
          <w:rFonts w:ascii="Arial" w:hAnsi="Arial" w:cs="Arial"/>
        </w:rPr>
        <w:t>Responsibilities</w:t>
      </w:r>
      <w:bookmarkEnd w:id="0"/>
    </w:p>
    <w:p w14:paraId="01A26F2A" w14:textId="77777777" w:rsidR="00236529" w:rsidRPr="00B57484" w:rsidRDefault="00236529" w:rsidP="00236529">
      <w:pPr>
        <w:pStyle w:val="BodyText"/>
        <w:rPr>
          <w:rFonts w:ascii="Arial" w:hAnsi="Arial" w:cs="Arial"/>
        </w:rPr>
      </w:pPr>
      <w:r w:rsidRPr="00B57484">
        <w:rPr>
          <w:rFonts w:ascii="Arial" w:hAnsi="Arial" w:cs="Arial"/>
        </w:rPr>
        <w:t>The Incident Response Lead is responsible for:</w:t>
      </w:r>
    </w:p>
    <w:p w14:paraId="7CA57D9E" w14:textId="77777777" w:rsidR="00236529" w:rsidRPr="00B57484" w:rsidRDefault="00236529" w:rsidP="00236529">
      <w:pPr>
        <w:pStyle w:val="BodyText"/>
        <w:rPr>
          <w:rFonts w:ascii="Arial" w:hAnsi="Arial" w:cs="Arial"/>
          <w:bCs/>
          <w:szCs w:val="20"/>
        </w:rPr>
      </w:pPr>
    </w:p>
    <w:p w14:paraId="4F8F44FF"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Making sure that your Security Incident Response Plan and associated response and escalation procedures are defined and documented.  This is to make sure that the handling of security incidents is timely and effective.</w:t>
      </w:r>
    </w:p>
    <w:p w14:paraId="4656C0F5"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Making sure that the Security Incident Response Plan is up-to-date, reviewed and tested, at least once each year.</w:t>
      </w:r>
    </w:p>
    <w:p w14:paraId="09353F8A"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Making sure that staff with Security Incident Response Plan responsibilities are properly trained, at least once each year.</w:t>
      </w:r>
    </w:p>
    <w:p w14:paraId="5AD33E03"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Leading the investigation of a suspected breach or reported security incident and initiating the Security Incident Response Plan, as and when needed.</w:t>
      </w:r>
    </w:p>
    <w:p w14:paraId="74FEF1B9"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Reporting to and liaising with external parties, including the acquirer and card brands, legal representation, law enforcement, etc. as is required.</w:t>
      </w:r>
    </w:p>
    <w:p w14:paraId="738C30FA"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Authorising on-site investigations by appropriate law enforcement or payment card industry security/forensic personnel, as required during any security incident investigation.  This includes authorising access to/removal of evidence from site.</w:t>
      </w:r>
    </w:p>
    <w:p w14:paraId="643FE0E0" w14:textId="77777777" w:rsidR="00236529" w:rsidRPr="00B57484" w:rsidRDefault="00236529" w:rsidP="00037C12">
      <w:pPr>
        <w:pStyle w:val="BodyText"/>
        <w:rPr>
          <w:rFonts w:ascii="Arial" w:hAnsi="Arial" w:cs="Arial"/>
        </w:rPr>
      </w:pPr>
      <w:r w:rsidRPr="00B57484">
        <w:rPr>
          <w:rFonts w:ascii="Arial" w:hAnsi="Arial" w:cs="Arial"/>
        </w:rPr>
        <w:t>Security Incident Response Team (SIRT) members are responsible for:</w:t>
      </w:r>
    </w:p>
    <w:p w14:paraId="448FAC02" w14:textId="77777777" w:rsidR="00037C12" w:rsidRPr="00B57484" w:rsidRDefault="00037C12" w:rsidP="00037C12">
      <w:pPr>
        <w:pStyle w:val="BodyText"/>
        <w:rPr>
          <w:rFonts w:ascii="Arial" w:hAnsi="Arial" w:cs="Arial"/>
        </w:rPr>
      </w:pPr>
    </w:p>
    <w:p w14:paraId="01A2ED89"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Making sure that all staff understand how to identify and report a suspected or actual security incident.</w:t>
      </w:r>
    </w:p>
    <w:p w14:paraId="627F536B"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Advising the Incident Response Lead of an incident when they receive a security incident report from staff.</w:t>
      </w:r>
    </w:p>
    <w:p w14:paraId="49B027FB"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Investigating each reported incident.</w:t>
      </w:r>
    </w:p>
    <w:p w14:paraId="05FAB402"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Taking action to limit the exposure of sensitive or payment card data and to reduce the risks that may be associated with any incident.</w:t>
      </w:r>
    </w:p>
    <w:p w14:paraId="7DD872CF"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 xml:space="preserve">Gathering, reviewing and analysing logs and related information from various central and local safeguards, security measures and controls. </w:t>
      </w:r>
    </w:p>
    <w:p w14:paraId="73B97757"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Documenting and maintaining accurate and detailed records of the incident and all activities that were undertaken in response to an incident.</w:t>
      </w:r>
    </w:p>
    <w:p w14:paraId="2D244675"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Reporting each security incident and findings to the appropriate parties.  This may include the acquirer, card brands, third party service providers, business partners, customers, etc., as required.</w:t>
      </w:r>
    </w:p>
    <w:p w14:paraId="63AFC819"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Assisting law enforcement and card industry security personnel during the investigation processes.  This includes any forensic investigations and prosecutions.</w:t>
      </w:r>
    </w:p>
    <w:p w14:paraId="699C5FDD"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 xml:space="preserve">Resolving each incident to the satisfaction of all parties involved, including external parties. </w:t>
      </w:r>
    </w:p>
    <w:p w14:paraId="2F1699FF"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Initiating follow-up actions to reduce likelihood of recurrence, as appropriate.</w:t>
      </w:r>
    </w:p>
    <w:p w14:paraId="111E9705"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Determining if policies, processes, technologies, security measures or controls need to be updated to avoid a similar incident in the future. They also need to consider whether additional safeguards are required in the environment where the incident occurred.</w:t>
      </w:r>
    </w:p>
    <w:p w14:paraId="5D9443F3" w14:textId="77777777" w:rsidR="00236529" w:rsidRPr="00B57484" w:rsidRDefault="00236529" w:rsidP="00236529">
      <w:pPr>
        <w:pStyle w:val="BodyText"/>
        <w:rPr>
          <w:rFonts w:ascii="Arial" w:hAnsi="Arial" w:cs="Arial"/>
        </w:rPr>
      </w:pPr>
      <w:r w:rsidRPr="00B57484">
        <w:rPr>
          <w:rFonts w:ascii="Arial" w:hAnsi="Arial" w:cs="Arial"/>
        </w:rPr>
        <w:t>All staff members are responsible for:</w:t>
      </w:r>
    </w:p>
    <w:p w14:paraId="56C6A7A9" w14:textId="77777777" w:rsidR="00037C12" w:rsidRPr="00B57484" w:rsidRDefault="00037C12" w:rsidP="00236529">
      <w:pPr>
        <w:pStyle w:val="BodyText"/>
        <w:rPr>
          <w:rFonts w:ascii="Arial" w:hAnsi="Arial" w:cs="Arial"/>
        </w:rPr>
      </w:pPr>
    </w:p>
    <w:p w14:paraId="1BFFB6C4"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Making sure they understand how to identify and report a suspected or actual security incident.</w:t>
      </w:r>
    </w:p>
    <w:p w14:paraId="3C134FD9"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Reporting a suspected or actual security incident to the Incident Response Lead (preferable) or to another member of the Security Incident Response Team (SIRT);</w:t>
      </w:r>
    </w:p>
    <w:p w14:paraId="4BEB1F15"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t>Reporting any security related issues or concerns to line management, or to a member of the SIRT;</w:t>
      </w:r>
    </w:p>
    <w:p w14:paraId="16144E03" w14:textId="77777777" w:rsidR="00236529" w:rsidRPr="00B57484" w:rsidRDefault="00236529" w:rsidP="00236529">
      <w:pPr>
        <w:pStyle w:val="ListParagraph"/>
        <w:numPr>
          <w:ilvl w:val="0"/>
          <w:numId w:val="27"/>
        </w:numPr>
        <w:rPr>
          <w:rFonts w:ascii="Arial" w:hAnsi="Arial" w:cs="Arial"/>
        </w:rPr>
      </w:pPr>
      <w:r w:rsidRPr="00B57484">
        <w:rPr>
          <w:rFonts w:ascii="Arial" w:hAnsi="Arial" w:cs="Arial"/>
        </w:rPr>
        <w:lastRenderedPageBreak/>
        <w:t>Complying with the security policies and procedures of [INSERT YOUR BUSINESS NAME].  This includes any updated or temporary measures introduced in response to a security incident (e.g. for business continuity, incident recovery or to prevent recurrence of an incident).</w:t>
      </w:r>
    </w:p>
    <w:p w14:paraId="2401735A" w14:textId="77777777" w:rsidR="00236529" w:rsidRPr="00B57484" w:rsidRDefault="00236529" w:rsidP="00236529">
      <w:pPr>
        <w:pStyle w:val="ListParagraph"/>
        <w:rPr>
          <w:rFonts w:ascii="Arial" w:hAnsi="Arial" w:cs="Arial"/>
        </w:rPr>
      </w:pPr>
    </w:p>
    <w:p w14:paraId="23DB1AEB" w14:textId="77777777" w:rsidR="00236529" w:rsidRPr="00B57484" w:rsidRDefault="00236529" w:rsidP="00236529">
      <w:pPr>
        <w:pStyle w:val="Heading3"/>
        <w:rPr>
          <w:rFonts w:ascii="Arial" w:hAnsi="Arial" w:cs="Arial"/>
          <w:lang w:val="en-IE" w:eastAsia="en-IE"/>
        </w:rPr>
      </w:pPr>
      <w:bookmarkStart w:id="1" w:name="_Toc456961321"/>
      <w:bookmarkStart w:id="2" w:name="_Toc456961643"/>
      <w:r w:rsidRPr="00B57484">
        <w:rPr>
          <w:rFonts w:ascii="Arial" w:hAnsi="Arial" w:cs="Arial"/>
          <w:lang w:val="en-IE" w:eastAsia="en-IE"/>
        </w:rPr>
        <w:lastRenderedPageBreak/>
        <w:t>External Contacts</w:t>
      </w:r>
      <w:bookmarkEnd w:id="1"/>
      <w:bookmarkEnd w:id="2"/>
    </w:p>
    <w:tbl>
      <w:tblPr>
        <w:tblStyle w:val="LightList-Accent2"/>
        <w:tblpPr w:leftFromText="180" w:rightFromText="180" w:horzAnchor="page" w:tblpX="1059" w:tblpY="582"/>
        <w:tblW w:w="0" w:type="auto"/>
        <w:tblCellMar>
          <w:top w:w="85" w:type="dxa"/>
          <w:left w:w="57" w:type="dxa"/>
          <w:bottom w:w="28" w:type="dxa"/>
          <w:right w:w="57" w:type="dxa"/>
        </w:tblCellMar>
        <w:tblLook w:val="04A0" w:firstRow="1" w:lastRow="0" w:firstColumn="1" w:lastColumn="0" w:noHBand="0" w:noVBand="1"/>
      </w:tblPr>
      <w:tblGrid>
        <w:gridCol w:w="2306"/>
        <w:gridCol w:w="2191"/>
        <w:gridCol w:w="3912"/>
        <w:gridCol w:w="2031"/>
      </w:tblGrid>
      <w:tr w:rsidR="00236529" w:rsidRPr="00B57484" w14:paraId="5117484E" w14:textId="77777777" w:rsidTr="00236529">
        <w:trPr>
          <w:cnfStyle w:val="100000000000" w:firstRow="1" w:lastRow="0" w:firstColumn="0" w:lastColumn="0" w:oddVBand="0" w:evenVBand="0" w:oddHBand="0" w:evenHBand="0" w:firstRowFirstColumn="0" w:firstRowLastColumn="0" w:lastRowFirstColumn="0" w:lastRowLastColumn="0"/>
          <w:trHeight w:val="468"/>
        </w:trPr>
        <w:tc>
          <w:tcPr>
            <w:cnfStyle w:val="001000000000" w:firstRow="0" w:lastRow="0" w:firstColumn="1" w:lastColumn="0" w:oddVBand="0" w:evenVBand="0" w:oddHBand="0" w:evenHBand="0" w:firstRowFirstColumn="0" w:firstRowLastColumn="0" w:lastRowFirstColumn="0" w:lastRowLastColumn="0"/>
            <w:tcW w:w="2306" w:type="dxa"/>
            <w:shd w:val="clear" w:color="auto" w:fill="FF6600"/>
          </w:tcPr>
          <w:p w14:paraId="645A081F" w14:textId="0B7647FE" w:rsidR="00236529" w:rsidRPr="00B57484" w:rsidRDefault="00236529" w:rsidP="00821E80">
            <w:pPr>
              <w:pStyle w:val="Heading5"/>
              <w:outlineLvl w:val="4"/>
              <w:rPr>
                <w:rFonts w:ascii="Arial" w:hAnsi="Arial" w:cs="Arial"/>
                <w:b w:val="0"/>
                <w:color w:val="FFFFFF" w:themeColor="background1"/>
              </w:rPr>
            </w:pPr>
            <w:r w:rsidRPr="00B57484">
              <w:rPr>
                <w:rFonts w:ascii="Arial" w:hAnsi="Arial" w:cs="Arial"/>
                <w:b w:val="0"/>
                <w:color w:val="FFFFFF" w:themeColor="background1"/>
              </w:rPr>
              <w:t>External Party</w:t>
            </w:r>
          </w:p>
        </w:tc>
        <w:tc>
          <w:tcPr>
            <w:tcW w:w="2191" w:type="dxa"/>
            <w:shd w:val="clear" w:color="auto" w:fill="FF6600"/>
          </w:tcPr>
          <w:p w14:paraId="6CF68512" w14:textId="39BEBE0D" w:rsidR="00236529" w:rsidRPr="00B57484" w:rsidRDefault="00236529"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Contact Name (if known)</w:t>
            </w:r>
          </w:p>
        </w:tc>
        <w:tc>
          <w:tcPr>
            <w:tcW w:w="3912" w:type="dxa"/>
            <w:shd w:val="clear" w:color="auto" w:fill="FF6600"/>
          </w:tcPr>
          <w:p w14:paraId="09D526B5" w14:textId="77777777" w:rsidR="00236529" w:rsidRPr="00B57484" w:rsidRDefault="00236529"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Email</w:t>
            </w:r>
          </w:p>
        </w:tc>
        <w:tc>
          <w:tcPr>
            <w:tcW w:w="2031" w:type="dxa"/>
            <w:shd w:val="clear" w:color="auto" w:fill="FF6600"/>
          </w:tcPr>
          <w:p w14:paraId="513A9FF5" w14:textId="77777777" w:rsidR="00236529" w:rsidRPr="00B57484" w:rsidRDefault="00236529"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Telephone</w:t>
            </w:r>
          </w:p>
        </w:tc>
      </w:tr>
      <w:tr w:rsidR="00236529" w:rsidRPr="00B57484" w14:paraId="558D2DB7" w14:textId="77777777" w:rsidTr="00236529">
        <w:trPr>
          <w:cnfStyle w:val="000000100000" w:firstRow="0" w:lastRow="0" w:firstColumn="0" w:lastColumn="0" w:oddVBand="0" w:evenVBand="0" w:oddHBand="1" w:evenHBand="0" w:firstRowFirstColumn="0" w:firstRowLastColumn="0" w:lastRowFirstColumn="0" w:lastRowLastColumn="0"/>
          <w:trHeight w:val="1546"/>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shd w:val="clear" w:color="auto" w:fill="FAFBFC"/>
          </w:tcPr>
          <w:p w14:paraId="104BAFF8" w14:textId="054EF7DD" w:rsidR="00236529" w:rsidRPr="00B57484" w:rsidRDefault="00236529" w:rsidP="00236529">
            <w:pPr>
              <w:rPr>
                <w:rFonts w:ascii="Arial" w:hAnsi="Arial" w:cs="Arial"/>
              </w:rPr>
            </w:pPr>
            <w:r w:rsidRPr="00B57484">
              <w:rPr>
                <w:rFonts w:ascii="Arial" w:hAnsi="Arial" w:cs="Arial"/>
              </w:rPr>
              <w:t>[Your Acquirer]</w:t>
            </w:r>
          </w:p>
        </w:tc>
        <w:tc>
          <w:tcPr>
            <w:tcW w:w="2191" w:type="dxa"/>
            <w:tcBorders>
              <w:top w:val="single" w:sz="8" w:space="0" w:color="C6C8C9"/>
              <w:bottom w:val="single" w:sz="8" w:space="0" w:color="C6C8C9"/>
            </w:tcBorders>
            <w:shd w:val="clear" w:color="auto" w:fill="FAFBFC"/>
          </w:tcPr>
          <w:p w14:paraId="42AA8267" w14:textId="07EAE99F"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[Insert Details]</w:t>
            </w:r>
          </w:p>
        </w:tc>
        <w:tc>
          <w:tcPr>
            <w:tcW w:w="3912" w:type="dxa"/>
            <w:tcBorders>
              <w:top w:val="single" w:sz="8" w:space="0" w:color="C6C8C9"/>
              <w:bottom w:val="single" w:sz="8" w:space="0" w:color="C6C8C9"/>
              <w:right w:val="single" w:sz="8" w:space="0" w:color="FFFFFF" w:themeColor="background1"/>
            </w:tcBorders>
            <w:shd w:val="clear" w:color="auto" w:fill="FAFBFC"/>
          </w:tcPr>
          <w:p w14:paraId="5F272B7C" w14:textId="5D5CCE8A"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[Insert Details]</w:t>
            </w:r>
          </w:p>
        </w:tc>
        <w:tc>
          <w:tcPr>
            <w:tcW w:w="2031" w:type="dxa"/>
            <w:tcBorders>
              <w:top w:val="single" w:sz="8" w:space="0" w:color="C6C8C9"/>
              <w:bottom w:val="single" w:sz="8" w:space="0" w:color="C6C8C9"/>
              <w:right w:val="single" w:sz="8" w:space="0" w:color="FFFFFF" w:themeColor="background1"/>
            </w:tcBorders>
            <w:shd w:val="clear" w:color="auto" w:fill="FAFBFC"/>
          </w:tcPr>
          <w:p w14:paraId="7CBC0EB5" w14:textId="792C33C6"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[Insert Details]</w:t>
            </w:r>
          </w:p>
        </w:tc>
      </w:tr>
      <w:tr w:rsidR="00236529" w:rsidRPr="00B57484" w14:paraId="5A7F78FA" w14:textId="77777777" w:rsidTr="00236529">
        <w:trPr>
          <w:trHeight w:val="1285"/>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tcPr>
          <w:p w14:paraId="241F97FB" w14:textId="2186B053" w:rsidR="00236529" w:rsidRPr="00B57484" w:rsidRDefault="00236529" w:rsidP="00236529">
            <w:pPr>
              <w:rPr>
                <w:rFonts w:ascii="Arial" w:hAnsi="Arial" w:cs="Arial"/>
              </w:rPr>
            </w:pPr>
            <w:r w:rsidRPr="00B57484">
              <w:rPr>
                <w:rFonts w:ascii="Arial" w:hAnsi="Arial" w:cs="Arial"/>
              </w:rPr>
              <w:t>[Local Law Enforcement]</w:t>
            </w:r>
          </w:p>
        </w:tc>
        <w:tc>
          <w:tcPr>
            <w:tcW w:w="2191" w:type="dxa"/>
            <w:tcBorders>
              <w:top w:val="single" w:sz="8" w:space="0" w:color="C6C8C9"/>
              <w:bottom w:val="single" w:sz="8" w:space="0" w:color="C6C8C9"/>
            </w:tcBorders>
          </w:tcPr>
          <w:p w14:paraId="6B162B22" w14:textId="442E165F"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[Insert Details]</w:t>
            </w:r>
          </w:p>
        </w:tc>
        <w:tc>
          <w:tcPr>
            <w:tcW w:w="3912" w:type="dxa"/>
            <w:tcBorders>
              <w:top w:val="single" w:sz="8" w:space="0" w:color="C6C8C9"/>
              <w:bottom w:val="single" w:sz="8" w:space="0" w:color="C6C8C9"/>
              <w:right w:val="single" w:sz="8" w:space="0" w:color="FFFFFF" w:themeColor="background1"/>
            </w:tcBorders>
          </w:tcPr>
          <w:p w14:paraId="24A2B468" w14:textId="7229AC49"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[Insert Details]</w:t>
            </w:r>
          </w:p>
        </w:tc>
        <w:tc>
          <w:tcPr>
            <w:tcW w:w="2031" w:type="dxa"/>
            <w:tcBorders>
              <w:top w:val="single" w:sz="8" w:space="0" w:color="C6C8C9"/>
              <w:bottom w:val="single" w:sz="8" w:space="0" w:color="C6C8C9"/>
              <w:right w:val="single" w:sz="8" w:space="0" w:color="FFFFFF" w:themeColor="background1"/>
            </w:tcBorders>
          </w:tcPr>
          <w:p w14:paraId="10EFCC5B" w14:textId="3AD5AAE3"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[Insert Details]</w:t>
            </w:r>
          </w:p>
        </w:tc>
      </w:tr>
      <w:tr w:rsidR="00236529" w:rsidRPr="00B57484" w14:paraId="157A14E9" w14:textId="77777777" w:rsidTr="00236529">
        <w:trPr>
          <w:cnfStyle w:val="000000100000" w:firstRow="0" w:lastRow="0" w:firstColumn="0" w:lastColumn="0" w:oddVBand="0" w:evenVBand="0" w:oddHBand="1" w:evenHBand="0" w:firstRowFirstColumn="0" w:firstRowLastColumn="0" w:lastRowFirstColumn="0" w:lastRowLastColumn="0"/>
          <w:trHeight w:val="1223"/>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shd w:val="clear" w:color="auto" w:fill="FAFBFC"/>
          </w:tcPr>
          <w:p w14:paraId="6750F851" w14:textId="382C2CEE" w:rsidR="00236529" w:rsidRPr="00B57484" w:rsidRDefault="00236529" w:rsidP="00236529">
            <w:pPr>
              <w:rPr>
                <w:rFonts w:ascii="Arial" w:hAnsi="Arial" w:cs="Arial"/>
              </w:rPr>
            </w:pPr>
            <w:r w:rsidRPr="00B57484">
              <w:rPr>
                <w:rFonts w:ascii="Arial" w:hAnsi="Arial" w:cs="Arial"/>
              </w:rPr>
              <w:t>[Your National Fraud And Cyber-Crime Reporting Organisation]</w:t>
            </w:r>
          </w:p>
        </w:tc>
        <w:tc>
          <w:tcPr>
            <w:tcW w:w="2191" w:type="dxa"/>
            <w:tcBorders>
              <w:top w:val="single" w:sz="8" w:space="0" w:color="C6C8C9"/>
              <w:bottom w:val="single" w:sz="8" w:space="0" w:color="C6C8C9"/>
            </w:tcBorders>
            <w:shd w:val="clear" w:color="auto" w:fill="FAFBFC"/>
          </w:tcPr>
          <w:p w14:paraId="2853320A" w14:textId="7BDE2179"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 xml:space="preserve">e.g. UK: </w:t>
            </w:r>
            <w:hyperlink r:id="rId11" w:tgtFrame="_blank" w:history="1">
              <w:r w:rsidRPr="00B57484">
                <w:rPr>
                  <w:rFonts w:ascii="Arial" w:hAnsi="Arial" w:cs="Arial"/>
                </w:rPr>
                <w:t>National Fraud &amp; Cyber Crime Reporting Centre</w:t>
              </w:r>
            </w:hyperlink>
          </w:p>
        </w:tc>
        <w:tc>
          <w:tcPr>
            <w:tcW w:w="3912" w:type="dxa"/>
            <w:tcBorders>
              <w:top w:val="single" w:sz="8" w:space="0" w:color="C6C8C9"/>
              <w:bottom w:val="single" w:sz="8" w:space="0" w:color="C6C8C9"/>
              <w:right w:val="single" w:sz="8" w:space="0" w:color="FFFFFF" w:themeColor="background1"/>
            </w:tcBorders>
            <w:shd w:val="clear" w:color="auto" w:fill="FAFBFC"/>
          </w:tcPr>
          <w:p w14:paraId="711E4947" w14:textId="1E1F3EF8"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Report online: http://www.actionfraud.police.uk/report-a-fraud-including-online-crime-questions</w:t>
            </w:r>
          </w:p>
        </w:tc>
        <w:tc>
          <w:tcPr>
            <w:tcW w:w="2031" w:type="dxa"/>
            <w:tcBorders>
              <w:top w:val="single" w:sz="8" w:space="0" w:color="C6C8C9"/>
              <w:bottom w:val="single" w:sz="8" w:space="0" w:color="C6C8C9"/>
              <w:right w:val="single" w:sz="8" w:space="0" w:color="FFFFFF" w:themeColor="background1"/>
            </w:tcBorders>
            <w:shd w:val="clear" w:color="auto" w:fill="FAFBFC"/>
          </w:tcPr>
          <w:p w14:paraId="31EE13CB" w14:textId="5D2D8045"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0300 123 2040</w:t>
            </w:r>
          </w:p>
        </w:tc>
      </w:tr>
      <w:tr w:rsidR="00236529" w:rsidRPr="00B57484" w14:paraId="4D4C1216" w14:textId="77777777" w:rsidTr="00236529">
        <w:trPr>
          <w:trHeight w:val="943"/>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tcPr>
          <w:p w14:paraId="0780F109" w14:textId="24CD1C41" w:rsidR="00236529" w:rsidRPr="00B57484" w:rsidRDefault="00236529" w:rsidP="00236529">
            <w:pPr>
              <w:rPr>
                <w:rFonts w:ascii="Arial" w:hAnsi="Arial" w:cs="Arial"/>
              </w:rPr>
            </w:pPr>
            <w:r w:rsidRPr="00B57484">
              <w:rPr>
                <w:rFonts w:ascii="Arial" w:hAnsi="Arial" w:cs="Arial"/>
              </w:rPr>
              <w:t>For use if you are unable to contact your acquirer:</w:t>
            </w:r>
          </w:p>
        </w:tc>
        <w:tc>
          <w:tcPr>
            <w:tcW w:w="2191" w:type="dxa"/>
            <w:tcBorders>
              <w:top w:val="single" w:sz="8" w:space="0" w:color="C6C8C9"/>
              <w:bottom w:val="single" w:sz="8" w:space="0" w:color="C6C8C9"/>
            </w:tcBorders>
          </w:tcPr>
          <w:p w14:paraId="78AB9732" w14:textId="6BC1C0D4"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p>
        </w:tc>
        <w:tc>
          <w:tcPr>
            <w:tcW w:w="3912" w:type="dxa"/>
            <w:tcBorders>
              <w:top w:val="single" w:sz="8" w:space="0" w:color="C6C8C9"/>
              <w:bottom w:val="single" w:sz="8" w:space="0" w:color="C6C8C9"/>
              <w:right w:val="single" w:sz="8" w:space="0" w:color="FFFFFF" w:themeColor="background1"/>
            </w:tcBorders>
          </w:tcPr>
          <w:p w14:paraId="1039368F" w14:textId="030F6F58"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p>
        </w:tc>
        <w:tc>
          <w:tcPr>
            <w:tcW w:w="2031" w:type="dxa"/>
            <w:tcBorders>
              <w:top w:val="single" w:sz="8" w:space="0" w:color="C6C8C9"/>
              <w:bottom w:val="single" w:sz="8" w:space="0" w:color="C6C8C9"/>
              <w:right w:val="single" w:sz="8" w:space="0" w:color="FFFFFF" w:themeColor="background1"/>
            </w:tcBorders>
          </w:tcPr>
          <w:p w14:paraId="7DEECD6F" w14:textId="022F2CDC"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p>
        </w:tc>
      </w:tr>
      <w:tr w:rsidR="00236529" w:rsidRPr="00B57484" w14:paraId="23F217F3" w14:textId="77777777" w:rsidTr="00236529">
        <w:trPr>
          <w:cnfStyle w:val="000000100000" w:firstRow="0" w:lastRow="0" w:firstColumn="0" w:lastColumn="0" w:oddVBand="0" w:evenVBand="0" w:oddHBand="1" w:evenHBand="0" w:firstRowFirstColumn="0" w:firstRowLastColumn="0" w:lastRowFirstColumn="0" w:lastRowLastColumn="0"/>
          <w:trHeight w:val="1587"/>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7A5EAC15" w14:textId="1DF19B61" w:rsidR="00236529" w:rsidRPr="00B57484" w:rsidRDefault="00236529" w:rsidP="00236529">
            <w:pPr>
              <w:rPr>
                <w:rFonts w:ascii="Arial" w:hAnsi="Arial" w:cs="Arial"/>
              </w:rPr>
            </w:pPr>
            <w:r w:rsidRPr="00B57484">
              <w:rPr>
                <w:rFonts w:ascii="Arial" w:hAnsi="Arial" w:cs="Arial"/>
              </w:rPr>
              <w:t>Visa Europe Data Compromise Team</w:t>
            </w:r>
          </w:p>
        </w:tc>
        <w:tc>
          <w:tcPr>
            <w:tcW w:w="2191" w:type="dxa"/>
            <w:tcBorders>
              <w:top w:val="single" w:sz="8" w:space="0" w:color="C6C8C9"/>
            </w:tcBorders>
            <w:shd w:val="clear" w:color="auto" w:fill="FAFBFC"/>
          </w:tcPr>
          <w:p w14:paraId="1CFC9685" w14:textId="0627FC61"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w:t>
            </w:r>
          </w:p>
        </w:tc>
        <w:tc>
          <w:tcPr>
            <w:tcW w:w="3912" w:type="dxa"/>
            <w:tcBorders>
              <w:top w:val="single" w:sz="8" w:space="0" w:color="C6C8C9"/>
              <w:right w:val="single" w:sz="8" w:space="0" w:color="FFFFFF" w:themeColor="background1"/>
            </w:tcBorders>
            <w:shd w:val="clear" w:color="auto" w:fill="FAFBFC"/>
          </w:tcPr>
          <w:p w14:paraId="770C689E" w14:textId="5F5FCF64"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datacompromise@visa.com</w:t>
            </w:r>
          </w:p>
        </w:tc>
        <w:tc>
          <w:tcPr>
            <w:tcW w:w="2031" w:type="dxa"/>
            <w:tcBorders>
              <w:top w:val="single" w:sz="8" w:space="0" w:color="C6C8C9"/>
              <w:right w:val="single" w:sz="8" w:space="0" w:color="FFFFFF" w:themeColor="background1"/>
            </w:tcBorders>
            <w:shd w:val="clear" w:color="auto" w:fill="FAFBFC"/>
          </w:tcPr>
          <w:p w14:paraId="32167E25" w14:textId="257942DD"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+44 (0) 20 7795 5031</w:t>
            </w:r>
          </w:p>
        </w:tc>
      </w:tr>
      <w:tr w:rsidR="00236529" w:rsidRPr="00B57484" w14:paraId="4324FA4C" w14:textId="77777777" w:rsidTr="00236529">
        <w:trPr>
          <w:trHeight w:val="1587"/>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198D9C32" w14:textId="7A8129F4" w:rsidR="00236529" w:rsidRPr="00B57484" w:rsidRDefault="00236529" w:rsidP="00236529">
            <w:pPr>
              <w:rPr>
                <w:rFonts w:ascii="Arial" w:hAnsi="Arial" w:cs="Arial"/>
              </w:rPr>
            </w:pPr>
            <w:r w:rsidRPr="00B57484">
              <w:rPr>
                <w:rFonts w:ascii="Arial" w:hAnsi="Arial" w:cs="Arial"/>
              </w:rPr>
              <w:t>Visa Inc Incident Response - US</w:t>
            </w:r>
          </w:p>
        </w:tc>
        <w:tc>
          <w:tcPr>
            <w:tcW w:w="2191" w:type="dxa"/>
            <w:tcBorders>
              <w:top w:val="single" w:sz="8" w:space="0" w:color="C6C8C9"/>
            </w:tcBorders>
            <w:shd w:val="clear" w:color="auto" w:fill="FAFBFC"/>
          </w:tcPr>
          <w:p w14:paraId="68ADF89D" w14:textId="77F4FFF5"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w:t>
            </w:r>
          </w:p>
        </w:tc>
        <w:tc>
          <w:tcPr>
            <w:tcW w:w="3912" w:type="dxa"/>
            <w:tcBorders>
              <w:top w:val="single" w:sz="8" w:space="0" w:color="C6C8C9"/>
              <w:right w:val="single" w:sz="8" w:space="0" w:color="FFFFFF" w:themeColor="background1"/>
            </w:tcBorders>
            <w:shd w:val="clear" w:color="auto" w:fill="FAFBFC"/>
          </w:tcPr>
          <w:p w14:paraId="075A8F48" w14:textId="2A91FB99"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usfraudcontrol@visa.com</w:t>
            </w:r>
          </w:p>
        </w:tc>
        <w:tc>
          <w:tcPr>
            <w:tcW w:w="2031" w:type="dxa"/>
            <w:tcBorders>
              <w:top w:val="single" w:sz="8" w:space="0" w:color="C6C8C9"/>
              <w:right w:val="single" w:sz="8" w:space="0" w:color="FFFFFF" w:themeColor="background1"/>
            </w:tcBorders>
            <w:shd w:val="clear" w:color="auto" w:fill="FAFBFC"/>
          </w:tcPr>
          <w:p w14:paraId="383778E0" w14:textId="3971BA02"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(650) 432-2978</w:t>
            </w:r>
          </w:p>
        </w:tc>
      </w:tr>
      <w:tr w:rsidR="00236529" w:rsidRPr="00B57484" w14:paraId="1C9356B8" w14:textId="77777777" w:rsidTr="00236529">
        <w:trPr>
          <w:cnfStyle w:val="000000100000" w:firstRow="0" w:lastRow="0" w:firstColumn="0" w:lastColumn="0" w:oddVBand="0" w:evenVBand="0" w:oddHBand="1" w:evenHBand="0" w:firstRowFirstColumn="0" w:firstRowLastColumn="0" w:lastRowFirstColumn="0" w:lastRowLastColumn="0"/>
          <w:trHeight w:val="1587"/>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39A03F0C" w14:textId="77777777" w:rsidR="00236529" w:rsidRPr="00B57484" w:rsidRDefault="00236529" w:rsidP="00236529">
            <w:pPr>
              <w:rPr>
                <w:rFonts w:ascii="Arial" w:hAnsi="Arial" w:cs="Arial"/>
              </w:rPr>
            </w:pPr>
            <w:r w:rsidRPr="00B57484">
              <w:rPr>
                <w:rFonts w:ascii="Arial" w:hAnsi="Arial" w:cs="Arial"/>
              </w:rPr>
              <w:t xml:space="preserve">Visa Inc Incident Response - Canada </w:t>
            </w:r>
          </w:p>
          <w:p w14:paraId="7CA3160A" w14:textId="5AF9BBA3" w:rsidR="00236529" w:rsidRPr="00B57484" w:rsidRDefault="00236529" w:rsidP="00236529">
            <w:pPr>
              <w:rPr>
                <w:rFonts w:ascii="Arial" w:hAnsi="Arial" w:cs="Arial"/>
              </w:rPr>
            </w:pPr>
          </w:p>
        </w:tc>
        <w:tc>
          <w:tcPr>
            <w:tcW w:w="2191" w:type="dxa"/>
            <w:tcBorders>
              <w:top w:val="single" w:sz="8" w:space="0" w:color="C6C8C9"/>
            </w:tcBorders>
            <w:shd w:val="clear" w:color="auto" w:fill="FAFBFC"/>
          </w:tcPr>
          <w:p w14:paraId="17917512" w14:textId="27FAF6BF"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w:t>
            </w:r>
          </w:p>
        </w:tc>
        <w:tc>
          <w:tcPr>
            <w:tcW w:w="3912" w:type="dxa"/>
            <w:tcBorders>
              <w:top w:val="single" w:sz="8" w:space="0" w:color="C6C8C9"/>
              <w:right w:val="single" w:sz="8" w:space="0" w:color="FFFFFF" w:themeColor="background1"/>
            </w:tcBorders>
            <w:shd w:val="clear" w:color="auto" w:fill="FAFBFC"/>
          </w:tcPr>
          <w:p w14:paraId="6B78B26E" w14:textId="56050668"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CanadaInvestigations@visa.com</w:t>
            </w:r>
          </w:p>
        </w:tc>
        <w:tc>
          <w:tcPr>
            <w:tcW w:w="2031" w:type="dxa"/>
            <w:tcBorders>
              <w:top w:val="single" w:sz="8" w:space="0" w:color="C6C8C9"/>
              <w:right w:val="single" w:sz="8" w:space="0" w:color="FFFFFF" w:themeColor="background1"/>
            </w:tcBorders>
            <w:shd w:val="clear" w:color="auto" w:fill="FAFBFC"/>
          </w:tcPr>
          <w:p w14:paraId="10620CD7" w14:textId="6763C225" w:rsidR="00236529" w:rsidRPr="00B57484" w:rsidRDefault="00236529" w:rsidP="00236529">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(416) 860-3090</w:t>
            </w:r>
          </w:p>
        </w:tc>
      </w:tr>
      <w:tr w:rsidR="00236529" w:rsidRPr="00B57484" w14:paraId="2B26B500" w14:textId="77777777" w:rsidTr="00236529">
        <w:trPr>
          <w:trHeight w:val="1587"/>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41D24AF8" w14:textId="77777777" w:rsidR="00236529" w:rsidRPr="00B57484" w:rsidRDefault="00236529" w:rsidP="00236529">
            <w:pPr>
              <w:rPr>
                <w:rFonts w:ascii="Arial" w:hAnsi="Arial" w:cs="Arial"/>
              </w:rPr>
            </w:pPr>
            <w:r w:rsidRPr="00B57484">
              <w:rPr>
                <w:rFonts w:ascii="Arial" w:hAnsi="Arial" w:cs="Arial"/>
              </w:rPr>
              <w:t>Visa Inc Incident Response</w:t>
            </w:r>
          </w:p>
          <w:p w14:paraId="3B92E2A3" w14:textId="77777777" w:rsidR="00236529" w:rsidRPr="00B57484" w:rsidRDefault="00236529" w:rsidP="00236529">
            <w:pPr>
              <w:rPr>
                <w:rFonts w:ascii="Arial" w:hAnsi="Arial" w:cs="Arial"/>
              </w:rPr>
            </w:pPr>
            <w:r w:rsidRPr="00B57484">
              <w:rPr>
                <w:rFonts w:ascii="Arial" w:hAnsi="Arial" w:cs="Arial"/>
              </w:rPr>
              <w:t xml:space="preserve">- Latin America &amp; Caribbean </w:t>
            </w:r>
          </w:p>
          <w:p w14:paraId="5B7296AD" w14:textId="791BFD53" w:rsidR="00236529" w:rsidRPr="00B57484" w:rsidRDefault="00236529" w:rsidP="00236529">
            <w:pPr>
              <w:rPr>
                <w:rFonts w:ascii="Arial" w:hAnsi="Arial" w:cs="Arial"/>
              </w:rPr>
            </w:pPr>
          </w:p>
        </w:tc>
        <w:tc>
          <w:tcPr>
            <w:tcW w:w="2191" w:type="dxa"/>
            <w:tcBorders>
              <w:top w:val="single" w:sz="8" w:space="0" w:color="C6C8C9"/>
            </w:tcBorders>
            <w:shd w:val="clear" w:color="auto" w:fill="FAFBFC"/>
          </w:tcPr>
          <w:p w14:paraId="560B4FC6" w14:textId="54235556"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w:t>
            </w:r>
          </w:p>
        </w:tc>
        <w:tc>
          <w:tcPr>
            <w:tcW w:w="3912" w:type="dxa"/>
            <w:tcBorders>
              <w:top w:val="single" w:sz="8" w:space="0" w:color="C6C8C9"/>
              <w:right w:val="single" w:sz="8" w:space="0" w:color="FFFFFF" w:themeColor="background1"/>
            </w:tcBorders>
            <w:shd w:val="clear" w:color="auto" w:fill="FAFBFC"/>
          </w:tcPr>
          <w:p w14:paraId="2668A2E2" w14:textId="57802B95"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lacrmac@visa.com</w:t>
            </w:r>
          </w:p>
        </w:tc>
        <w:tc>
          <w:tcPr>
            <w:tcW w:w="2031" w:type="dxa"/>
            <w:tcBorders>
              <w:top w:val="single" w:sz="8" w:space="0" w:color="C6C8C9"/>
              <w:right w:val="single" w:sz="8" w:space="0" w:color="FFFFFF" w:themeColor="background1"/>
            </w:tcBorders>
            <w:shd w:val="clear" w:color="auto" w:fill="FAFBFC"/>
          </w:tcPr>
          <w:p w14:paraId="173D710D" w14:textId="1997A5CB" w:rsidR="00236529" w:rsidRPr="00B57484" w:rsidRDefault="00236529" w:rsidP="00236529">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(305) 328-1713</w:t>
            </w:r>
          </w:p>
        </w:tc>
      </w:tr>
    </w:tbl>
    <w:p w14:paraId="7347C846" w14:textId="77777777" w:rsidR="00236529" w:rsidRPr="00B57484" w:rsidRDefault="00236529" w:rsidP="00236529">
      <w:pPr>
        <w:pStyle w:val="ListParagraph"/>
        <w:rPr>
          <w:rFonts w:ascii="Arial" w:hAnsi="Arial" w:cs="Arial"/>
        </w:rPr>
      </w:pPr>
    </w:p>
    <w:p w14:paraId="4536F0C9" w14:textId="4CB75235" w:rsidR="00236529" w:rsidRPr="00B57484" w:rsidRDefault="00236529" w:rsidP="00236529">
      <w:pPr>
        <w:pStyle w:val="BodyText"/>
        <w:rPr>
          <w:rFonts w:ascii="Arial" w:hAnsi="Arial" w:cs="Arial"/>
        </w:rPr>
      </w:pPr>
      <w:r w:rsidRPr="00B57484">
        <w:rPr>
          <w:rFonts w:ascii="Arial" w:hAnsi="Arial" w:cs="Arial"/>
        </w:rPr>
        <w:lastRenderedPageBreak/>
        <w:t>*note: country-by-country data protection and breach notification legal requirements can be found on global law firm DLA Piper’s Data Protection Laws of the World (</w:t>
      </w:r>
      <w:hyperlink r:id="rId12" w:history="1">
        <w:r w:rsidRPr="00B57484">
          <w:rPr>
            <w:rStyle w:val="Hyperlink"/>
            <w:rFonts w:ascii="Arial" w:hAnsi="Arial" w:cs="Arial"/>
            <w:color w:val="1A2227"/>
            <w:sz w:val="18"/>
            <w:u w:val="none"/>
          </w:rPr>
          <w:t>https://www.dlapiperdataprotection.com/</w:t>
        </w:r>
      </w:hyperlink>
      <w:r w:rsidRPr="00B57484">
        <w:rPr>
          <w:rFonts w:ascii="Arial" w:hAnsi="Arial" w:cs="Arial"/>
        </w:rPr>
        <w:t>) or ICLG’s Data Protection Comparison site (</w:t>
      </w:r>
      <w:hyperlink r:id="rId13" w:history="1">
        <w:r w:rsidRPr="00B57484">
          <w:rPr>
            <w:rStyle w:val="Hyperlink"/>
            <w:rFonts w:ascii="Arial" w:hAnsi="Arial" w:cs="Arial"/>
            <w:color w:val="1A2227"/>
            <w:sz w:val="18"/>
            <w:u w:val="none"/>
          </w:rPr>
          <w:t>http://www.iclg.co.uk/practice-areas/data-protection/data-protection-2016</w:t>
        </w:r>
      </w:hyperlink>
      <w:r w:rsidRPr="00B57484">
        <w:rPr>
          <w:rFonts w:ascii="Arial" w:hAnsi="Arial" w:cs="Arial"/>
        </w:rPr>
        <w:t>).</w:t>
      </w:r>
    </w:p>
    <w:p w14:paraId="13F99ED5" w14:textId="77777777" w:rsidR="00236529" w:rsidRPr="00B57484" w:rsidRDefault="00236529" w:rsidP="00F571D2">
      <w:pPr>
        <w:rPr>
          <w:rStyle w:val="Heading3Char"/>
          <w:rFonts w:ascii="Arial" w:hAnsi="Arial" w:cs="Arial"/>
        </w:rPr>
      </w:pPr>
    </w:p>
    <w:p w14:paraId="335C921F" w14:textId="77777777" w:rsidR="00236529" w:rsidRPr="00B57484" w:rsidRDefault="00236529" w:rsidP="00236529">
      <w:pPr>
        <w:pStyle w:val="Heading3"/>
        <w:rPr>
          <w:rFonts w:ascii="Arial" w:hAnsi="Arial" w:cs="Arial"/>
        </w:rPr>
      </w:pPr>
      <w:bookmarkStart w:id="3" w:name="_Toc456961322"/>
      <w:r w:rsidRPr="00B57484">
        <w:rPr>
          <w:rFonts w:ascii="Arial" w:hAnsi="Arial" w:cs="Arial"/>
        </w:rPr>
        <w:t>Payment Card Brands:</w:t>
      </w:r>
      <w:bookmarkEnd w:id="3"/>
    </w:p>
    <w:p w14:paraId="015E7DDE" w14:textId="77777777" w:rsidR="00236529" w:rsidRPr="00B57484" w:rsidRDefault="00236529" w:rsidP="00236529">
      <w:pPr>
        <w:pStyle w:val="BodyText"/>
        <w:rPr>
          <w:rFonts w:ascii="Arial" w:hAnsi="Arial" w:cs="Arial"/>
        </w:rPr>
      </w:pPr>
      <w:r w:rsidRPr="00B57484">
        <w:rPr>
          <w:rFonts w:ascii="Arial" w:hAnsi="Arial" w:cs="Arial"/>
        </w:rPr>
        <w:t>The payment card brands have specific requirements for reporting and responding to suspected or confirmed breaches of payment card data. As a merchant business your primary contact if an incident occurs should always be your acquirer.  It is worthwhile referring to the links below to familiarise yourself with the detail of the card brands’ recommendations around how to respond to Account Data Compromises and what their specific requirements are.</w:t>
      </w:r>
    </w:p>
    <w:p w14:paraId="1E8996E5" w14:textId="77777777" w:rsidR="00236529" w:rsidRPr="00B57484" w:rsidRDefault="00236529" w:rsidP="00236529">
      <w:pPr>
        <w:pStyle w:val="BodyText"/>
        <w:rPr>
          <w:rFonts w:ascii="Arial" w:hAnsi="Arial" w:cs="Arial"/>
        </w:rPr>
      </w:pPr>
    </w:p>
    <w:p w14:paraId="210F4F85" w14:textId="77777777" w:rsidR="00236529" w:rsidRPr="00B57484" w:rsidRDefault="00236529" w:rsidP="00236529">
      <w:pPr>
        <w:pStyle w:val="Heading5"/>
        <w:rPr>
          <w:rFonts w:ascii="Arial" w:hAnsi="Arial" w:cs="Arial"/>
        </w:rPr>
      </w:pPr>
      <w:r w:rsidRPr="00B57484">
        <w:rPr>
          <w:rFonts w:ascii="Arial" w:hAnsi="Arial" w:cs="Arial"/>
        </w:rPr>
        <w:t>MasterCard:</w:t>
      </w:r>
    </w:p>
    <w:p w14:paraId="636A58B0" w14:textId="4081635B" w:rsidR="00236529" w:rsidRPr="00B57484" w:rsidRDefault="009C0F82" w:rsidP="00236529">
      <w:pPr>
        <w:pStyle w:val="BodyText"/>
        <w:rPr>
          <w:rFonts w:ascii="Arial" w:hAnsi="Arial" w:cs="Arial"/>
        </w:rPr>
      </w:pPr>
      <w:hyperlink r:id="rId14" w:history="1">
        <w:r w:rsidR="00236529" w:rsidRPr="00B57484">
          <w:rPr>
            <w:rStyle w:val="Hyperlink"/>
            <w:rFonts w:ascii="Arial" w:hAnsi="Arial" w:cs="Arial"/>
            <w:color w:val="1A2227"/>
            <w:sz w:val="18"/>
            <w:u w:val="none"/>
          </w:rPr>
          <w:t>https://www.mastercard.us/content/dam/mccom/en-us/documents/account-data-compromise-manual.pdf</w:t>
        </w:r>
      </w:hyperlink>
      <w:r w:rsidR="00236529" w:rsidRPr="00B57484">
        <w:rPr>
          <w:rFonts w:ascii="Arial" w:hAnsi="Arial" w:cs="Arial"/>
        </w:rPr>
        <w:t xml:space="preserve"> </w:t>
      </w:r>
    </w:p>
    <w:p w14:paraId="1F6EA357" w14:textId="77777777" w:rsidR="00236529" w:rsidRPr="00B57484" w:rsidRDefault="00236529" w:rsidP="00236529">
      <w:pPr>
        <w:pStyle w:val="Heading5"/>
        <w:rPr>
          <w:rFonts w:ascii="Arial" w:hAnsi="Arial" w:cs="Arial"/>
        </w:rPr>
      </w:pPr>
    </w:p>
    <w:p w14:paraId="01D94633" w14:textId="77777777" w:rsidR="00236529" w:rsidRPr="00B57484" w:rsidRDefault="00236529" w:rsidP="00236529">
      <w:pPr>
        <w:pStyle w:val="Heading5"/>
        <w:rPr>
          <w:rFonts w:ascii="Arial" w:hAnsi="Arial" w:cs="Arial"/>
        </w:rPr>
      </w:pPr>
      <w:r w:rsidRPr="00B57484">
        <w:rPr>
          <w:rFonts w:ascii="Arial" w:hAnsi="Arial" w:cs="Arial"/>
        </w:rPr>
        <w:t xml:space="preserve">Visa Europe: </w:t>
      </w:r>
    </w:p>
    <w:p w14:paraId="727CF367" w14:textId="3A7D9FD5" w:rsidR="00236529" w:rsidRPr="00B57484" w:rsidRDefault="009C0F82" w:rsidP="00236529">
      <w:pPr>
        <w:pStyle w:val="BodyText"/>
        <w:rPr>
          <w:rStyle w:val="Hyperlink"/>
          <w:rFonts w:ascii="Arial" w:hAnsi="Arial" w:cs="Arial"/>
          <w:color w:val="1A2227"/>
          <w:sz w:val="18"/>
          <w:u w:val="none"/>
        </w:rPr>
      </w:pPr>
      <w:hyperlink r:id="rId15" w:history="1">
        <w:r w:rsidR="00236529" w:rsidRPr="00B57484">
          <w:rPr>
            <w:rStyle w:val="Hyperlink"/>
            <w:rFonts w:ascii="Arial" w:hAnsi="Arial" w:cs="Arial"/>
            <w:color w:val="1A2227"/>
            <w:sz w:val="18"/>
            <w:u w:val="none"/>
          </w:rPr>
          <w:t>https://www.visaeurope.com/media/images/security%20compromise%20factsheet%202015-73-18423.pdf</w:t>
        </w:r>
      </w:hyperlink>
    </w:p>
    <w:p w14:paraId="1E270447" w14:textId="77777777" w:rsidR="00236529" w:rsidRPr="00B57484" w:rsidRDefault="00236529" w:rsidP="00236529">
      <w:pPr>
        <w:pStyle w:val="Heading5"/>
        <w:rPr>
          <w:rFonts w:ascii="Arial" w:hAnsi="Arial" w:cs="Arial"/>
        </w:rPr>
      </w:pPr>
    </w:p>
    <w:p w14:paraId="0B87D465" w14:textId="77777777" w:rsidR="00236529" w:rsidRPr="00B57484" w:rsidRDefault="00236529" w:rsidP="00236529">
      <w:pPr>
        <w:pStyle w:val="Heading5"/>
        <w:rPr>
          <w:rFonts w:ascii="Arial" w:hAnsi="Arial" w:cs="Arial"/>
        </w:rPr>
      </w:pPr>
      <w:r w:rsidRPr="00B57484">
        <w:rPr>
          <w:rFonts w:ascii="Arial" w:hAnsi="Arial" w:cs="Arial"/>
        </w:rPr>
        <w:t>Visa Global:</w:t>
      </w:r>
    </w:p>
    <w:p w14:paraId="74EBEDC9" w14:textId="3B832FF8" w:rsidR="00236529" w:rsidRPr="00B57484" w:rsidRDefault="009C0F82" w:rsidP="00236529">
      <w:pPr>
        <w:pStyle w:val="BodyText"/>
        <w:rPr>
          <w:rFonts w:ascii="Arial" w:hAnsi="Arial" w:cs="Arial"/>
        </w:rPr>
      </w:pPr>
      <w:hyperlink r:id="rId16" w:history="1">
        <w:r w:rsidR="00236529" w:rsidRPr="00B57484">
          <w:rPr>
            <w:rStyle w:val="Hyperlink"/>
            <w:rFonts w:ascii="Arial" w:hAnsi="Arial" w:cs="Arial"/>
            <w:color w:val="1A2227"/>
            <w:sz w:val="18"/>
            <w:u w:val="none"/>
          </w:rPr>
          <w:t>https://usa.visa.com/dam/VCOM/download/merchants/cisp-what-to-do-if-compromised.pdf</w:t>
        </w:r>
      </w:hyperlink>
      <w:r w:rsidR="00236529" w:rsidRPr="00B57484">
        <w:rPr>
          <w:rFonts w:ascii="Arial" w:hAnsi="Arial" w:cs="Arial"/>
        </w:rPr>
        <w:t xml:space="preserve"> </w:t>
      </w:r>
    </w:p>
    <w:p w14:paraId="59DBDCBA" w14:textId="77777777" w:rsidR="00236529" w:rsidRPr="00B57484" w:rsidRDefault="00236529" w:rsidP="00236529">
      <w:pPr>
        <w:pStyle w:val="Heading5"/>
        <w:rPr>
          <w:rFonts w:ascii="Arial" w:hAnsi="Arial" w:cs="Arial"/>
        </w:rPr>
      </w:pPr>
    </w:p>
    <w:p w14:paraId="1A0E376E" w14:textId="77777777" w:rsidR="00236529" w:rsidRPr="00B57484" w:rsidRDefault="00236529" w:rsidP="00236529">
      <w:pPr>
        <w:pStyle w:val="Heading5"/>
        <w:rPr>
          <w:rFonts w:ascii="Arial" w:hAnsi="Arial" w:cs="Arial"/>
        </w:rPr>
      </w:pPr>
      <w:r w:rsidRPr="00B57484">
        <w:rPr>
          <w:rFonts w:ascii="Arial" w:hAnsi="Arial" w:cs="Arial"/>
        </w:rPr>
        <w:t>American Express:</w:t>
      </w:r>
    </w:p>
    <w:p w14:paraId="2E7129D7" w14:textId="69E8991F" w:rsidR="00236529" w:rsidRPr="00B57484" w:rsidRDefault="009C0F82" w:rsidP="00236529">
      <w:pPr>
        <w:pStyle w:val="BodyText"/>
        <w:rPr>
          <w:rFonts w:ascii="Arial" w:hAnsi="Arial" w:cs="Arial"/>
        </w:rPr>
      </w:pPr>
      <w:hyperlink r:id="rId17" w:history="1">
        <w:r w:rsidR="00236529" w:rsidRPr="00B57484">
          <w:rPr>
            <w:rStyle w:val="Hyperlink"/>
            <w:rFonts w:ascii="Arial" w:hAnsi="Arial" w:cs="Arial"/>
            <w:color w:val="1A2227"/>
            <w:sz w:val="18"/>
            <w:u w:val="none"/>
          </w:rPr>
          <w:t>https://www209.americanexpress.com/merchant/services/en_US/data-security</w:t>
        </w:r>
      </w:hyperlink>
      <w:r w:rsidR="00236529" w:rsidRPr="00B57484">
        <w:rPr>
          <w:rFonts w:ascii="Arial" w:hAnsi="Arial" w:cs="Arial"/>
        </w:rPr>
        <w:t xml:space="preserve"> (includes links to all information for all territories) </w:t>
      </w:r>
    </w:p>
    <w:p w14:paraId="62AFA99B" w14:textId="77777777" w:rsidR="00236529" w:rsidRPr="00B57484" w:rsidRDefault="00236529" w:rsidP="00236529">
      <w:pPr>
        <w:pStyle w:val="Heading5"/>
        <w:rPr>
          <w:rFonts w:ascii="Arial" w:hAnsi="Arial" w:cs="Arial"/>
          <w:lang w:val="en-IE" w:eastAsia="en-IE"/>
        </w:rPr>
      </w:pPr>
    </w:p>
    <w:p w14:paraId="465EDD65" w14:textId="77777777" w:rsidR="00236529" w:rsidRPr="00B57484" w:rsidRDefault="00236529" w:rsidP="00236529">
      <w:pPr>
        <w:pStyle w:val="Heading5"/>
        <w:rPr>
          <w:rFonts w:ascii="Arial" w:hAnsi="Arial" w:cs="Arial"/>
          <w:lang w:val="en-IE" w:eastAsia="en-IE"/>
        </w:rPr>
      </w:pPr>
      <w:r w:rsidRPr="00B57484">
        <w:rPr>
          <w:rFonts w:ascii="Arial" w:hAnsi="Arial" w:cs="Arial"/>
          <w:lang w:val="en-IE" w:eastAsia="en-IE"/>
        </w:rPr>
        <w:t>Discover Card:</w:t>
      </w:r>
    </w:p>
    <w:p w14:paraId="40603FB0" w14:textId="6AFC81FF" w:rsidR="00236529" w:rsidRPr="00B57484" w:rsidRDefault="009C0F82" w:rsidP="00236529">
      <w:pPr>
        <w:pStyle w:val="BodyText"/>
        <w:rPr>
          <w:rFonts w:ascii="Arial" w:hAnsi="Arial" w:cs="Arial"/>
        </w:rPr>
      </w:pPr>
      <w:hyperlink r:id="rId18" w:history="1">
        <w:r w:rsidR="00236529" w:rsidRPr="00B57484">
          <w:rPr>
            <w:rStyle w:val="Hyperlink"/>
            <w:rFonts w:ascii="Arial" w:hAnsi="Arial" w:cs="Arial"/>
            <w:color w:val="1A2227"/>
            <w:sz w:val="18"/>
            <w:u w:val="none"/>
          </w:rPr>
          <w:t>http://www.discovernetwork.com/merchants/fraud-protection/index.html</w:t>
        </w:r>
      </w:hyperlink>
      <w:r w:rsidR="00236529" w:rsidRPr="00B57484">
        <w:rPr>
          <w:rFonts w:ascii="Arial" w:hAnsi="Arial" w:cs="Arial"/>
        </w:rPr>
        <w:t xml:space="preserve"> </w:t>
      </w:r>
    </w:p>
    <w:p w14:paraId="47780E2A" w14:textId="77777777" w:rsidR="00236529" w:rsidRPr="00B57484" w:rsidRDefault="00236529" w:rsidP="00236529">
      <w:pPr>
        <w:rPr>
          <w:rFonts w:ascii="Arial" w:hAnsi="Arial" w:cs="Arial"/>
          <w:color w:val="293033"/>
          <w:szCs w:val="20"/>
          <w:lang w:val="en"/>
        </w:rPr>
      </w:pPr>
    </w:p>
    <w:p w14:paraId="63C4492E" w14:textId="77777777" w:rsidR="00236529" w:rsidRPr="00B57484" w:rsidRDefault="00236529" w:rsidP="00236529">
      <w:pPr>
        <w:pStyle w:val="Heading3"/>
        <w:rPr>
          <w:rFonts w:ascii="Arial" w:hAnsi="Arial" w:cs="Arial"/>
        </w:rPr>
      </w:pPr>
      <w:bookmarkStart w:id="4" w:name="_Toc456961323"/>
      <w:bookmarkStart w:id="5" w:name="_Toc456961644"/>
      <w:r w:rsidRPr="00B57484">
        <w:rPr>
          <w:rFonts w:ascii="Arial" w:hAnsi="Arial" w:cs="Arial"/>
        </w:rPr>
        <w:t>Incident Response Plan Steps</w:t>
      </w:r>
      <w:bookmarkEnd w:id="4"/>
      <w:bookmarkEnd w:id="5"/>
    </w:p>
    <w:p w14:paraId="7C386770" w14:textId="77777777" w:rsidR="00236529" w:rsidRPr="00B57484" w:rsidRDefault="00236529" w:rsidP="00236529">
      <w:pPr>
        <w:pStyle w:val="BodyText"/>
        <w:rPr>
          <w:rFonts w:ascii="Arial" w:hAnsi="Arial" w:cs="Arial"/>
          <w:lang w:eastAsia="en-IE"/>
        </w:rPr>
      </w:pPr>
      <w:r w:rsidRPr="00B57484">
        <w:rPr>
          <w:rFonts w:ascii="Arial" w:hAnsi="Arial" w:cs="Arial"/>
          <w:lang w:eastAsia="en-IE"/>
        </w:rPr>
        <w:t>There are a number of steps and stages that you must be taken to make sure that you protect your business by reacting to a security incident appropriately.</w:t>
      </w:r>
    </w:p>
    <w:p w14:paraId="080A7794" w14:textId="77777777" w:rsidR="00236529" w:rsidRPr="00B57484" w:rsidRDefault="00236529" w:rsidP="00236529">
      <w:pPr>
        <w:pStyle w:val="BodyText"/>
        <w:rPr>
          <w:rFonts w:ascii="Arial" w:hAnsi="Arial" w:cs="Arial"/>
          <w:lang w:eastAsia="en-IE"/>
        </w:rPr>
      </w:pPr>
    </w:p>
    <w:p w14:paraId="1AE52BF3" w14:textId="77777777" w:rsidR="00236529" w:rsidRPr="00B57484" w:rsidRDefault="00236529" w:rsidP="00236529">
      <w:pPr>
        <w:pStyle w:val="Heading4"/>
        <w:rPr>
          <w:rFonts w:ascii="Arial" w:hAnsi="Arial" w:cs="Arial"/>
        </w:rPr>
      </w:pPr>
      <w:bookmarkStart w:id="6" w:name="_Toc456961324"/>
      <w:r w:rsidRPr="00B57484">
        <w:rPr>
          <w:rFonts w:ascii="Arial" w:hAnsi="Arial" w:cs="Arial"/>
        </w:rPr>
        <w:t>Report</w:t>
      </w:r>
      <w:bookmarkEnd w:id="6"/>
    </w:p>
    <w:p w14:paraId="64D3D148" w14:textId="77777777" w:rsidR="00236529" w:rsidRPr="00B57484" w:rsidRDefault="00236529" w:rsidP="00236529">
      <w:pPr>
        <w:pStyle w:val="BodyText"/>
        <w:numPr>
          <w:ilvl w:val="0"/>
          <w:numId w:val="37"/>
        </w:numPr>
        <w:rPr>
          <w:rFonts w:ascii="Arial" w:hAnsi="Arial" w:cs="Arial"/>
        </w:rPr>
      </w:pPr>
      <w:r w:rsidRPr="00B57484">
        <w:rPr>
          <w:rFonts w:ascii="Arial" w:hAnsi="Arial" w:cs="Arial"/>
        </w:rPr>
        <w:t xml:space="preserve">Information security incidents must be reported, without delay, to the Incident Response Lead (preferable) or to another member of the Security Incident Response Team (SIRT). The member of the SIRT receiving the report will advise the Incident Response Lead of the incident. </w:t>
      </w:r>
    </w:p>
    <w:p w14:paraId="2D10A65A" w14:textId="77777777" w:rsidR="00236529" w:rsidRPr="00B57484" w:rsidRDefault="00236529" w:rsidP="00236529">
      <w:pPr>
        <w:pStyle w:val="BodyText"/>
        <w:ind w:left="720"/>
        <w:rPr>
          <w:rFonts w:ascii="Arial" w:hAnsi="Arial" w:cs="Arial"/>
        </w:rPr>
      </w:pPr>
      <w:r w:rsidRPr="00B57484">
        <w:rPr>
          <w:rFonts w:ascii="Arial" w:hAnsi="Arial" w:cs="Arial"/>
        </w:rPr>
        <w:t>In the event that a security incident or data breach is suspected to have occurred, we recommend the staff member discuss their concerns with their line manager, who in turn may raise the issue with a member of the SIRT.</w:t>
      </w:r>
    </w:p>
    <w:p w14:paraId="72CA9373" w14:textId="77777777" w:rsidR="00236529" w:rsidRPr="00B57484" w:rsidRDefault="00236529" w:rsidP="00236529">
      <w:pPr>
        <w:pStyle w:val="Heading4"/>
        <w:rPr>
          <w:rFonts w:ascii="Arial" w:hAnsi="Arial" w:cs="Arial"/>
        </w:rPr>
      </w:pPr>
      <w:bookmarkStart w:id="7" w:name="_Toc456961325"/>
      <w:r w:rsidRPr="00B57484">
        <w:rPr>
          <w:rFonts w:ascii="Arial" w:hAnsi="Arial" w:cs="Arial"/>
        </w:rPr>
        <w:t>Investigate</w:t>
      </w:r>
      <w:bookmarkEnd w:id="7"/>
    </w:p>
    <w:p w14:paraId="60878AED"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After being notified of a security incident, the SIRT will perform an initial investigation and determine the appropriate response, which may be to initiate the Security Incident Response Plan.</w:t>
      </w:r>
    </w:p>
    <w:p w14:paraId="4AE99285" w14:textId="77777777" w:rsidR="00236529" w:rsidRPr="00B57484" w:rsidRDefault="00236529" w:rsidP="005F5C66">
      <w:pPr>
        <w:pStyle w:val="BodyText"/>
        <w:ind w:left="720"/>
        <w:rPr>
          <w:rFonts w:ascii="Arial" w:hAnsi="Arial" w:cs="Arial"/>
        </w:rPr>
      </w:pPr>
      <w:r w:rsidRPr="00B57484">
        <w:rPr>
          <w:rFonts w:ascii="Arial" w:hAnsi="Arial" w:cs="Arial"/>
        </w:rPr>
        <w:t>If the Security Incident Response Plan is initiated, the SIRT will investigate the incident and initiate actions to limit the exposure of cardholder data and in mitigating the risks associated with the incident.</w:t>
      </w:r>
    </w:p>
    <w:p w14:paraId="580011AC" w14:textId="77777777" w:rsidR="005F5C66" w:rsidRPr="00B57484" w:rsidRDefault="005F5C66" w:rsidP="005F5C66">
      <w:pPr>
        <w:pStyle w:val="BodyText"/>
        <w:ind w:left="720"/>
        <w:rPr>
          <w:rFonts w:ascii="Arial" w:hAnsi="Arial" w:cs="Arial"/>
        </w:rPr>
      </w:pPr>
      <w:r w:rsidRPr="00B57484">
        <w:rPr>
          <w:rFonts w:ascii="Arial" w:hAnsi="Arial" w:cs="Arial"/>
        </w:rPr>
        <w:t>Initial incident containment and response actions</w:t>
      </w:r>
    </w:p>
    <w:p w14:paraId="1FE6D42A" w14:textId="77777777" w:rsidR="005F5C66" w:rsidRPr="00B57484" w:rsidRDefault="005F5C66" w:rsidP="005F5C66">
      <w:pPr>
        <w:pStyle w:val="Heading5"/>
        <w:rPr>
          <w:rFonts w:ascii="Arial" w:hAnsi="Arial" w:cs="Arial"/>
        </w:rPr>
      </w:pPr>
    </w:p>
    <w:p w14:paraId="15B2D5B8" w14:textId="77777777" w:rsidR="005F5C66" w:rsidRPr="00B57484" w:rsidRDefault="005F5C66" w:rsidP="005F5C66">
      <w:pPr>
        <w:pStyle w:val="Heading4"/>
        <w:rPr>
          <w:rFonts w:ascii="Arial" w:hAnsi="Arial" w:cs="Arial"/>
        </w:rPr>
      </w:pPr>
      <w:r w:rsidRPr="00B57484">
        <w:rPr>
          <w:rFonts w:ascii="Arial" w:hAnsi="Arial" w:cs="Arial"/>
        </w:rPr>
        <w:t xml:space="preserve">Make sure that no-one can access or alter compromised systems. </w:t>
      </w:r>
    </w:p>
    <w:p w14:paraId="08BDAC58"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Isolate compromised systems from your network and unplug any network cables – without turning the systems off.  </w:t>
      </w:r>
    </w:p>
    <w:p w14:paraId="6F895DCB"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If using a wireless network, change the SSID (Service Set Identifier) on the wireless access point and other systems that may be using this wireless network (but not on any of the systems believed to be compromised). </w:t>
      </w:r>
    </w:p>
    <w:p w14:paraId="03E02CEF"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Preserve all logs and similar electronic evidence, e.g. logs from your firewall, anti-virus tool, access control system, web server, application server, database, etc. </w:t>
      </w:r>
    </w:p>
    <w:p w14:paraId="4A288DC9"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Perform a back-up of your systems to preserve their current state – this will also facilitate any subsequent investigations. </w:t>
      </w:r>
    </w:p>
    <w:p w14:paraId="10D4445E"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Keep a record of all actions you and all members of the SIRT take. </w:t>
      </w:r>
    </w:p>
    <w:p w14:paraId="3A4F96A7"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lastRenderedPageBreak/>
        <w:t>Stay alert for further indications of compromise or suspicious activity in your environment, or that of your third parties.</w:t>
      </w:r>
    </w:p>
    <w:p w14:paraId="1A53499B" w14:textId="77777777"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Seek advice before you process any further payment card transactions. </w:t>
      </w:r>
    </w:p>
    <w:p w14:paraId="45AA1939" w14:textId="67791791" w:rsidR="005F5C66" w:rsidRPr="00B57484" w:rsidRDefault="005F5C66" w:rsidP="00236529">
      <w:pPr>
        <w:pStyle w:val="ListParagraph"/>
        <w:numPr>
          <w:ilvl w:val="0"/>
          <w:numId w:val="27"/>
        </w:numPr>
        <w:rPr>
          <w:rFonts w:ascii="Arial" w:hAnsi="Arial" w:cs="Arial"/>
        </w:rPr>
      </w:pPr>
      <w:r w:rsidRPr="00B57484">
        <w:rPr>
          <w:rFonts w:ascii="Arial" w:hAnsi="Arial" w:cs="Arial"/>
        </w:rPr>
        <w:t xml:space="preserve">If you can, gather details of all compromised or potentially compromised payment card numbers (the ‘accounts at risk’).  </w:t>
      </w:r>
      <w:bookmarkStart w:id="8" w:name="_Toc456961326"/>
    </w:p>
    <w:p w14:paraId="708A30FE" w14:textId="77777777" w:rsidR="00236529" w:rsidRPr="00B57484" w:rsidRDefault="00236529" w:rsidP="005F5C66">
      <w:pPr>
        <w:pStyle w:val="Heading4"/>
        <w:rPr>
          <w:rFonts w:ascii="Arial" w:hAnsi="Arial" w:cs="Arial"/>
        </w:rPr>
      </w:pPr>
      <w:r w:rsidRPr="00B57484">
        <w:rPr>
          <w:rFonts w:ascii="Arial" w:hAnsi="Arial" w:cs="Arial"/>
        </w:rPr>
        <w:t>Inform</w:t>
      </w:r>
      <w:bookmarkEnd w:id="8"/>
    </w:p>
    <w:p w14:paraId="00868307" w14:textId="77777777" w:rsidR="00236529" w:rsidRPr="00B57484" w:rsidRDefault="00236529" w:rsidP="005F5C66">
      <w:pPr>
        <w:pStyle w:val="BodyText"/>
        <w:rPr>
          <w:rFonts w:ascii="Arial" w:hAnsi="Arial" w:cs="Arial"/>
        </w:rPr>
      </w:pPr>
      <w:r w:rsidRPr="00B57484">
        <w:rPr>
          <w:rFonts w:ascii="Arial" w:hAnsi="Arial" w:cs="Arial"/>
        </w:rPr>
        <w:t>Once the SIRT has carried out their initial investigation of the security incident:</w:t>
      </w:r>
    </w:p>
    <w:p w14:paraId="435D55AC"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Incident Response Lead will alert the SIRT’s senior management primary contact.</w:t>
      </w:r>
    </w:p>
    <w:p w14:paraId="6EAC6ED1"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 xml:space="preserve">The Incident Response Lead and / or the SIRT personnel responsible for communications / PR will inform all relevant parties.  This includes your acquirer and local law enforcement, and other parties that may be affected by the compromise such as your customers, business partners or suppliers.  This also includes the personal data breach notification contacts, as applicable to the incident under investigation. </w:t>
      </w:r>
    </w:p>
    <w:p w14:paraId="2F30F240" w14:textId="77777777" w:rsidR="005F5C66" w:rsidRPr="00B57484" w:rsidRDefault="005F5C66" w:rsidP="00A8143D">
      <w:pPr>
        <w:pStyle w:val="BodyText"/>
        <w:ind w:left="720"/>
        <w:rPr>
          <w:rFonts w:ascii="Arial" w:hAnsi="Arial" w:cs="Arial"/>
        </w:rPr>
      </w:pPr>
    </w:p>
    <w:p w14:paraId="68242A3B" w14:textId="77777777" w:rsidR="00236529" w:rsidRPr="00B57484" w:rsidRDefault="00236529" w:rsidP="005F5C66">
      <w:pPr>
        <w:pStyle w:val="Heading4"/>
        <w:rPr>
          <w:rFonts w:ascii="Arial" w:hAnsi="Arial" w:cs="Arial"/>
        </w:rPr>
      </w:pPr>
      <w:bookmarkStart w:id="9" w:name="_Toc456961327"/>
      <w:r w:rsidRPr="00B57484">
        <w:rPr>
          <w:rFonts w:ascii="Arial" w:hAnsi="Arial" w:cs="Arial"/>
        </w:rPr>
        <w:t>Maintain Busi</w:t>
      </w:r>
      <w:bookmarkStart w:id="10" w:name="_GoBack"/>
      <w:bookmarkEnd w:id="10"/>
      <w:r w:rsidRPr="00B57484">
        <w:rPr>
          <w:rFonts w:ascii="Arial" w:hAnsi="Arial" w:cs="Arial"/>
        </w:rPr>
        <w:t>ness Continuity</w:t>
      </w:r>
      <w:bookmarkEnd w:id="9"/>
      <w:r w:rsidRPr="00B57484">
        <w:rPr>
          <w:rFonts w:ascii="Arial" w:hAnsi="Arial" w:cs="Arial"/>
        </w:rPr>
        <w:t xml:space="preserve"> </w:t>
      </w:r>
    </w:p>
    <w:p w14:paraId="4E74FF43"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 xml:space="preserve">The SIRT will engage with operational teams in your business to make sure that your business can continue to operate while the security incident is being investigated. </w:t>
      </w:r>
    </w:p>
    <w:p w14:paraId="6FED544D" w14:textId="77777777" w:rsidR="005F5C66" w:rsidRPr="00B57484" w:rsidRDefault="005F5C66" w:rsidP="005F5C66">
      <w:pPr>
        <w:pStyle w:val="BodyText"/>
        <w:ind w:left="720"/>
        <w:rPr>
          <w:rFonts w:ascii="Arial" w:hAnsi="Arial" w:cs="Arial"/>
        </w:rPr>
      </w:pPr>
    </w:p>
    <w:p w14:paraId="2ECF9C72" w14:textId="77777777" w:rsidR="005F5C66" w:rsidRPr="00B57484" w:rsidRDefault="005F5C66" w:rsidP="005F5C66">
      <w:pPr>
        <w:pStyle w:val="Heading4"/>
        <w:rPr>
          <w:rFonts w:ascii="Arial" w:hAnsi="Arial" w:cs="Arial"/>
        </w:rPr>
      </w:pPr>
      <w:r w:rsidRPr="00B57484">
        <w:rPr>
          <w:rFonts w:ascii="Arial" w:hAnsi="Arial" w:cs="Arial"/>
        </w:rPr>
        <w:t>Plan Ahead!</w:t>
      </w:r>
    </w:p>
    <w:p w14:paraId="6DB1879F" w14:textId="77777777" w:rsidR="005F5C66" w:rsidRPr="00B57484" w:rsidRDefault="005F5C66" w:rsidP="005F5C66">
      <w:pPr>
        <w:pStyle w:val="BodyText"/>
        <w:rPr>
          <w:rFonts w:ascii="Arial" w:hAnsi="Arial" w:cs="Arial"/>
        </w:rPr>
      </w:pPr>
      <w:r w:rsidRPr="00B57484">
        <w:rPr>
          <w:rFonts w:ascii="Arial" w:hAnsi="Arial" w:cs="Arial"/>
        </w:rPr>
        <w:t>Be prepared - in advance of any security incident that may impact your business, you should make sure you have a plan for how your business would operate if your systems and processes were unable to operate as normal.</w:t>
      </w:r>
    </w:p>
    <w:p w14:paraId="4EACC02B" w14:textId="77777777" w:rsidR="005F5C66" w:rsidRPr="00B57484" w:rsidRDefault="005F5C66" w:rsidP="005F5C66">
      <w:pPr>
        <w:pStyle w:val="BodyText"/>
        <w:rPr>
          <w:rFonts w:ascii="Arial" w:hAnsi="Arial" w:cs="Arial"/>
        </w:rPr>
      </w:pPr>
      <w:r w:rsidRPr="00B57484">
        <w:rPr>
          <w:rFonts w:ascii="Arial" w:hAnsi="Arial" w:cs="Arial"/>
        </w:rPr>
        <w:t>For example:</w:t>
      </w:r>
    </w:p>
    <w:p w14:paraId="5455108E" w14:textId="5EFC27E2" w:rsidR="005F5C66" w:rsidRPr="00B57484" w:rsidRDefault="005F5C66" w:rsidP="005F5C66">
      <w:pPr>
        <w:pStyle w:val="ListParagraph"/>
        <w:numPr>
          <w:ilvl w:val="0"/>
          <w:numId w:val="27"/>
        </w:numPr>
        <w:rPr>
          <w:rFonts w:ascii="Arial" w:hAnsi="Arial" w:cs="Arial"/>
        </w:rPr>
      </w:pPr>
      <w:r w:rsidRPr="00B57484">
        <w:rPr>
          <w:rFonts w:ascii="Arial" w:hAnsi="Arial" w:cs="Arial"/>
        </w:rPr>
        <w:t xml:space="preserve">Make sure you have system and data backups available in the event of loss of data, system corruption/virus infection or hardware failure.  </w:t>
      </w:r>
    </w:p>
    <w:p w14:paraId="451A710E" w14:textId="0A92F022" w:rsidR="005F5C66" w:rsidRPr="00B57484" w:rsidRDefault="005F5C66" w:rsidP="005F5C66">
      <w:pPr>
        <w:pStyle w:val="ListParagraph"/>
        <w:numPr>
          <w:ilvl w:val="0"/>
          <w:numId w:val="27"/>
        </w:numPr>
        <w:rPr>
          <w:rFonts w:ascii="Arial" w:hAnsi="Arial" w:cs="Arial"/>
        </w:rPr>
      </w:pPr>
      <w:r w:rsidRPr="00B57484">
        <w:rPr>
          <w:rFonts w:ascii="Arial" w:hAnsi="Arial" w:cs="Arial"/>
        </w:rPr>
        <w:t>Consider what offline or alternative payment acceptance methods you could use if you were unable to take card payments on your ecommerce website, in-store or over the telephone using your usual methods.</w:t>
      </w:r>
    </w:p>
    <w:p w14:paraId="2A0A8716" w14:textId="77777777" w:rsidR="00236529" w:rsidRPr="00B57484" w:rsidRDefault="00236529" w:rsidP="005F5C66">
      <w:pPr>
        <w:pStyle w:val="Heading4"/>
        <w:rPr>
          <w:rFonts w:ascii="Arial" w:hAnsi="Arial" w:cs="Arial"/>
        </w:rPr>
      </w:pPr>
      <w:bookmarkStart w:id="11" w:name="_Toc456961328"/>
      <w:r w:rsidRPr="00B57484">
        <w:rPr>
          <w:rFonts w:ascii="Arial" w:hAnsi="Arial" w:cs="Arial"/>
        </w:rPr>
        <w:t>Resolve</w:t>
      </w:r>
      <w:bookmarkEnd w:id="11"/>
      <w:r w:rsidRPr="00B57484">
        <w:rPr>
          <w:rFonts w:ascii="Arial" w:hAnsi="Arial" w:cs="Arial"/>
        </w:rPr>
        <w:t xml:space="preserve"> </w:t>
      </w:r>
    </w:p>
    <w:p w14:paraId="70ED200B"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SIRT will liaise with external parties, including your acquirer, law enforcement, etc., to ensure appropriate incident investigation (which may include on-site forensic investigation) and gathering of evidence, as is required.</w:t>
      </w:r>
    </w:p>
    <w:p w14:paraId="53F34A05"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members of the SIRT will take action to investigate and resolve the problem to the satisfaction of all parties and stakeholders involved.  This will include confirmation that the required controls and security measures are operational.</w:t>
      </w:r>
    </w:p>
    <w:p w14:paraId="376B7DC1"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Incident Response Lead will report the investigation findings and resolution of the security incident to the appropriate parties and stakeholders (including your acquirer, local law enforcement, etc.) as is needed.</w:t>
      </w:r>
    </w:p>
    <w:p w14:paraId="384C0CA4" w14:textId="77777777" w:rsidR="005F5C66" w:rsidRPr="00B57484" w:rsidRDefault="005F5C66" w:rsidP="005F5C66">
      <w:pPr>
        <w:pStyle w:val="BodyText"/>
        <w:ind w:left="720"/>
        <w:rPr>
          <w:rFonts w:ascii="Arial" w:hAnsi="Arial" w:cs="Arial"/>
        </w:rPr>
      </w:pPr>
    </w:p>
    <w:p w14:paraId="31C42A15" w14:textId="77777777" w:rsidR="00236529" w:rsidRPr="00B57484" w:rsidRDefault="00236529" w:rsidP="005F5C66">
      <w:pPr>
        <w:pStyle w:val="Heading4"/>
        <w:rPr>
          <w:rFonts w:ascii="Arial" w:hAnsi="Arial" w:cs="Arial"/>
        </w:rPr>
      </w:pPr>
      <w:bookmarkStart w:id="12" w:name="_Toc456961329"/>
      <w:r w:rsidRPr="00B57484">
        <w:rPr>
          <w:rFonts w:ascii="Arial" w:hAnsi="Arial" w:cs="Arial"/>
        </w:rPr>
        <w:t>Recovery</w:t>
      </w:r>
      <w:bookmarkEnd w:id="12"/>
    </w:p>
    <w:p w14:paraId="4D8F40B8"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Incident Response Lead will authorise a return to normal operations once satisfactory resolution is confirmed.</w:t>
      </w:r>
    </w:p>
    <w:p w14:paraId="0BB2AB90"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SIRT will notify the rest of the business that normal business operations can resume.  Normal operations must adopt any updated processes, technologies or security measures identified and implemented during incident resolution.</w:t>
      </w:r>
    </w:p>
    <w:p w14:paraId="606C692F" w14:textId="77777777" w:rsidR="00236529" w:rsidRPr="00B57484" w:rsidRDefault="00236529" w:rsidP="005F5C66">
      <w:pPr>
        <w:pStyle w:val="Heading4"/>
        <w:rPr>
          <w:rFonts w:ascii="Arial" w:hAnsi="Arial" w:cs="Arial"/>
        </w:rPr>
      </w:pPr>
      <w:bookmarkStart w:id="13" w:name="_Toc456961330"/>
      <w:r w:rsidRPr="00B57484">
        <w:rPr>
          <w:rFonts w:ascii="Arial" w:hAnsi="Arial" w:cs="Arial"/>
        </w:rPr>
        <w:t>Review</w:t>
      </w:r>
      <w:bookmarkEnd w:id="13"/>
      <w:r w:rsidRPr="00B57484">
        <w:rPr>
          <w:rFonts w:ascii="Arial" w:hAnsi="Arial" w:cs="Arial"/>
        </w:rPr>
        <w:t xml:space="preserve"> </w:t>
      </w:r>
    </w:p>
    <w:p w14:paraId="3A0C20EB" w14:textId="77777777" w:rsidR="00236529" w:rsidRPr="00B57484" w:rsidRDefault="00236529" w:rsidP="005F5C66">
      <w:pPr>
        <w:pStyle w:val="BodyText"/>
        <w:rPr>
          <w:rFonts w:ascii="Arial" w:hAnsi="Arial" w:cs="Arial"/>
        </w:rPr>
      </w:pPr>
      <w:r w:rsidRPr="00B57484">
        <w:rPr>
          <w:rFonts w:ascii="Arial" w:hAnsi="Arial" w:cs="Arial"/>
        </w:rPr>
        <w:t>The SIRT will complete a post-incident review after every security incident.  The review will consider how the incident occurred, what the root causes were and how well the incident was handled.  This will help to identify recommendations for better future responses and to avoid a similar incident in the future.</w:t>
      </w:r>
    </w:p>
    <w:p w14:paraId="0477241D" w14:textId="77777777" w:rsidR="005F5C66" w:rsidRPr="00B57484" w:rsidRDefault="005F5C66" w:rsidP="005F5C66">
      <w:pPr>
        <w:pStyle w:val="BodyText"/>
        <w:rPr>
          <w:rFonts w:ascii="Arial" w:hAnsi="Arial" w:cs="Arial"/>
        </w:rPr>
      </w:pPr>
    </w:p>
    <w:p w14:paraId="7E579FF9" w14:textId="77777777" w:rsidR="00236529" w:rsidRPr="00B57484" w:rsidRDefault="00236529" w:rsidP="005F5C66">
      <w:pPr>
        <w:pStyle w:val="BodyText"/>
        <w:rPr>
          <w:rFonts w:ascii="Arial" w:hAnsi="Arial" w:cs="Arial"/>
        </w:rPr>
      </w:pPr>
      <w:r w:rsidRPr="00B57484">
        <w:rPr>
          <w:rFonts w:ascii="Arial" w:hAnsi="Arial" w:cs="Arial"/>
        </w:rPr>
        <w:t>Changes and updates that may be required include:</w:t>
      </w:r>
    </w:p>
    <w:p w14:paraId="02A1140A" w14:textId="77777777" w:rsidR="00236529" w:rsidRPr="00B57484" w:rsidRDefault="00236529" w:rsidP="005F5C66">
      <w:pPr>
        <w:pStyle w:val="ListParagraph"/>
        <w:numPr>
          <w:ilvl w:val="0"/>
          <w:numId w:val="27"/>
        </w:numPr>
        <w:rPr>
          <w:rFonts w:ascii="Arial" w:hAnsi="Arial" w:cs="Arial"/>
        </w:rPr>
      </w:pPr>
      <w:r w:rsidRPr="00B57484">
        <w:rPr>
          <w:rFonts w:ascii="Arial" w:hAnsi="Arial" w:cs="Arial"/>
        </w:rPr>
        <w:t>Updates to the Security Incident Response Plan and associated procedures.</w:t>
      </w:r>
    </w:p>
    <w:p w14:paraId="788A6B6B" w14:textId="77777777" w:rsidR="00236529" w:rsidRPr="00B57484" w:rsidRDefault="00236529" w:rsidP="005F5C66">
      <w:pPr>
        <w:pStyle w:val="ListParagraph"/>
        <w:numPr>
          <w:ilvl w:val="0"/>
          <w:numId w:val="27"/>
        </w:numPr>
        <w:rPr>
          <w:rFonts w:ascii="Arial" w:hAnsi="Arial" w:cs="Arial"/>
        </w:rPr>
      </w:pPr>
      <w:r w:rsidRPr="00B57484">
        <w:rPr>
          <w:rFonts w:ascii="Arial" w:hAnsi="Arial" w:cs="Arial"/>
        </w:rPr>
        <w:t>Updates to your business’ security or operational policies and procedures.</w:t>
      </w:r>
    </w:p>
    <w:p w14:paraId="7147D305" w14:textId="77777777" w:rsidR="00236529" w:rsidRPr="00B57484" w:rsidRDefault="00236529" w:rsidP="005F5C66">
      <w:pPr>
        <w:pStyle w:val="ListParagraph"/>
        <w:numPr>
          <w:ilvl w:val="0"/>
          <w:numId w:val="27"/>
        </w:numPr>
        <w:rPr>
          <w:rFonts w:ascii="Arial" w:hAnsi="Arial" w:cs="Arial"/>
        </w:rPr>
      </w:pPr>
      <w:r w:rsidRPr="00B57484">
        <w:rPr>
          <w:rFonts w:ascii="Arial" w:hAnsi="Arial" w:cs="Arial"/>
        </w:rPr>
        <w:t>Updates to technologies, security measures or controls (for example, improved measures to inspect payment terminals for card skimmers).</w:t>
      </w:r>
    </w:p>
    <w:p w14:paraId="6B774DFE" w14:textId="77777777" w:rsidR="00236529" w:rsidRPr="00B57484" w:rsidRDefault="00236529" w:rsidP="005F5C66">
      <w:pPr>
        <w:pStyle w:val="ListParagraph"/>
        <w:numPr>
          <w:ilvl w:val="0"/>
          <w:numId w:val="27"/>
        </w:numPr>
        <w:rPr>
          <w:rFonts w:ascii="Arial" w:hAnsi="Arial" w:cs="Arial"/>
        </w:rPr>
      </w:pPr>
      <w:r w:rsidRPr="00B57484">
        <w:rPr>
          <w:rFonts w:ascii="Arial" w:hAnsi="Arial" w:cs="Arial"/>
        </w:rPr>
        <w:t>The introduction of additional safeguards in the environment where the incident occurred (for example, more effective malware protection).</w:t>
      </w:r>
    </w:p>
    <w:p w14:paraId="5AF7E7C2" w14:textId="77777777" w:rsidR="00236529" w:rsidRPr="00B57484" w:rsidRDefault="00236529" w:rsidP="005F5C66">
      <w:pPr>
        <w:pStyle w:val="BodyText"/>
        <w:numPr>
          <w:ilvl w:val="0"/>
          <w:numId w:val="37"/>
        </w:numPr>
        <w:rPr>
          <w:rFonts w:ascii="Arial" w:hAnsi="Arial" w:cs="Arial"/>
        </w:rPr>
      </w:pPr>
      <w:r w:rsidRPr="00B57484">
        <w:rPr>
          <w:rFonts w:ascii="Arial" w:hAnsi="Arial" w:cs="Arial"/>
        </w:rPr>
        <w:t>The SIRT Executive Officer/Risk Owner (the senior management primary contact) will ensure that the required updates and changes are adopted or implemented as necessary.</w:t>
      </w:r>
    </w:p>
    <w:p w14:paraId="7382D943" w14:textId="77777777" w:rsidR="00236529" w:rsidRPr="00B57484" w:rsidRDefault="00236529" w:rsidP="00236529">
      <w:pPr>
        <w:spacing w:after="120"/>
        <w:rPr>
          <w:rFonts w:ascii="Arial" w:hAnsi="Arial" w:cs="Arial"/>
        </w:rPr>
      </w:pPr>
    </w:p>
    <w:p w14:paraId="7DD5CCBB" w14:textId="77777777" w:rsidR="00236529" w:rsidRPr="00B57484" w:rsidRDefault="00236529" w:rsidP="005F5C66">
      <w:pPr>
        <w:pStyle w:val="Heading4"/>
        <w:rPr>
          <w:rFonts w:ascii="Arial" w:hAnsi="Arial" w:cs="Arial"/>
          <w:lang w:val="en-IE" w:eastAsia="en-IE"/>
        </w:rPr>
      </w:pPr>
      <w:bookmarkStart w:id="14" w:name="_Toc456961331"/>
      <w:bookmarkStart w:id="15" w:name="_Toc456961645"/>
      <w:r w:rsidRPr="00B57484">
        <w:rPr>
          <w:rFonts w:ascii="Arial" w:hAnsi="Arial" w:cs="Arial"/>
          <w:lang w:val="en-IE" w:eastAsia="en-IE"/>
        </w:rPr>
        <w:lastRenderedPageBreak/>
        <w:t>Specific Incident Response Types</w:t>
      </w:r>
      <w:bookmarkEnd w:id="14"/>
      <w:bookmarkEnd w:id="15"/>
    </w:p>
    <w:p w14:paraId="6027CB94" w14:textId="77777777" w:rsidR="005F5C66" w:rsidRPr="00B57484" w:rsidRDefault="005F5C66" w:rsidP="005F5C66">
      <w:pPr>
        <w:pStyle w:val="Heading5"/>
        <w:rPr>
          <w:rFonts w:ascii="Arial" w:hAnsi="Arial" w:cs="Arial"/>
        </w:rPr>
      </w:pPr>
      <w:r w:rsidRPr="00B57484">
        <w:rPr>
          <w:rFonts w:ascii="Arial" w:hAnsi="Arial" w:cs="Arial"/>
        </w:rPr>
        <w:t>Plan for Your Business!</w:t>
      </w:r>
    </w:p>
    <w:p w14:paraId="71B9CA33" w14:textId="77777777" w:rsidR="005F5C66" w:rsidRPr="00B57484" w:rsidRDefault="005F5C66" w:rsidP="005F5C66">
      <w:pPr>
        <w:pStyle w:val="BodyText"/>
        <w:rPr>
          <w:rFonts w:ascii="Arial" w:hAnsi="Arial" w:cs="Arial"/>
        </w:rPr>
      </w:pPr>
      <w:r w:rsidRPr="00B57484">
        <w:rPr>
          <w:rFonts w:ascii="Arial" w:hAnsi="Arial" w:cs="Arial"/>
        </w:rPr>
        <w:t xml:space="preserve">This Security Incident Response Plan provides the generic steps that must be followed when dealing with a security incident. </w:t>
      </w:r>
    </w:p>
    <w:p w14:paraId="7F8EF3C5" w14:textId="77777777" w:rsidR="005F5C66" w:rsidRPr="00B57484" w:rsidRDefault="005F5C66" w:rsidP="005F5C66">
      <w:pPr>
        <w:pStyle w:val="BodyText"/>
        <w:rPr>
          <w:rFonts w:ascii="Arial" w:hAnsi="Arial" w:cs="Arial"/>
        </w:rPr>
      </w:pPr>
      <w:r w:rsidRPr="00B57484">
        <w:rPr>
          <w:rFonts w:ascii="Arial" w:hAnsi="Arial" w:cs="Arial"/>
        </w:rPr>
        <w:t>You must update the plan to include security incident types and responses that are specific to your business environment and operational activities.</w:t>
      </w:r>
    </w:p>
    <w:p w14:paraId="460CFE2D" w14:textId="77777777" w:rsidR="005F5C66" w:rsidRPr="00B57484" w:rsidRDefault="005F5C66" w:rsidP="005F5C66">
      <w:pPr>
        <w:pStyle w:val="BodyText"/>
        <w:rPr>
          <w:rFonts w:ascii="Arial" w:hAnsi="Arial" w:cs="Arial"/>
        </w:rPr>
      </w:pPr>
    </w:p>
    <w:p w14:paraId="7BD63D6B" w14:textId="2A2AC67A" w:rsidR="00236529" w:rsidRPr="00B57484" w:rsidRDefault="005F5C66" w:rsidP="005F5C66">
      <w:pPr>
        <w:pStyle w:val="BodyText"/>
        <w:rPr>
          <w:rFonts w:ascii="Arial" w:hAnsi="Arial" w:cs="Arial"/>
        </w:rPr>
      </w:pPr>
      <w:r w:rsidRPr="00B57484">
        <w:rPr>
          <w:rFonts w:ascii="Arial" w:hAnsi="Arial" w:cs="Arial"/>
        </w:rPr>
        <w:t>Some specific incident types requiring additional response actions are provided below.</w:t>
      </w:r>
    </w:p>
    <w:p w14:paraId="0F4E63D1" w14:textId="77777777" w:rsidR="005F5C66" w:rsidRPr="00B57484" w:rsidRDefault="005F5C66" w:rsidP="005F5C66">
      <w:pPr>
        <w:pStyle w:val="BodyText"/>
        <w:rPr>
          <w:rFonts w:ascii="Arial" w:hAnsi="Arial" w:cs="Arial"/>
        </w:rPr>
      </w:pPr>
    </w:p>
    <w:p w14:paraId="64FF2004" w14:textId="77777777" w:rsidR="00236529" w:rsidRPr="00B57484" w:rsidRDefault="00236529" w:rsidP="005F5C66">
      <w:pPr>
        <w:pStyle w:val="Heading4"/>
        <w:rPr>
          <w:rFonts w:ascii="Arial" w:hAnsi="Arial" w:cs="Arial"/>
        </w:rPr>
      </w:pPr>
      <w:bookmarkStart w:id="16" w:name="_Toc456961332"/>
      <w:r w:rsidRPr="00B57484">
        <w:rPr>
          <w:rFonts w:ascii="Arial" w:hAnsi="Arial" w:cs="Arial"/>
        </w:rPr>
        <w:t>Malware (or Malicious Code)</w:t>
      </w:r>
      <w:bookmarkEnd w:id="16"/>
    </w:p>
    <w:p w14:paraId="2A7C13E5" w14:textId="77777777" w:rsidR="00236529" w:rsidRPr="00B57484" w:rsidRDefault="00236529" w:rsidP="00236529">
      <w:pPr>
        <w:pStyle w:val="ListParagraph"/>
        <w:numPr>
          <w:ilvl w:val="0"/>
          <w:numId w:val="30"/>
        </w:numPr>
        <w:spacing w:after="60" w:line="276" w:lineRule="auto"/>
        <w:contextualSpacing w:val="0"/>
        <w:rPr>
          <w:rFonts w:ascii="Arial" w:hAnsi="Arial" w:cs="Arial"/>
        </w:rPr>
      </w:pPr>
      <w:r w:rsidRPr="00B57484">
        <w:rPr>
          <w:rFonts w:ascii="Arial" w:hAnsi="Arial" w:cs="Arial"/>
        </w:rPr>
        <w:t xml:space="preserve">Disconnect devices identified with malware from the network immediately. </w:t>
      </w:r>
    </w:p>
    <w:p w14:paraId="7513F4E1" w14:textId="77777777" w:rsidR="00236529" w:rsidRPr="00B57484" w:rsidRDefault="00236529" w:rsidP="00236529">
      <w:pPr>
        <w:pStyle w:val="ListParagraph"/>
        <w:numPr>
          <w:ilvl w:val="0"/>
          <w:numId w:val="30"/>
        </w:numPr>
        <w:spacing w:after="60" w:line="276" w:lineRule="auto"/>
        <w:contextualSpacing w:val="0"/>
        <w:rPr>
          <w:rFonts w:ascii="Arial" w:hAnsi="Arial" w:cs="Arial"/>
        </w:rPr>
      </w:pPr>
      <w:r w:rsidRPr="00B57484">
        <w:rPr>
          <w:rFonts w:ascii="Arial" w:hAnsi="Arial" w:cs="Arial"/>
        </w:rPr>
        <w:t xml:space="preserve">Examine the malware to identify the type (e.g. rootkit, ransomware, etc.) and establish how it infected the device. This will help you to understand how to remove it from the device. </w:t>
      </w:r>
    </w:p>
    <w:p w14:paraId="19A660E3" w14:textId="77777777" w:rsidR="00236529" w:rsidRPr="00B57484" w:rsidRDefault="00236529" w:rsidP="00236529">
      <w:pPr>
        <w:pStyle w:val="ListParagraph"/>
        <w:numPr>
          <w:ilvl w:val="0"/>
          <w:numId w:val="30"/>
        </w:numPr>
        <w:spacing w:after="60" w:line="276" w:lineRule="auto"/>
        <w:ind w:left="714" w:hanging="357"/>
        <w:contextualSpacing w:val="0"/>
        <w:rPr>
          <w:rFonts w:ascii="Arial" w:hAnsi="Arial" w:cs="Arial"/>
        </w:rPr>
      </w:pPr>
      <w:r w:rsidRPr="00B57484">
        <w:rPr>
          <w:rFonts w:ascii="Arial" w:hAnsi="Arial" w:cs="Arial"/>
        </w:rPr>
        <w:t>Once the malware has been removed a full system scan must be performed using the most up-to-date signatures available, to verify it has been removed from the device.</w:t>
      </w:r>
    </w:p>
    <w:p w14:paraId="1EDFB5C4" w14:textId="77777777" w:rsidR="00236529" w:rsidRPr="00B57484" w:rsidRDefault="00236529" w:rsidP="00236529">
      <w:pPr>
        <w:pStyle w:val="ListParagraph"/>
        <w:numPr>
          <w:ilvl w:val="0"/>
          <w:numId w:val="30"/>
        </w:numPr>
        <w:spacing w:after="60" w:line="276" w:lineRule="auto"/>
        <w:contextualSpacing w:val="0"/>
        <w:rPr>
          <w:rFonts w:ascii="Arial" w:hAnsi="Arial" w:cs="Arial"/>
        </w:rPr>
      </w:pPr>
      <w:r w:rsidRPr="00B57484">
        <w:rPr>
          <w:rFonts w:ascii="Arial" w:hAnsi="Arial" w:cs="Arial"/>
        </w:rPr>
        <w:t>If the malware cannot be removed from the device (as is often the case with rootkits) it should be rebuilt using original installation media or images. Prior to restoration from back-up media/images you must verify that the back-up media/images are not infected by the malware.</w:t>
      </w:r>
    </w:p>
    <w:p w14:paraId="074CD6C1" w14:textId="77777777" w:rsidR="00236529" w:rsidRPr="00B57484" w:rsidRDefault="00236529" w:rsidP="00236529">
      <w:pPr>
        <w:pStyle w:val="ListParagraph"/>
        <w:numPr>
          <w:ilvl w:val="0"/>
          <w:numId w:val="30"/>
        </w:numPr>
        <w:spacing w:after="60" w:line="276" w:lineRule="auto"/>
        <w:ind w:left="714" w:hanging="357"/>
        <w:contextualSpacing w:val="0"/>
        <w:rPr>
          <w:rFonts w:ascii="Arial" w:hAnsi="Arial" w:cs="Arial"/>
        </w:rPr>
      </w:pPr>
      <w:r w:rsidRPr="00B57484">
        <w:rPr>
          <w:rFonts w:ascii="Arial" w:hAnsi="Arial" w:cs="Arial"/>
        </w:rPr>
        <w:t xml:space="preserve">Protect the system(s) to prevent further infection by implementing fixes and/or patches to prevent further attack.  </w:t>
      </w:r>
    </w:p>
    <w:p w14:paraId="29D76695" w14:textId="3C26C2E9" w:rsidR="00236529" w:rsidRPr="00B57484" w:rsidRDefault="00037C12" w:rsidP="00236529">
      <w:pPr>
        <w:pStyle w:val="ListParagraph"/>
        <w:numPr>
          <w:ilvl w:val="0"/>
          <w:numId w:val="30"/>
        </w:numPr>
        <w:spacing w:after="200" w:line="276" w:lineRule="auto"/>
        <w:rPr>
          <w:rStyle w:val="BodyTextChar"/>
          <w:rFonts w:ascii="Arial" w:hAnsi="Arial" w:cs="Arial"/>
          <w:color w:val="E16600"/>
          <w:sz w:val="20"/>
          <w:szCs w:val="20"/>
        </w:rPr>
      </w:pPr>
      <w:r w:rsidRPr="00B57484">
        <w:rPr>
          <w:rStyle w:val="BodyTextChar"/>
          <w:rFonts w:ascii="Arial" w:hAnsi="Arial" w:cs="Arial"/>
          <w:color w:val="E16600"/>
          <w:sz w:val="20"/>
          <w:szCs w:val="20"/>
        </w:rPr>
        <w:t>[Update With Any Response Actions Specific To Your Business]</w:t>
      </w:r>
    </w:p>
    <w:p w14:paraId="47872C02" w14:textId="77777777" w:rsidR="00236529" w:rsidRPr="00B57484" w:rsidRDefault="00236529" w:rsidP="005F5C66">
      <w:pPr>
        <w:pStyle w:val="Heading4"/>
        <w:rPr>
          <w:rFonts w:ascii="Arial" w:hAnsi="Arial" w:cs="Arial"/>
        </w:rPr>
      </w:pPr>
      <w:bookmarkStart w:id="17" w:name="_Toc456961333"/>
      <w:r w:rsidRPr="00B57484">
        <w:rPr>
          <w:rFonts w:ascii="Arial" w:hAnsi="Arial" w:cs="Arial"/>
        </w:rPr>
        <w:t>Tampering of payment terminals, chip &amp; PIN/signature devices or card readers detected, Card-skimming devices found, or devices substituted</w:t>
      </w:r>
      <w:bookmarkEnd w:id="17"/>
    </w:p>
    <w:p w14:paraId="27B02650" w14:textId="77777777" w:rsidR="00236529" w:rsidRPr="00B57484" w:rsidRDefault="00236529" w:rsidP="00236529">
      <w:pPr>
        <w:pStyle w:val="ListParagraph"/>
        <w:numPr>
          <w:ilvl w:val="0"/>
          <w:numId w:val="31"/>
        </w:numPr>
        <w:spacing w:after="60" w:line="276" w:lineRule="auto"/>
        <w:contextualSpacing w:val="0"/>
        <w:rPr>
          <w:rFonts w:ascii="Arial" w:hAnsi="Arial" w:cs="Arial"/>
        </w:rPr>
      </w:pPr>
      <w:r w:rsidRPr="00B57484">
        <w:rPr>
          <w:rFonts w:ascii="Arial" w:hAnsi="Arial" w:cs="Arial"/>
        </w:rPr>
        <w:t>Stop using the substituted/tampered devices</w:t>
      </w:r>
    </w:p>
    <w:p w14:paraId="2BBA9FE2" w14:textId="77777777" w:rsidR="00236529" w:rsidRPr="00B57484" w:rsidRDefault="00236529" w:rsidP="00236529">
      <w:pPr>
        <w:pStyle w:val="ListParagraph"/>
        <w:numPr>
          <w:ilvl w:val="0"/>
          <w:numId w:val="31"/>
        </w:numPr>
        <w:spacing w:after="60" w:line="276" w:lineRule="auto"/>
        <w:ind w:left="714" w:hanging="357"/>
        <w:contextualSpacing w:val="0"/>
        <w:rPr>
          <w:rFonts w:ascii="Arial" w:hAnsi="Arial" w:cs="Arial"/>
        </w:rPr>
      </w:pPr>
      <w:r w:rsidRPr="00B57484">
        <w:rPr>
          <w:rFonts w:ascii="Arial" w:hAnsi="Arial" w:cs="Arial"/>
        </w:rPr>
        <w:t>Report the substitution/tampering to your device provider and your acquirer</w:t>
      </w:r>
    </w:p>
    <w:p w14:paraId="31946C41" w14:textId="77777777" w:rsidR="00236529" w:rsidRPr="00B57484" w:rsidRDefault="00236529" w:rsidP="00236529">
      <w:pPr>
        <w:pStyle w:val="ListParagraph"/>
        <w:numPr>
          <w:ilvl w:val="0"/>
          <w:numId w:val="31"/>
        </w:numPr>
        <w:spacing w:after="60" w:line="276" w:lineRule="auto"/>
        <w:ind w:left="714" w:hanging="357"/>
        <w:contextualSpacing w:val="0"/>
        <w:rPr>
          <w:rFonts w:ascii="Arial" w:hAnsi="Arial" w:cs="Arial"/>
        </w:rPr>
      </w:pPr>
      <w:r w:rsidRPr="00B57484">
        <w:rPr>
          <w:rFonts w:ascii="Arial" w:hAnsi="Arial" w:cs="Arial"/>
        </w:rPr>
        <w:t>Follow your device provider or acquirer’s advice to ensure the security of all future card payments, e.g. inspect and confirm the integrity of your remaining devices, deploy replacement devices, etc.</w:t>
      </w:r>
    </w:p>
    <w:p w14:paraId="2609DA93" w14:textId="77777777" w:rsidR="00236529" w:rsidRPr="00B57484" w:rsidRDefault="00236529" w:rsidP="00236529">
      <w:pPr>
        <w:pStyle w:val="ListParagraph"/>
        <w:numPr>
          <w:ilvl w:val="0"/>
          <w:numId w:val="31"/>
        </w:numPr>
        <w:spacing w:after="60" w:line="276" w:lineRule="auto"/>
        <w:contextualSpacing w:val="0"/>
        <w:rPr>
          <w:rFonts w:ascii="Arial" w:hAnsi="Arial" w:cs="Arial"/>
        </w:rPr>
      </w:pPr>
      <w:r w:rsidRPr="00B57484">
        <w:rPr>
          <w:rFonts w:ascii="Arial" w:hAnsi="Arial" w:cs="Arial"/>
        </w:rPr>
        <w:t>Follow your device provider or acquirer’s guidance to investigate the incident e.g. send the substitute/tampered devices to them, allow on-site investigations, etc</w:t>
      </w:r>
      <w:bookmarkStart w:id="18" w:name="_Toc435438700"/>
      <w:r w:rsidRPr="00B57484">
        <w:rPr>
          <w:rFonts w:ascii="Arial" w:hAnsi="Arial" w:cs="Arial"/>
        </w:rPr>
        <w:t>.</w:t>
      </w:r>
    </w:p>
    <w:p w14:paraId="6312EE86" w14:textId="17273FBB" w:rsidR="00236529" w:rsidRPr="00B57484" w:rsidRDefault="00037C12" w:rsidP="00236529">
      <w:pPr>
        <w:pStyle w:val="ListParagraph"/>
        <w:numPr>
          <w:ilvl w:val="0"/>
          <w:numId w:val="31"/>
        </w:numPr>
        <w:spacing w:after="200" w:line="276" w:lineRule="auto"/>
        <w:rPr>
          <w:rStyle w:val="BodyTextChar"/>
          <w:rFonts w:ascii="Arial" w:hAnsi="Arial" w:cs="Arial"/>
          <w:color w:val="E16600"/>
          <w:sz w:val="20"/>
          <w:szCs w:val="20"/>
        </w:rPr>
      </w:pPr>
      <w:bookmarkStart w:id="19" w:name="_Toc435438703"/>
      <w:bookmarkEnd w:id="18"/>
      <w:r w:rsidRPr="00B57484">
        <w:rPr>
          <w:rStyle w:val="BodyTextChar"/>
          <w:rFonts w:ascii="Arial" w:hAnsi="Arial" w:cs="Arial"/>
          <w:color w:val="E16600"/>
          <w:sz w:val="20"/>
          <w:szCs w:val="20"/>
        </w:rPr>
        <w:t>[Update With Any Response Actions Specific To Your Business]</w:t>
      </w:r>
    </w:p>
    <w:p w14:paraId="68558290" w14:textId="77777777" w:rsidR="00236529" w:rsidRPr="00B57484" w:rsidRDefault="00236529" w:rsidP="005F5C66">
      <w:pPr>
        <w:pStyle w:val="Heading4"/>
        <w:rPr>
          <w:rFonts w:ascii="Arial" w:hAnsi="Arial" w:cs="Arial"/>
        </w:rPr>
      </w:pPr>
      <w:bookmarkStart w:id="20" w:name="_Toc456961334"/>
      <w:r w:rsidRPr="00B57484">
        <w:rPr>
          <w:rFonts w:ascii="Arial" w:hAnsi="Arial" w:cs="Arial"/>
        </w:rPr>
        <w:t>Unauthorised Wireless Access Points</w:t>
      </w:r>
      <w:bookmarkEnd w:id="19"/>
      <w:bookmarkEnd w:id="20"/>
    </w:p>
    <w:p w14:paraId="337EC021" w14:textId="77777777" w:rsidR="00236529" w:rsidRPr="00B57484" w:rsidRDefault="00236529" w:rsidP="005F5C66">
      <w:pPr>
        <w:pStyle w:val="BodyText"/>
        <w:rPr>
          <w:rFonts w:ascii="Arial" w:hAnsi="Arial" w:cs="Arial"/>
        </w:rPr>
      </w:pPr>
      <w:r w:rsidRPr="00B57484">
        <w:rPr>
          <w:rFonts w:ascii="Arial" w:hAnsi="Arial" w:cs="Arial"/>
        </w:rPr>
        <w:t xml:space="preserve">If unauthorised wireless access points are detected, or reported by staff, these must be recorded as a security incident. </w:t>
      </w:r>
    </w:p>
    <w:p w14:paraId="209D8875" w14:textId="77777777" w:rsidR="00236529" w:rsidRPr="00B57484" w:rsidRDefault="00236529" w:rsidP="00236529">
      <w:pPr>
        <w:pStyle w:val="ListParagraph"/>
        <w:numPr>
          <w:ilvl w:val="0"/>
          <w:numId w:val="33"/>
        </w:numPr>
        <w:spacing w:after="60" w:line="276" w:lineRule="auto"/>
        <w:contextualSpacing w:val="0"/>
        <w:rPr>
          <w:rFonts w:ascii="Arial" w:hAnsi="Arial" w:cs="Arial"/>
        </w:rPr>
      </w:pPr>
      <w:r w:rsidRPr="00B57484">
        <w:rPr>
          <w:rFonts w:ascii="Arial" w:hAnsi="Arial" w:cs="Arial"/>
        </w:rPr>
        <w:t xml:space="preserve">SIRT will investigate to identify the location of the unauthorised wireless access point/device. </w:t>
      </w:r>
    </w:p>
    <w:p w14:paraId="5688BB82" w14:textId="77777777" w:rsidR="00236529" w:rsidRPr="00B57484" w:rsidRDefault="00236529" w:rsidP="00236529">
      <w:pPr>
        <w:pStyle w:val="ListParagraph"/>
        <w:numPr>
          <w:ilvl w:val="0"/>
          <w:numId w:val="33"/>
        </w:numPr>
        <w:spacing w:after="60" w:line="276" w:lineRule="auto"/>
        <w:contextualSpacing w:val="0"/>
        <w:rPr>
          <w:rFonts w:ascii="Arial" w:hAnsi="Arial" w:cs="Arial"/>
        </w:rPr>
      </w:pPr>
      <w:r w:rsidRPr="00B57484">
        <w:rPr>
          <w:rFonts w:ascii="Arial" w:hAnsi="Arial" w:cs="Arial"/>
        </w:rPr>
        <w:t xml:space="preserve">The SIRT will investigate as to whether or not the unauthorised wireless access point/device is being used for a legitimate business purpose/need.  If a legitimate business reason is identified, then this wireless access point or device must be reviewed and go through the correct management approval process.  This is to make sure that the business justification is documented and the wireless access point/device is securely configured (e.g. change default passwords and settings, enable strong authentication and encryption, etc.). </w:t>
      </w:r>
    </w:p>
    <w:p w14:paraId="568E3D3F" w14:textId="77777777" w:rsidR="00236529" w:rsidRPr="00B57484" w:rsidRDefault="00236529" w:rsidP="00236529">
      <w:pPr>
        <w:pStyle w:val="ListParagraph"/>
        <w:numPr>
          <w:ilvl w:val="0"/>
          <w:numId w:val="33"/>
        </w:numPr>
        <w:spacing w:after="60" w:line="276" w:lineRule="auto"/>
        <w:contextualSpacing w:val="0"/>
        <w:rPr>
          <w:rFonts w:ascii="Arial" w:hAnsi="Arial" w:cs="Arial"/>
        </w:rPr>
      </w:pPr>
      <w:r w:rsidRPr="00B57484">
        <w:rPr>
          <w:rFonts w:ascii="Arial" w:hAnsi="Arial" w:cs="Arial"/>
        </w:rPr>
        <w:t xml:space="preserve">All other unauthorised wireless access points/devices must be located, shutdown and removed.   </w:t>
      </w:r>
    </w:p>
    <w:p w14:paraId="29D07D9E" w14:textId="6A97A857" w:rsidR="00236529" w:rsidRPr="00B57484" w:rsidRDefault="00037C12" w:rsidP="00236529">
      <w:pPr>
        <w:pStyle w:val="ListParagraph"/>
        <w:numPr>
          <w:ilvl w:val="0"/>
          <w:numId w:val="33"/>
        </w:numPr>
        <w:spacing w:after="200" w:line="276" w:lineRule="auto"/>
        <w:rPr>
          <w:rStyle w:val="BodyTextChar"/>
          <w:rFonts w:ascii="Arial" w:hAnsi="Arial" w:cs="Arial"/>
          <w:color w:val="E16600"/>
          <w:sz w:val="20"/>
          <w:szCs w:val="20"/>
        </w:rPr>
      </w:pPr>
      <w:bookmarkStart w:id="21" w:name="_Toc435438706"/>
      <w:r w:rsidRPr="00B57484">
        <w:rPr>
          <w:rStyle w:val="BodyTextChar"/>
          <w:rFonts w:ascii="Arial" w:hAnsi="Arial" w:cs="Arial"/>
          <w:color w:val="E16600"/>
          <w:sz w:val="20"/>
          <w:szCs w:val="20"/>
        </w:rPr>
        <w:t>[Update With Any Response Actions Specific To Your Business]</w:t>
      </w:r>
    </w:p>
    <w:p w14:paraId="3E6FE72C" w14:textId="77777777" w:rsidR="00236529" w:rsidRPr="00B57484" w:rsidRDefault="00236529" w:rsidP="005F5C66">
      <w:pPr>
        <w:pStyle w:val="Heading4"/>
        <w:rPr>
          <w:rFonts w:ascii="Arial" w:hAnsi="Arial" w:cs="Arial"/>
        </w:rPr>
      </w:pPr>
      <w:bookmarkStart w:id="22" w:name="_Toc456961335"/>
      <w:r w:rsidRPr="00B57484">
        <w:rPr>
          <w:rFonts w:ascii="Arial" w:hAnsi="Arial" w:cs="Arial"/>
        </w:rPr>
        <w:t>Loss of Equipment</w:t>
      </w:r>
      <w:bookmarkEnd w:id="21"/>
      <w:bookmarkEnd w:id="22"/>
    </w:p>
    <w:p w14:paraId="6604557A" w14:textId="77777777" w:rsidR="00236529" w:rsidRPr="00B57484" w:rsidRDefault="00236529" w:rsidP="00236529">
      <w:pPr>
        <w:pStyle w:val="ListParagraph"/>
        <w:numPr>
          <w:ilvl w:val="0"/>
          <w:numId w:val="34"/>
        </w:numPr>
        <w:spacing w:after="60" w:line="276" w:lineRule="auto"/>
        <w:contextualSpacing w:val="0"/>
        <w:rPr>
          <w:rFonts w:ascii="Arial" w:hAnsi="Arial" w:cs="Arial"/>
        </w:rPr>
      </w:pPr>
      <w:r w:rsidRPr="00B57484">
        <w:rPr>
          <w:rFonts w:ascii="Arial" w:hAnsi="Arial" w:cs="Arial"/>
        </w:rPr>
        <w:t>The theft or loss of an asset, such as a PC, laptop or mobile device, must be reported immediately to a member of the SIRT and local law enforcement. This includes losses/thefts outside of business hours and at weekends.</w:t>
      </w:r>
    </w:p>
    <w:p w14:paraId="4F5028FF" w14:textId="77777777" w:rsidR="00236529" w:rsidRPr="00B57484" w:rsidRDefault="00236529" w:rsidP="00236529">
      <w:pPr>
        <w:pStyle w:val="ListParagraph"/>
        <w:numPr>
          <w:ilvl w:val="0"/>
          <w:numId w:val="34"/>
        </w:numPr>
        <w:spacing w:after="60" w:line="276" w:lineRule="auto"/>
        <w:contextualSpacing w:val="0"/>
        <w:rPr>
          <w:rFonts w:ascii="Arial" w:hAnsi="Arial" w:cs="Arial"/>
        </w:rPr>
      </w:pPr>
      <w:r w:rsidRPr="00B57484">
        <w:rPr>
          <w:rFonts w:ascii="Arial" w:hAnsi="Arial" w:cs="Arial"/>
        </w:rPr>
        <w:lastRenderedPageBreak/>
        <w:t xml:space="preserve">If the device that is lost or stolen contained sensitive or payment card data, and the device is </w:t>
      </w:r>
      <w:r w:rsidRPr="00B57484">
        <w:rPr>
          <w:rFonts w:ascii="Arial" w:hAnsi="Arial" w:cs="Arial"/>
          <w:b/>
        </w:rPr>
        <w:t>not</w:t>
      </w:r>
      <w:r w:rsidRPr="00B57484">
        <w:rPr>
          <w:rFonts w:ascii="Arial" w:hAnsi="Arial" w:cs="Arial"/>
        </w:rPr>
        <w:t xml:space="preserve"> encrypted, SIRT will complete an analysis of the sensitivity, type and volume of data stolen, including any potentially exposed payment card numbers.</w:t>
      </w:r>
    </w:p>
    <w:p w14:paraId="5141AC42" w14:textId="77777777" w:rsidR="00236529" w:rsidRPr="00B57484" w:rsidRDefault="00236529" w:rsidP="00236529">
      <w:pPr>
        <w:pStyle w:val="ListParagraph"/>
        <w:numPr>
          <w:ilvl w:val="0"/>
          <w:numId w:val="34"/>
        </w:numPr>
        <w:spacing w:after="60" w:line="276" w:lineRule="auto"/>
        <w:contextualSpacing w:val="0"/>
        <w:rPr>
          <w:rFonts w:ascii="Arial" w:hAnsi="Arial" w:cs="Arial"/>
        </w:rPr>
      </w:pPr>
      <w:r w:rsidRPr="00B57484">
        <w:rPr>
          <w:rFonts w:ascii="Arial" w:hAnsi="Arial" w:cs="Arial"/>
        </w:rPr>
        <w:t>Where possible, SIRT will use available technology/software to lock down/disable lost or stolen mobile devices (e.g. smart phones, tablets, laptops, etc.) and initiate a remote wipe. Evidence should be captured to confirm this was successfully completed.</w:t>
      </w:r>
    </w:p>
    <w:p w14:paraId="5F7A2FD9" w14:textId="6BDAB37B" w:rsidR="00236529" w:rsidRPr="00B57484" w:rsidRDefault="00037C12" w:rsidP="00236529">
      <w:pPr>
        <w:pStyle w:val="ListParagraph"/>
        <w:numPr>
          <w:ilvl w:val="0"/>
          <w:numId w:val="34"/>
        </w:numPr>
        <w:spacing w:after="200" w:line="276" w:lineRule="auto"/>
        <w:rPr>
          <w:rStyle w:val="BodyTextChar"/>
          <w:rFonts w:ascii="Arial" w:hAnsi="Arial" w:cs="Arial"/>
          <w:color w:val="E16600"/>
          <w:sz w:val="20"/>
          <w:szCs w:val="20"/>
        </w:rPr>
      </w:pPr>
      <w:bookmarkStart w:id="23" w:name="_Toc435438702"/>
      <w:r w:rsidRPr="00B57484">
        <w:rPr>
          <w:rStyle w:val="BodyTextChar"/>
          <w:rFonts w:ascii="Arial" w:hAnsi="Arial" w:cs="Arial"/>
          <w:color w:val="E16600"/>
          <w:sz w:val="20"/>
          <w:szCs w:val="20"/>
        </w:rPr>
        <w:t>[Update With Any Response Actions Specific To Your Business]</w:t>
      </w:r>
    </w:p>
    <w:p w14:paraId="6D8A89CC" w14:textId="77777777" w:rsidR="00236529" w:rsidRPr="00B57484" w:rsidRDefault="00236529" w:rsidP="005F5C66">
      <w:pPr>
        <w:pStyle w:val="Heading4"/>
        <w:rPr>
          <w:rFonts w:ascii="Arial" w:hAnsi="Arial" w:cs="Arial"/>
        </w:rPr>
      </w:pPr>
      <w:bookmarkStart w:id="24" w:name="_Toc456961336"/>
      <w:r w:rsidRPr="00B57484">
        <w:rPr>
          <w:rFonts w:ascii="Arial" w:hAnsi="Arial" w:cs="Arial"/>
        </w:rPr>
        <w:t>Non Compliance with your Security Policy</w:t>
      </w:r>
      <w:bookmarkEnd w:id="23"/>
      <w:bookmarkEnd w:id="24"/>
    </w:p>
    <w:p w14:paraId="76D53B83" w14:textId="77777777" w:rsidR="00236529" w:rsidRPr="00B57484" w:rsidRDefault="00236529" w:rsidP="005F5C66">
      <w:pPr>
        <w:pStyle w:val="BodyText"/>
        <w:rPr>
          <w:rFonts w:ascii="Arial" w:hAnsi="Arial" w:cs="Arial"/>
        </w:rPr>
      </w:pPr>
      <w:r w:rsidRPr="00B57484">
        <w:rPr>
          <w:rFonts w:ascii="Arial" w:hAnsi="Arial" w:cs="Arial"/>
        </w:rPr>
        <w:t>This covers incidents resulting from deliberate or accidental actions that are in breach of your security policy and which put sensitive and payment card data at risk.  This includes any systems or data misuse, unauthorised exposure of data to external parties, unauthorised changes to systems or data.</w:t>
      </w:r>
    </w:p>
    <w:p w14:paraId="6D58F9B6" w14:textId="77777777" w:rsidR="00236529" w:rsidRPr="00B57484" w:rsidRDefault="00236529" w:rsidP="00236529">
      <w:pPr>
        <w:pStyle w:val="ListParagraph"/>
        <w:numPr>
          <w:ilvl w:val="0"/>
          <w:numId w:val="32"/>
        </w:numPr>
        <w:spacing w:after="60" w:line="276" w:lineRule="auto"/>
        <w:contextualSpacing w:val="0"/>
        <w:rPr>
          <w:rFonts w:ascii="Arial" w:hAnsi="Arial" w:cs="Arial"/>
        </w:rPr>
      </w:pPr>
      <w:r w:rsidRPr="00B57484">
        <w:rPr>
          <w:rFonts w:ascii="Arial" w:hAnsi="Arial" w:cs="Arial"/>
        </w:rPr>
        <w:t>SIRT will engage with the relevant business area to establish an audit trail of events and actions.  They will determine who is involved in the policy violation and the extent of the violation.</w:t>
      </w:r>
    </w:p>
    <w:p w14:paraId="0970B554" w14:textId="77777777" w:rsidR="00236529" w:rsidRPr="00B57484" w:rsidRDefault="00236529" w:rsidP="00236529">
      <w:pPr>
        <w:pStyle w:val="ListParagraph"/>
        <w:numPr>
          <w:ilvl w:val="0"/>
          <w:numId w:val="32"/>
        </w:numPr>
        <w:spacing w:after="60" w:line="276" w:lineRule="auto"/>
        <w:contextualSpacing w:val="0"/>
        <w:rPr>
          <w:rFonts w:ascii="Arial" w:hAnsi="Arial" w:cs="Arial"/>
        </w:rPr>
      </w:pPr>
      <w:r w:rsidRPr="00B57484">
        <w:rPr>
          <w:rFonts w:ascii="Arial" w:hAnsi="Arial" w:cs="Arial"/>
        </w:rPr>
        <w:t>SIRT and/or line managers will notify Human Resources of the incident.</w:t>
      </w:r>
    </w:p>
    <w:p w14:paraId="43E914E2" w14:textId="77777777" w:rsidR="00236529" w:rsidRPr="00B57484" w:rsidRDefault="00236529" w:rsidP="00236529">
      <w:pPr>
        <w:pStyle w:val="ListParagraph"/>
        <w:numPr>
          <w:ilvl w:val="0"/>
          <w:numId w:val="32"/>
        </w:numPr>
        <w:spacing w:after="60" w:line="276" w:lineRule="auto"/>
        <w:contextualSpacing w:val="0"/>
        <w:rPr>
          <w:rFonts w:ascii="Arial" w:hAnsi="Arial" w:cs="Arial"/>
        </w:rPr>
      </w:pPr>
      <w:r w:rsidRPr="00B57484">
        <w:rPr>
          <w:rFonts w:ascii="Arial" w:hAnsi="Arial" w:cs="Arial"/>
        </w:rPr>
        <w:t>SIRT will liaise with Human Resources and line managers to determine whether disciplinary action is needed.</w:t>
      </w:r>
    </w:p>
    <w:p w14:paraId="5FD2F2DF" w14:textId="77777777" w:rsidR="00236529" w:rsidRPr="00B57484" w:rsidRDefault="00236529" w:rsidP="00236529">
      <w:pPr>
        <w:pStyle w:val="ListParagraph"/>
        <w:numPr>
          <w:ilvl w:val="0"/>
          <w:numId w:val="32"/>
        </w:numPr>
        <w:spacing w:after="60" w:line="276" w:lineRule="auto"/>
        <w:contextualSpacing w:val="0"/>
        <w:rPr>
          <w:rFonts w:ascii="Arial" w:hAnsi="Arial" w:cs="Arial"/>
        </w:rPr>
      </w:pPr>
      <w:r w:rsidRPr="00B57484">
        <w:rPr>
          <w:rFonts w:ascii="Arial" w:hAnsi="Arial" w:cs="Arial"/>
        </w:rPr>
        <w:t xml:space="preserve">SIRT will undertake an assessment of the impact and provide advice and guidance to the business area to prevent reoccurrence, for example re-training of staff. </w:t>
      </w:r>
    </w:p>
    <w:p w14:paraId="3ABC4DDF" w14:textId="54FAEB62" w:rsidR="00236529" w:rsidRPr="00B57484" w:rsidRDefault="00037C12" w:rsidP="00236529">
      <w:pPr>
        <w:pStyle w:val="ListParagraph"/>
        <w:numPr>
          <w:ilvl w:val="0"/>
          <w:numId w:val="32"/>
        </w:numPr>
        <w:spacing w:after="200" w:line="276" w:lineRule="auto"/>
        <w:rPr>
          <w:rStyle w:val="BodyTextChar"/>
          <w:rFonts w:ascii="Arial" w:hAnsi="Arial" w:cs="Arial"/>
          <w:color w:val="E16600"/>
          <w:sz w:val="20"/>
          <w:szCs w:val="20"/>
        </w:rPr>
      </w:pPr>
      <w:r w:rsidRPr="00B57484">
        <w:rPr>
          <w:rStyle w:val="BodyTextChar"/>
          <w:rFonts w:ascii="Arial" w:hAnsi="Arial" w:cs="Arial"/>
          <w:color w:val="E16600"/>
          <w:sz w:val="20"/>
          <w:szCs w:val="20"/>
        </w:rPr>
        <w:t>[Update With Any Response Actions Specific To Your Business]</w:t>
      </w:r>
    </w:p>
    <w:p w14:paraId="65043D53" w14:textId="77777777" w:rsidR="00236529" w:rsidRPr="00B57484" w:rsidRDefault="00236529" w:rsidP="00236529">
      <w:pPr>
        <w:rPr>
          <w:rFonts w:ascii="Arial" w:hAnsi="Arial" w:cs="Arial"/>
        </w:rPr>
      </w:pPr>
    </w:p>
    <w:p w14:paraId="6EB186C5" w14:textId="77777777" w:rsidR="00236529" w:rsidRPr="00B57484" w:rsidRDefault="00236529" w:rsidP="005F5C66">
      <w:pPr>
        <w:pStyle w:val="Heading4"/>
        <w:rPr>
          <w:rFonts w:ascii="Arial" w:hAnsi="Arial" w:cs="Arial"/>
          <w:lang w:val="en-IE" w:eastAsia="en-IE"/>
        </w:rPr>
      </w:pPr>
      <w:bookmarkStart w:id="25" w:name="_Toc456961337"/>
      <w:bookmarkStart w:id="26" w:name="_Toc456961646"/>
      <w:r w:rsidRPr="00B57484">
        <w:rPr>
          <w:rFonts w:ascii="Arial" w:hAnsi="Arial" w:cs="Arial"/>
          <w:lang w:val="en-IE" w:eastAsia="en-IE"/>
        </w:rPr>
        <w:t>Testing and Updates</w:t>
      </w:r>
      <w:bookmarkEnd w:id="25"/>
      <w:bookmarkEnd w:id="26"/>
    </w:p>
    <w:p w14:paraId="2B8C29CE" w14:textId="77777777" w:rsidR="00236529" w:rsidRPr="00B57484" w:rsidRDefault="00236529" w:rsidP="005F5C66">
      <w:pPr>
        <w:pStyle w:val="BodyText"/>
        <w:rPr>
          <w:rFonts w:ascii="Arial" w:hAnsi="Arial" w:cs="Arial"/>
          <w:lang w:eastAsia="en-IE"/>
        </w:rPr>
      </w:pPr>
      <w:r w:rsidRPr="00B57484">
        <w:rPr>
          <w:rFonts w:ascii="Arial" w:hAnsi="Arial" w:cs="Arial"/>
          <w:lang w:eastAsia="en-IE"/>
        </w:rPr>
        <w:t>Annual testing of the Incident Response Plan using walkthroughs and practical simulations of potential incident scenarios is necessary to ensure the SIRT are aware of their obligations, unless real incidents occur which test the full functionality of the process.</w:t>
      </w:r>
    </w:p>
    <w:p w14:paraId="3B2C8F97" w14:textId="77777777" w:rsidR="00236529" w:rsidRPr="00B57484" w:rsidRDefault="00236529" w:rsidP="005F5C66">
      <w:pPr>
        <w:pStyle w:val="BodyText"/>
        <w:numPr>
          <w:ilvl w:val="0"/>
          <w:numId w:val="41"/>
        </w:numPr>
        <w:rPr>
          <w:rFonts w:ascii="Arial" w:hAnsi="Arial" w:cs="Arial"/>
        </w:rPr>
      </w:pPr>
      <w:r w:rsidRPr="00B57484">
        <w:rPr>
          <w:rFonts w:ascii="Arial" w:hAnsi="Arial" w:cs="Arial"/>
        </w:rPr>
        <w:t xml:space="preserve">The Incident Response Plan will be tested at least once annually. </w:t>
      </w:r>
    </w:p>
    <w:p w14:paraId="378D5FD5" w14:textId="77777777" w:rsidR="00236529" w:rsidRPr="00B57484" w:rsidRDefault="00236529" w:rsidP="005F5C66">
      <w:pPr>
        <w:pStyle w:val="BodyText"/>
        <w:numPr>
          <w:ilvl w:val="0"/>
          <w:numId w:val="41"/>
        </w:numPr>
        <w:rPr>
          <w:rFonts w:ascii="Arial" w:hAnsi="Arial" w:cs="Arial"/>
        </w:rPr>
      </w:pPr>
      <w:r w:rsidRPr="00B57484">
        <w:rPr>
          <w:rFonts w:ascii="Arial" w:hAnsi="Arial" w:cs="Arial"/>
        </w:rPr>
        <w:t>The Incident Response Plan Testing will test your business response to potential incident scenarios to identify process gaps and improvement areas.</w:t>
      </w:r>
    </w:p>
    <w:p w14:paraId="45A24F43" w14:textId="77777777" w:rsidR="00236529" w:rsidRPr="00B57484" w:rsidRDefault="00236529" w:rsidP="005F5C66">
      <w:pPr>
        <w:pStyle w:val="BodyText"/>
        <w:numPr>
          <w:ilvl w:val="0"/>
          <w:numId w:val="41"/>
        </w:numPr>
        <w:rPr>
          <w:rFonts w:ascii="Arial" w:hAnsi="Arial" w:cs="Arial"/>
        </w:rPr>
      </w:pPr>
      <w:r w:rsidRPr="00B57484">
        <w:rPr>
          <w:rFonts w:ascii="Arial" w:hAnsi="Arial" w:cs="Arial"/>
        </w:rPr>
        <w:t>The SIRT will record observations made during the testing, such as steps that were poorly executed or misunderstood by participants and those aspects that need improvement.</w:t>
      </w:r>
    </w:p>
    <w:p w14:paraId="11A911BD" w14:textId="42F1E9EE" w:rsidR="00037C12" w:rsidRDefault="00236529" w:rsidP="00236529">
      <w:pPr>
        <w:pStyle w:val="BodyText"/>
        <w:numPr>
          <w:ilvl w:val="0"/>
          <w:numId w:val="41"/>
        </w:numPr>
        <w:rPr>
          <w:rFonts w:ascii="Arial" w:hAnsi="Arial" w:cs="Arial"/>
        </w:rPr>
      </w:pPr>
      <w:r w:rsidRPr="00B57484">
        <w:rPr>
          <w:rFonts w:ascii="Arial" w:hAnsi="Arial" w:cs="Arial"/>
        </w:rPr>
        <w:t>The Incident Response Lead will ensure the Security Incident Response Plan is updated and distributed to SIRT members.</w:t>
      </w:r>
    </w:p>
    <w:p w14:paraId="55A829F9" w14:textId="77777777" w:rsidR="00EA2EE1" w:rsidRDefault="00EA2EE1" w:rsidP="00EA2EE1">
      <w:pPr>
        <w:pStyle w:val="BodyText"/>
        <w:ind w:left="720"/>
        <w:rPr>
          <w:rFonts w:ascii="Arial" w:hAnsi="Arial" w:cs="Arial"/>
        </w:rPr>
      </w:pPr>
    </w:p>
    <w:p w14:paraId="1FAE1ABF" w14:textId="77777777" w:rsidR="00EA2EE1" w:rsidRDefault="00EA2EE1" w:rsidP="00EA2EE1">
      <w:pPr>
        <w:pStyle w:val="BodyText"/>
        <w:ind w:left="720"/>
        <w:rPr>
          <w:rFonts w:ascii="Arial" w:hAnsi="Arial" w:cs="Arial"/>
        </w:rPr>
      </w:pPr>
    </w:p>
    <w:p w14:paraId="7544DF9C" w14:textId="77777777" w:rsidR="00EA2EE1" w:rsidRDefault="00EA2EE1" w:rsidP="00EA2EE1">
      <w:pPr>
        <w:pStyle w:val="BodyText"/>
        <w:ind w:left="720"/>
        <w:rPr>
          <w:rFonts w:ascii="Arial" w:hAnsi="Arial" w:cs="Arial"/>
        </w:rPr>
      </w:pPr>
    </w:p>
    <w:p w14:paraId="6E4355C9" w14:textId="77777777" w:rsidR="00EA2EE1" w:rsidRDefault="00EA2EE1" w:rsidP="00EA2EE1">
      <w:pPr>
        <w:pStyle w:val="BodyText"/>
        <w:ind w:left="720"/>
        <w:rPr>
          <w:rFonts w:ascii="Arial" w:hAnsi="Arial" w:cs="Arial"/>
        </w:rPr>
      </w:pPr>
    </w:p>
    <w:p w14:paraId="283EF270" w14:textId="77777777" w:rsidR="00EA2EE1" w:rsidRDefault="00EA2EE1" w:rsidP="00EA2EE1">
      <w:pPr>
        <w:pStyle w:val="BodyText"/>
        <w:ind w:left="720"/>
        <w:rPr>
          <w:rFonts w:ascii="Arial" w:hAnsi="Arial" w:cs="Arial"/>
        </w:rPr>
      </w:pPr>
    </w:p>
    <w:p w14:paraId="11E77441" w14:textId="77777777" w:rsidR="00EA2EE1" w:rsidRDefault="00EA2EE1" w:rsidP="00EA2EE1">
      <w:pPr>
        <w:pStyle w:val="BodyText"/>
        <w:ind w:left="720"/>
        <w:rPr>
          <w:rFonts w:ascii="Arial" w:hAnsi="Arial" w:cs="Arial"/>
        </w:rPr>
      </w:pPr>
    </w:p>
    <w:p w14:paraId="7763929D" w14:textId="77777777" w:rsidR="00EA2EE1" w:rsidRDefault="00EA2EE1" w:rsidP="00EA2EE1">
      <w:pPr>
        <w:pStyle w:val="BodyText"/>
        <w:ind w:left="720"/>
        <w:rPr>
          <w:rFonts w:ascii="Arial" w:hAnsi="Arial" w:cs="Arial"/>
        </w:rPr>
      </w:pPr>
    </w:p>
    <w:p w14:paraId="41FC894C" w14:textId="77777777" w:rsidR="00EA2EE1" w:rsidRDefault="00EA2EE1" w:rsidP="00EA2EE1">
      <w:pPr>
        <w:pStyle w:val="BodyText"/>
        <w:ind w:left="720"/>
        <w:rPr>
          <w:rFonts w:ascii="Arial" w:hAnsi="Arial" w:cs="Arial"/>
        </w:rPr>
      </w:pPr>
    </w:p>
    <w:p w14:paraId="102BF09E" w14:textId="77777777" w:rsidR="00EA2EE1" w:rsidRDefault="00EA2EE1" w:rsidP="00EA2EE1">
      <w:pPr>
        <w:pStyle w:val="BodyText"/>
        <w:ind w:left="720"/>
        <w:rPr>
          <w:rFonts w:ascii="Arial" w:hAnsi="Arial" w:cs="Arial"/>
        </w:rPr>
      </w:pPr>
    </w:p>
    <w:p w14:paraId="00BAA63C" w14:textId="77777777" w:rsidR="00EA2EE1" w:rsidRDefault="00EA2EE1" w:rsidP="00EA2EE1">
      <w:pPr>
        <w:pStyle w:val="BodyText"/>
        <w:ind w:left="720"/>
        <w:rPr>
          <w:rFonts w:ascii="Arial" w:hAnsi="Arial" w:cs="Arial"/>
        </w:rPr>
      </w:pPr>
    </w:p>
    <w:p w14:paraId="1387EE31" w14:textId="77777777" w:rsidR="00EA2EE1" w:rsidRDefault="00EA2EE1" w:rsidP="00EA2EE1">
      <w:pPr>
        <w:pStyle w:val="BodyText"/>
        <w:ind w:left="720"/>
        <w:rPr>
          <w:rFonts w:ascii="Arial" w:hAnsi="Arial" w:cs="Arial"/>
        </w:rPr>
      </w:pPr>
    </w:p>
    <w:p w14:paraId="60C98F96" w14:textId="77777777" w:rsidR="00EA2EE1" w:rsidRDefault="00EA2EE1" w:rsidP="00EA2EE1">
      <w:pPr>
        <w:pStyle w:val="BodyText"/>
        <w:ind w:left="720"/>
        <w:rPr>
          <w:rFonts w:ascii="Arial" w:hAnsi="Arial" w:cs="Arial"/>
        </w:rPr>
      </w:pPr>
    </w:p>
    <w:p w14:paraId="2F966544" w14:textId="77777777" w:rsidR="00EA2EE1" w:rsidRDefault="00EA2EE1" w:rsidP="00EA2EE1">
      <w:pPr>
        <w:pStyle w:val="BodyText"/>
        <w:ind w:left="720"/>
        <w:rPr>
          <w:rFonts w:ascii="Arial" w:hAnsi="Arial" w:cs="Arial"/>
        </w:rPr>
      </w:pPr>
    </w:p>
    <w:p w14:paraId="37B7B5EC" w14:textId="77777777" w:rsidR="00EA2EE1" w:rsidRDefault="00EA2EE1" w:rsidP="00EA2EE1">
      <w:pPr>
        <w:pStyle w:val="BodyText"/>
        <w:ind w:left="720"/>
        <w:rPr>
          <w:rFonts w:ascii="Arial" w:hAnsi="Arial" w:cs="Arial"/>
        </w:rPr>
      </w:pPr>
    </w:p>
    <w:p w14:paraId="1DCAFEDF" w14:textId="77777777" w:rsidR="00EA2EE1" w:rsidRDefault="00EA2EE1" w:rsidP="00EA2EE1">
      <w:pPr>
        <w:pStyle w:val="BodyText"/>
        <w:ind w:left="720"/>
        <w:rPr>
          <w:rFonts w:ascii="Arial" w:hAnsi="Arial" w:cs="Arial"/>
        </w:rPr>
      </w:pPr>
    </w:p>
    <w:p w14:paraId="0FA06637" w14:textId="77777777" w:rsidR="00EA2EE1" w:rsidRDefault="00EA2EE1" w:rsidP="00EA2EE1">
      <w:pPr>
        <w:pStyle w:val="BodyText"/>
        <w:ind w:left="720"/>
        <w:rPr>
          <w:rFonts w:ascii="Arial" w:hAnsi="Arial" w:cs="Arial"/>
        </w:rPr>
      </w:pPr>
    </w:p>
    <w:p w14:paraId="177DFE1C" w14:textId="77777777" w:rsidR="00EA2EE1" w:rsidRDefault="00EA2EE1" w:rsidP="00EA2EE1">
      <w:pPr>
        <w:pStyle w:val="BodyText"/>
        <w:ind w:left="720"/>
        <w:rPr>
          <w:rFonts w:ascii="Arial" w:hAnsi="Arial" w:cs="Arial"/>
        </w:rPr>
      </w:pPr>
    </w:p>
    <w:p w14:paraId="578A3F81" w14:textId="77777777" w:rsidR="00EA2EE1" w:rsidRDefault="00EA2EE1" w:rsidP="00EA2EE1">
      <w:pPr>
        <w:pStyle w:val="BodyText"/>
        <w:ind w:left="720"/>
        <w:rPr>
          <w:rFonts w:ascii="Arial" w:hAnsi="Arial" w:cs="Arial"/>
        </w:rPr>
      </w:pPr>
    </w:p>
    <w:p w14:paraId="6DB30EB4" w14:textId="77777777" w:rsidR="00EA2EE1" w:rsidRDefault="00EA2EE1" w:rsidP="00EA2EE1">
      <w:pPr>
        <w:pStyle w:val="BodyText"/>
        <w:ind w:left="720"/>
        <w:rPr>
          <w:rFonts w:ascii="Arial" w:hAnsi="Arial" w:cs="Arial"/>
        </w:rPr>
      </w:pPr>
    </w:p>
    <w:p w14:paraId="0947FD3D" w14:textId="77777777" w:rsidR="00EA2EE1" w:rsidRDefault="00EA2EE1" w:rsidP="00EA2EE1">
      <w:pPr>
        <w:pStyle w:val="BodyText"/>
        <w:ind w:left="720"/>
        <w:rPr>
          <w:rFonts w:ascii="Arial" w:hAnsi="Arial" w:cs="Arial"/>
        </w:rPr>
      </w:pPr>
    </w:p>
    <w:p w14:paraId="29CACBBA" w14:textId="77777777" w:rsidR="00EA2EE1" w:rsidRDefault="00EA2EE1" w:rsidP="00EA2EE1">
      <w:pPr>
        <w:pStyle w:val="BodyText"/>
        <w:ind w:left="720"/>
        <w:rPr>
          <w:rFonts w:ascii="Arial" w:hAnsi="Arial" w:cs="Arial"/>
        </w:rPr>
      </w:pPr>
    </w:p>
    <w:p w14:paraId="63F66BBF" w14:textId="77777777" w:rsidR="00EA2EE1" w:rsidRDefault="00EA2EE1" w:rsidP="00EA2EE1">
      <w:pPr>
        <w:pStyle w:val="BodyText"/>
        <w:ind w:left="720"/>
        <w:rPr>
          <w:rFonts w:ascii="Arial" w:hAnsi="Arial" w:cs="Arial"/>
        </w:rPr>
      </w:pPr>
    </w:p>
    <w:p w14:paraId="7F905BAB" w14:textId="77777777" w:rsidR="00EA2EE1" w:rsidRDefault="00EA2EE1" w:rsidP="00EA2EE1">
      <w:pPr>
        <w:pStyle w:val="BodyText"/>
        <w:ind w:left="720"/>
        <w:rPr>
          <w:rFonts w:ascii="Arial" w:hAnsi="Arial" w:cs="Arial"/>
        </w:rPr>
      </w:pPr>
    </w:p>
    <w:p w14:paraId="6019B4CB" w14:textId="77777777" w:rsidR="00EA2EE1" w:rsidRDefault="00EA2EE1" w:rsidP="00EA2EE1">
      <w:pPr>
        <w:pStyle w:val="BodyText"/>
        <w:ind w:left="720"/>
        <w:rPr>
          <w:rFonts w:ascii="Arial" w:hAnsi="Arial" w:cs="Arial"/>
        </w:rPr>
      </w:pPr>
    </w:p>
    <w:p w14:paraId="5539AB62" w14:textId="77777777" w:rsidR="00EA2EE1" w:rsidRDefault="00EA2EE1" w:rsidP="00EA2EE1">
      <w:pPr>
        <w:pStyle w:val="BodyText"/>
        <w:ind w:left="720"/>
        <w:rPr>
          <w:rFonts w:ascii="Arial" w:hAnsi="Arial" w:cs="Arial"/>
        </w:rPr>
      </w:pPr>
    </w:p>
    <w:p w14:paraId="2070AE10" w14:textId="77777777" w:rsidR="00EA2EE1" w:rsidRPr="00EA2EE1" w:rsidRDefault="00EA2EE1" w:rsidP="00EA2EE1">
      <w:pPr>
        <w:pStyle w:val="BodyText"/>
        <w:ind w:left="720"/>
        <w:rPr>
          <w:rFonts w:ascii="Arial" w:hAnsi="Arial" w:cs="Arial"/>
        </w:rPr>
      </w:pPr>
    </w:p>
    <w:p w14:paraId="1E1A4D4A" w14:textId="13F32A39" w:rsidR="00037C12" w:rsidRPr="00B57484" w:rsidRDefault="00EA2EE1" w:rsidP="00EA2EE1">
      <w:pPr>
        <w:pStyle w:val="Heading5"/>
        <w:rPr>
          <w:rFonts w:ascii="Arial" w:hAnsi="Arial" w:cs="Arial"/>
          <w:lang w:val="en-IE" w:eastAsia="en-IE"/>
        </w:rPr>
      </w:pPr>
      <w:r w:rsidRPr="00B57484">
        <w:rPr>
          <w:rFonts w:ascii="Arial" w:hAnsi="Arial" w:cs="Arial"/>
          <w:lang w:val="en-IE" w:eastAsia="en-IE"/>
        </w:rPr>
        <w:lastRenderedPageBreak/>
        <w:t>Document Control</w:t>
      </w:r>
    </w:p>
    <w:p w14:paraId="68FE3F35" w14:textId="77777777" w:rsidR="00037C12" w:rsidRPr="00B57484" w:rsidRDefault="00037C12" w:rsidP="00236529">
      <w:pPr>
        <w:rPr>
          <w:rFonts w:ascii="Arial" w:hAnsi="Arial" w:cs="Arial"/>
          <w:lang w:val="en-IE" w:eastAsia="en-IE"/>
        </w:rPr>
      </w:pPr>
    </w:p>
    <w:p w14:paraId="7CCBC0AC" w14:textId="77777777" w:rsidR="00037C12" w:rsidRPr="00B57484" w:rsidRDefault="00037C12" w:rsidP="00236529">
      <w:pPr>
        <w:rPr>
          <w:rFonts w:ascii="Arial" w:hAnsi="Arial" w:cs="Arial"/>
          <w:lang w:val="en-IE" w:eastAsia="en-IE"/>
        </w:rPr>
      </w:pPr>
    </w:p>
    <w:p w14:paraId="05767EDF" w14:textId="77777777" w:rsidR="00037C12" w:rsidRPr="00B57484" w:rsidRDefault="00037C12" w:rsidP="00236529">
      <w:pPr>
        <w:rPr>
          <w:rFonts w:ascii="Arial" w:hAnsi="Arial" w:cs="Arial"/>
          <w:lang w:val="en-IE" w:eastAsia="en-IE"/>
        </w:rPr>
      </w:pPr>
    </w:p>
    <w:p w14:paraId="2DEDEA69" w14:textId="77777777" w:rsidR="00037C12" w:rsidRPr="00B57484" w:rsidRDefault="00037C12" w:rsidP="00236529">
      <w:pPr>
        <w:rPr>
          <w:rFonts w:ascii="Arial" w:hAnsi="Arial" w:cs="Arial"/>
          <w:lang w:val="en-IE" w:eastAsia="en-IE"/>
        </w:rPr>
      </w:pPr>
    </w:p>
    <w:p w14:paraId="1B4676DE" w14:textId="77777777" w:rsidR="00037C12" w:rsidRPr="00B57484" w:rsidRDefault="00037C12" w:rsidP="00236529">
      <w:pPr>
        <w:rPr>
          <w:rFonts w:ascii="Arial" w:hAnsi="Arial" w:cs="Arial"/>
          <w:lang w:val="en-IE" w:eastAsia="en-IE"/>
        </w:rPr>
      </w:pPr>
    </w:p>
    <w:p w14:paraId="794AE961" w14:textId="77777777" w:rsidR="00037C12" w:rsidRPr="00B57484" w:rsidRDefault="00037C12" w:rsidP="00236529">
      <w:pPr>
        <w:rPr>
          <w:rFonts w:ascii="Arial" w:hAnsi="Arial" w:cs="Arial"/>
          <w:lang w:val="en-IE" w:eastAsia="en-IE"/>
        </w:rPr>
      </w:pPr>
    </w:p>
    <w:p w14:paraId="77EBCE34" w14:textId="77777777" w:rsidR="00037C12" w:rsidRPr="00B57484" w:rsidRDefault="00037C12" w:rsidP="00037C12">
      <w:pPr>
        <w:pStyle w:val="ListParagraph"/>
        <w:spacing w:after="0" w:line="240" w:lineRule="auto"/>
        <w:ind w:left="1080"/>
        <w:rPr>
          <w:rFonts w:ascii="Arial" w:hAnsi="Arial" w:cs="Arial"/>
          <w:color w:val="000000"/>
          <w:lang w:eastAsia="ar-SA"/>
        </w:rPr>
      </w:pPr>
    </w:p>
    <w:tbl>
      <w:tblPr>
        <w:tblStyle w:val="LightList-Accent2"/>
        <w:tblpPr w:leftFromText="180" w:rightFromText="180" w:horzAnchor="page" w:tblpX="1059" w:tblpY="582"/>
        <w:tblW w:w="0" w:type="auto"/>
        <w:tblCellMar>
          <w:top w:w="85" w:type="dxa"/>
          <w:left w:w="57" w:type="dxa"/>
          <w:bottom w:w="28" w:type="dxa"/>
          <w:right w:w="57" w:type="dxa"/>
        </w:tblCellMar>
        <w:tblLook w:val="04A0" w:firstRow="1" w:lastRow="0" w:firstColumn="1" w:lastColumn="0" w:noHBand="0" w:noVBand="1"/>
      </w:tblPr>
      <w:tblGrid>
        <w:gridCol w:w="2306"/>
        <w:gridCol w:w="7890"/>
      </w:tblGrid>
      <w:tr w:rsidR="00037C12" w:rsidRPr="00B57484" w14:paraId="2734904F" w14:textId="77777777" w:rsidTr="00821E80">
        <w:trPr>
          <w:cnfStyle w:val="100000000000" w:firstRow="1" w:lastRow="0" w:firstColumn="0" w:lastColumn="0" w:oddVBand="0" w:evenVBand="0" w:oddHBand="0" w:evenHBand="0" w:firstRowFirstColumn="0" w:firstRowLastColumn="0" w:lastRowFirstColumn="0" w:lastRowLastColumn="0"/>
          <w:trHeight w:val="468"/>
        </w:trPr>
        <w:tc>
          <w:tcPr>
            <w:cnfStyle w:val="001000000000" w:firstRow="0" w:lastRow="0" w:firstColumn="1" w:lastColumn="0" w:oddVBand="0" w:evenVBand="0" w:oddHBand="0" w:evenHBand="0" w:firstRowFirstColumn="0" w:firstRowLastColumn="0" w:lastRowFirstColumn="0" w:lastRowLastColumn="0"/>
            <w:tcW w:w="2306" w:type="dxa"/>
            <w:shd w:val="clear" w:color="auto" w:fill="FF6600"/>
          </w:tcPr>
          <w:p w14:paraId="2C529E8C" w14:textId="77777777" w:rsidR="00037C12" w:rsidRPr="00B57484" w:rsidRDefault="00037C12" w:rsidP="00821E80">
            <w:pPr>
              <w:pStyle w:val="Heading5"/>
              <w:outlineLvl w:val="4"/>
              <w:rPr>
                <w:rFonts w:ascii="Arial" w:hAnsi="Arial" w:cs="Arial"/>
                <w:b w:val="0"/>
                <w:color w:val="FFFFFF" w:themeColor="background1"/>
              </w:rPr>
            </w:pPr>
            <w:r w:rsidRPr="00B57484">
              <w:rPr>
                <w:rFonts w:ascii="Arial" w:hAnsi="Arial" w:cs="Arial"/>
                <w:b w:val="0"/>
                <w:color w:val="FFFFFF" w:themeColor="background1"/>
              </w:rPr>
              <w:t>Document Name:</w:t>
            </w:r>
          </w:p>
        </w:tc>
        <w:tc>
          <w:tcPr>
            <w:tcW w:w="7890" w:type="dxa"/>
            <w:shd w:val="clear" w:color="auto" w:fill="FF6600"/>
          </w:tcPr>
          <w:p w14:paraId="78992BDC" w14:textId="77777777" w:rsidR="00037C12" w:rsidRPr="00B57484" w:rsidRDefault="00037C12" w:rsidP="00821E80">
            <w:pPr>
              <w:pStyle w:val="Heading5"/>
              <w:outlineLvl w:val="4"/>
              <w:cnfStyle w:val="100000000000" w:firstRow="1" w:lastRow="0" w:firstColumn="0" w:lastColumn="0" w:oddVBand="0" w:evenVBand="0" w:oddHBand="0" w:evenHBand="0" w:firstRowFirstColumn="0" w:firstRowLastColumn="0" w:lastRowFirstColumn="0" w:lastRowLastColumn="0"/>
              <w:rPr>
                <w:rFonts w:ascii="Arial" w:hAnsi="Arial" w:cs="Arial"/>
                <w:b w:val="0"/>
                <w:color w:val="FFFFFF" w:themeColor="background1"/>
              </w:rPr>
            </w:pPr>
            <w:r w:rsidRPr="00B57484">
              <w:rPr>
                <w:rFonts w:ascii="Arial" w:hAnsi="Arial" w:cs="Arial"/>
                <w:b w:val="0"/>
                <w:color w:val="FFFFFF" w:themeColor="background1"/>
              </w:rPr>
              <w:t>Security Incident Response Plan</w:t>
            </w:r>
          </w:p>
        </w:tc>
      </w:tr>
      <w:tr w:rsidR="00037C12" w:rsidRPr="00B57484" w14:paraId="1384ACC7" w14:textId="77777777" w:rsidTr="00EA2EE1">
        <w:trPr>
          <w:cnfStyle w:val="000000100000" w:firstRow="0" w:lastRow="0" w:firstColumn="0" w:lastColumn="0" w:oddVBand="0" w:evenVBand="0" w:oddHBand="1" w:evenHBand="0" w:firstRowFirstColumn="0" w:firstRowLastColumn="0" w:lastRowFirstColumn="0" w:lastRowLastColumn="0"/>
          <w:trHeight w:val="428"/>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tcPr>
          <w:p w14:paraId="2690E411" w14:textId="77777777" w:rsidR="00037C12" w:rsidRPr="00B57484" w:rsidRDefault="00037C12" w:rsidP="00821E80">
            <w:pPr>
              <w:rPr>
                <w:rFonts w:ascii="Arial" w:hAnsi="Arial" w:cs="Arial"/>
              </w:rPr>
            </w:pPr>
            <w:r w:rsidRPr="00B57484">
              <w:rPr>
                <w:rFonts w:ascii="Arial" w:hAnsi="Arial" w:cs="Arial"/>
              </w:rPr>
              <w:t>Current Version:</w:t>
            </w:r>
          </w:p>
        </w:tc>
        <w:tc>
          <w:tcPr>
            <w:tcW w:w="7890" w:type="dxa"/>
            <w:tcBorders>
              <w:top w:val="single" w:sz="8" w:space="0" w:color="C6C8C9"/>
              <w:bottom w:val="single" w:sz="8" w:space="0" w:color="C6C8C9"/>
            </w:tcBorders>
          </w:tcPr>
          <w:p w14:paraId="1F8A30F3" w14:textId="77777777" w:rsidR="00037C12" w:rsidRPr="00B57484" w:rsidRDefault="00037C12" w:rsidP="00821E80">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[Your Business’s Version Of This Plan]</w:t>
            </w:r>
          </w:p>
        </w:tc>
      </w:tr>
      <w:tr w:rsidR="00037C12" w:rsidRPr="00B57484" w14:paraId="7DFF7C50" w14:textId="77777777" w:rsidTr="00EA2EE1">
        <w:trPr>
          <w:trHeight w:val="294"/>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shd w:val="clear" w:color="auto" w:fill="FAFBFC"/>
          </w:tcPr>
          <w:p w14:paraId="63E5013E" w14:textId="77777777" w:rsidR="00037C12" w:rsidRPr="00B57484" w:rsidRDefault="00037C12" w:rsidP="00821E80">
            <w:pPr>
              <w:rPr>
                <w:rFonts w:ascii="Arial" w:hAnsi="Arial" w:cs="Arial"/>
              </w:rPr>
            </w:pPr>
            <w:r w:rsidRPr="00B57484">
              <w:rPr>
                <w:rFonts w:ascii="Arial" w:hAnsi="Arial" w:cs="Arial"/>
              </w:rPr>
              <w:t>Plan Owner:</w:t>
            </w:r>
          </w:p>
        </w:tc>
        <w:tc>
          <w:tcPr>
            <w:tcW w:w="7890" w:type="dxa"/>
            <w:tcBorders>
              <w:top w:val="single" w:sz="8" w:space="0" w:color="C6C8C9"/>
              <w:bottom w:val="single" w:sz="8" w:space="0" w:color="C6C8C9"/>
            </w:tcBorders>
            <w:shd w:val="clear" w:color="auto" w:fill="FAFBFC"/>
          </w:tcPr>
          <w:p w14:paraId="636D9524" w14:textId="77777777" w:rsidR="00037C12" w:rsidRPr="00B57484" w:rsidRDefault="00037C12" w:rsidP="00821E80">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[Named Plan Owner In Your Business]</w:t>
            </w:r>
          </w:p>
        </w:tc>
      </w:tr>
      <w:tr w:rsidR="00037C12" w:rsidRPr="00B57484" w14:paraId="43C84FE9" w14:textId="77777777" w:rsidTr="00EA2EE1">
        <w:trPr>
          <w:cnfStyle w:val="000000100000" w:firstRow="0" w:lastRow="0" w:firstColumn="0" w:lastColumn="0" w:oddVBand="0" w:evenVBand="0" w:oddHBand="1" w:evenHBand="0" w:firstRowFirstColumn="0" w:firstRowLastColumn="0" w:lastRowFirstColumn="0" w:lastRowLastColumn="0"/>
          <w:trHeight w:val="286"/>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bottom w:val="single" w:sz="8" w:space="0" w:color="C6C8C9"/>
            </w:tcBorders>
          </w:tcPr>
          <w:p w14:paraId="4D50FB07" w14:textId="77777777" w:rsidR="00037C12" w:rsidRPr="00B57484" w:rsidRDefault="00037C12" w:rsidP="00821E80">
            <w:pPr>
              <w:rPr>
                <w:rFonts w:ascii="Arial" w:hAnsi="Arial" w:cs="Arial"/>
              </w:rPr>
            </w:pPr>
            <w:r w:rsidRPr="00B57484">
              <w:rPr>
                <w:rFonts w:ascii="Arial" w:hAnsi="Arial" w:cs="Arial"/>
              </w:rPr>
              <w:t>Plan Approver:</w:t>
            </w:r>
          </w:p>
        </w:tc>
        <w:tc>
          <w:tcPr>
            <w:tcW w:w="7890" w:type="dxa"/>
            <w:tcBorders>
              <w:top w:val="single" w:sz="8" w:space="0" w:color="C6C8C9"/>
              <w:bottom w:val="single" w:sz="8" w:space="0" w:color="C6C8C9"/>
            </w:tcBorders>
          </w:tcPr>
          <w:p w14:paraId="36BB2006" w14:textId="77777777" w:rsidR="00037C12" w:rsidRPr="00B57484" w:rsidRDefault="00037C12" w:rsidP="00821E80">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[Named Plan Approver In Your Business]</w:t>
            </w:r>
          </w:p>
        </w:tc>
      </w:tr>
      <w:tr w:rsidR="00037C12" w:rsidRPr="00B57484" w14:paraId="4F22A841" w14:textId="77777777" w:rsidTr="00EA2EE1">
        <w:trPr>
          <w:trHeight w:val="291"/>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76AE6D4A" w14:textId="77777777" w:rsidR="00037C12" w:rsidRPr="00B57484" w:rsidRDefault="00037C12" w:rsidP="00821E80">
            <w:pPr>
              <w:rPr>
                <w:rFonts w:ascii="Arial" w:hAnsi="Arial" w:cs="Arial"/>
              </w:rPr>
            </w:pPr>
            <w:r w:rsidRPr="00B57484">
              <w:rPr>
                <w:rFonts w:ascii="Arial" w:hAnsi="Arial" w:cs="Arial"/>
              </w:rPr>
              <w:t>Date of Last Review:</w:t>
            </w:r>
          </w:p>
        </w:tc>
        <w:tc>
          <w:tcPr>
            <w:tcW w:w="7890" w:type="dxa"/>
            <w:tcBorders>
              <w:top w:val="single" w:sz="8" w:space="0" w:color="C6C8C9"/>
            </w:tcBorders>
            <w:shd w:val="clear" w:color="auto" w:fill="FAFBFC"/>
          </w:tcPr>
          <w:p w14:paraId="1CA3B34F" w14:textId="77777777" w:rsidR="00037C12" w:rsidRPr="00B57484" w:rsidRDefault="00037C12" w:rsidP="00821E80">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[Date The Plan Was Reviewed For Your Business]</w:t>
            </w:r>
          </w:p>
        </w:tc>
      </w:tr>
      <w:tr w:rsidR="00037C12" w:rsidRPr="00B57484" w14:paraId="1F2CB802" w14:textId="77777777" w:rsidTr="00EA2EE1">
        <w:trPr>
          <w:cnfStyle w:val="000000100000" w:firstRow="0" w:lastRow="0" w:firstColumn="0" w:lastColumn="0" w:oddVBand="0" w:evenVBand="0" w:oddHBand="1" w:evenHBand="0" w:firstRowFirstColumn="0" w:firstRowLastColumn="0" w:lastRowFirstColumn="0" w:lastRowLastColumn="0"/>
          <w:trHeight w:val="296"/>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7F9D952F" w14:textId="77777777" w:rsidR="00037C12" w:rsidRPr="00B57484" w:rsidRDefault="00037C12" w:rsidP="00821E80">
            <w:pPr>
              <w:rPr>
                <w:rFonts w:ascii="Arial" w:hAnsi="Arial" w:cs="Arial"/>
              </w:rPr>
            </w:pPr>
            <w:r w:rsidRPr="00B57484">
              <w:rPr>
                <w:rFonts w:ascii="Arial" w:hAnsi="Arial" w:cs="Arial"/>
              </w:rPr>
              <w:t>Current Version:</w:t>
            </w:r>
          </w:p>
        </w:tc>
        <w:tc>
          <w:tcPr>
            <w:tcW w:w="7890" w:type="dxa"/>
            <w:tcBorders>
              <w:top w:val="single" w:sz="8" w:space="0" w:color="C6C8C9"/>
            </w:tcBorders>
            <w:shd w:val="clear" w:color="auto" w:fill="FAFBFC"/>
          </w:tcPr>
          <w:p w14:paraId="5B712887" w14:textId="77777777" w:rsidR="00037C12" w:rsidRPr="00B57484" w:rsidRDefault="00037C12" w:rsidP="00821E80">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[Your Business’s Version Of This Plan]</w:t>
            </w:r>
          </w:p>
        </w:tc>
      </w:tr>
      <w:tr w:rsidR="00037C12" w:rsidRPr="00B57484" w14:paraId="5CCC456A" w14:textId="77777777" w:rsidTr="00EA2EE1">
        <w:trPr>
          <w:trHeight w:val="445"/>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119BECF6" w14:textId="77777777" w:rsidR="00037C12" w:rsidRPr="00B57484" w:rsidRDefault="00037C12" w:rsidP="00821E80">
            <w:pPr>
              <w:rPr>
                <w:rFonts w:ascii="Arial" w:hAnsi="Arial" w:cs="Arial"/>
              </w:rPr>
            </w:pPr>
            <w:r w:rsidRPr="00B57484">
              <w:rPr>
                <w:rFonts w:ascii="Arial" w:hAnsi="Arial" w:cs="Arial"/>
              </w:rPr>
              <w:t>Plan Owner:</w:t>
            </w:r>
          </w:p>
        </w:tc>
        <w:tc>
          <w:tcPr>
            <w:tcW w:w="7890" w:type="dxa"/>
            <w:tcBorders>
              <w:top w:val="single" w:sz="8" w:space="0" w:color="C6C8C9"/>
            </w:tcBorders>
            <w:shd w:val="clear" w:color="auto" w:fill="FAFBFC"/>
          </w:tcPr>
          <w:p w14:paraId="25DE50BE" w14:textId="77777777" w:rsidR="00037C12" w:rsidRPr="00B57484" w:rsidRDefault="00037C12" w:rsidP="00821E80">
            <w:pPr>
              <w:cnfStyle w:val="000000000000" w:firstRow="0" w:lastRow="0" w:firstColumn="0" w:lastColumn="0" w:oddVBand="0" w:evenVBand="0" w:oddHBand="0" w:evenHBand="0" w:firstRowFirstColumn="0" w:firstRowLastColumn="0" w:lastRowFirstColumn="0" w:lastRowLastColumn="0"/>
              <w:rPr>
                <w:rFonts w:ascii="Arial" w:hAnsi="Arial" w:cs="Arial"/>
              </w:rPr>
            </w:pPr>
            <w:r w:rsidRPr="00B57484">
              <w:rPr>
                <w:rFonts w:ascii="Arial" w:hAnsi="Arial" w:cs="Arial"/>
              </w:rPr>
              <w:t>[Named Plan Owner In Your Business]</w:t>
            </w:r>
          </w:p>
        </w:tc>
      </w:tr>
      <w:tr w:rsidR="00037C12" w:rsidRPr="00B57484" w14:paraId="1B67B23B" w14:textId="77777777" w:rsidTr="00821E80">
        <w:trPr>
          <w:cnfStyle w:val="000000100000" w:firstRow="0" w:lastRow="0" w:firstColumn="0" w:lastColumn="0" w:oddVBand="0" w:evenVBand="0" w:oddHBand="1" w:evenHBand="0" w:firstRowFirstColumn="0" w:firstRowLastColumn="0" w:lastRowFirstColumn="0" w:lastRowLastColumn="0"/>
          <w:trHeight w:val="726"/>
        </w:trPr>
        <w:tc>
          <w:tcPr>
            <w:cnfStyle w:val="001000000000" w:firstRow="0" w:lastRow="0" w:firstColumn="1" w:lastColumn="0" w:oddVBand="0" w:evenVBand="0" w:oddHBand="0" w:evenHBand="0" w:firstRowFirstColumn="0" w:firstRowLastColumn="0" w:lastRowFirstColumn="0" w:lastRowLastColumn="0"/>
            <w:tcW w:w="2306" w:type="dxa"/>
            <w:tcBorders>
              <w:top w:val="single" w:sz="8" w:space="0" w:color="C6C8C9"/>
              <w:left w:val="single" w:sz="8" w:space="0" w:color="FFFFFF" w:themeColor="background1"/>
            </w:tcBorders>
            <w:shd w:val="clear" w:color="auto" w:fill="FAFBFC"/>
          </w:tcPr>
          <w:p w14:paraId="238FDCC9" w14:textId="77777777" w:rsidR="00037C12" w:rsidRPr="00B57484" w:rsidRDefault="00037C12" w:rsidP="00821E80">
            <w:pPr>
              <w:rPr>
                <w:rFonts w:ascii="Arial" w:hAnsi="Arial" w:cs="Arial"/>
              </w:rPr>
            </w:pPr>
            <w:r w:rsidRPr="00B57484">
              <w:rPr>
                <w:rFonts w:ascii="Arial" w:hAnsi="Arial" w:cs="Arial"/>
              </w:rPr>
              <w:t>Plan Approver:</w:t>
            </w:r>
          </w:p>
        </w:tc>
        <w:tc>
          <w:tcPr>
            <w:tcW w:w="7890" w:type="dxa"/>
            <w:tcBorders>
              <w:top w:val="single" w:sz="8" w:space="0" w:color="C6C8C9"/>
            </w:tcBorders>
            <w:shd w:val="clear" w:color="auto" w:fill="FAFBFC"/>
          </w:tcPr>
          <w:p w14:paraId="6115C65C" w14:textId="77777777" w:rsidR="00037C12" w:rsidRPr="00B57484" w:rsidRDefault="00037C12" w:rsidP="00821E80">
            <w:pPr>
              <w:cnfStyle w:val="000000100000" w:firstRow="0" w:lastRow="0" w:firstColumn="0" w:lastColumn="0" w:oddVBand="0" w:evenVBand="0" w:oddHBand="1" w:evenHBand="0" w:firstRowFirstColumn="0" w:firstRowLastColumn="0" w:lastRowFirstColumn="0" w:lastRowLastColumn="0"/>
              <w:rPr>
                <w:rFonts w:ascii="Arial" w:hAnsi="Arial" w:cs="Arial"/>
              </w:rPr>
            </w:pPr>
            <w:r w:rsidRPr="00B57484">
              <w:rPr>
                <w:rFonts w:ascii="Arial" w:hAnsi="Arial" w:cs="Arial"/>
              </w:rPr>
              <w:t>[Named Plan Approver In Your Business]</w:t>
            </w:r>
          </w:p>
        </w:tc>
      </w:tr>
    </w:tbl>
    <w:p w14:paraId="742D501B" w14:textId="77777777" w:rsidR="00037C12" w:rsidRPr="00B57484" w:rsidRDefault="00037C12" w:rsidP="00037C12">
      <w:pPr>
        <w:rPr>
          <w:rFonts w:ascii="Arial" w:hAnsi="Arial" w:cs="Arial"/>
        </w:rPr>
      </w:pPr>
    </w:p>
    <w:p w14:paraId="09671160" w14:textId="77777777" w:rsidR="00037C12" w:rsidRPr="00B57484" w:rsidRDefault="00037C12" w:rsidP="00037C12">
      <w:pPr>
        <w:rPr>
          <w:rStyle w:val="Heading3Char"/>
          <w:rFonts w:ascii="Arial" w:hAnsi="Arial" w:cs="Arial"/>
        </w:rPr>
      </w:pPr>
    </w:p>
    <w:p w14:paraId="52124333" w14:textId="77777777" w:rsidR="00037C12" w:rsidRPr="00B57484" w:rsidRDefault="00037C12" w:rsidP="00037C12">
      <w:pPr>
        <w:rPr>
          <w:rStyle w:val="Heading3Char"/>
          <w:rFonts w:ascii="Arial" w:hAnsi="Arial" w:cs="Arial"/>
        </w:rPr>
      </w:pPr>
    </w:p>
    <w:p w14:paraId="21A8E5A1" w14:textId="77777777" w:rsidR="00037C12" w:rsidRPr="00B57484" w:rsidRDefault="00037C12" w:rsidP="00037C12">
      <w:pPr>
        <w:rPr>
          <w:rStyle w:val="Heading3Char"/>
          <w:rFonts w:ascii="Arial" w:hAnsi="Arial" w:cs="Arial"/>
        </w:rPr>
      </w:pPr>
    </w:p>
    <w:p w14:paraId="677E0CC1" w14:textId="77777777" w:rsidR="00037C12" w:rsidRPr="00B57484" w:rsidRDefault="00037C12" w:rsidP="00037C12">
      <w:pPr>
        <w:rPr>
          <w:rFonts w:ascii="Arial" w:hAnsi="Arial" w:cs="Arial"/>
        </w:rPr>
      </w:pPr>
    </w:p>
    <w:p w14:paraId="69BC3BF3" w14:textId="77777777" w:rsidR="00037C12" w:rsidRPr="00B57484" w:rsidRDefault="00037C12" w:rsidP="00037C12">
      <w:pPr>
        <w:tabs>
          <w:tab w:val="left" w:pos="3110"/>
        </w:tabs>
        <w:rPr>
          <w:rFonts w:ascii="Arial" w:hAnsi="Arial" w:cs="Arial"/>
        </w:rPr>
      </w:pPr>
    </w:p>
    <w:p w14:paraId="7554D26F" w14:textId="77777777" w:rsidR="00037C12" w:rsidRPr="00B57484" w:rsidRDefault="00037C12" w:rsidP="00037C12">
      <w:pPr>
        <w:tabs>
          <w:tab w:val="left" w:pos="3110"/>
        </w:tabs>
        <w:rPr>
          <w:rFonts w:ascii="Arial" w:hAnsi="Arial" w:cs="Arial"/>
        </w:rPr>
      </w:pPr>
    </w:p>
    <w:p w14:paraId="49E81A0F" w14:textId="77777777" w:rsidR="00037C12" w:rsidRPr="00B57484" w:rsidRDefault="00037C12" w:rsidP="00236529">
      <w:pPr>
        <w:rPr>
          <w:rFonts w:ascii="Arial" w:hAnsi="Arial" w:cs="Arial"/>
          <w:lang w:val="en-IE" w:eastAsia="en-IE"/>
        </w:rPr>
      </w:pPr>
    </w:p>
    <w:sectPr w:rsidR="00037C12" w:rsidRPr="00B57484" w:rsidSect="003A2284">
      <w:headerReference w:type="default" r:id="rId19"/>
      <w:footerReference w:type="default" r:id="rId20"/>
      <w:headerReference w:type="first" r:id="rId21"/>
      <w:footerReference w:type="first" r:id="rId22"/>
      <w:pgSz w:w="11900" w:h="16840"/>
      <w:pgMar w:top="1506" w:right="720" w:bottom="720" w:left="720" w:header="695" w:footer="306"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9D2325F" w14:textId="77777777" w:rsidR="009C0F82" w:rsidRDefault="009C0F82" w:rsidP="00453334">
      <w:pPr>
        <w:spacing w:after="0" w:line="240" w:lineRule="auto"/>
      </w:pPr>
      <w:r>
        <w:separator/>
      </w:r>
    </w:p>
  </w:endnote>
  <w:endnote w:type="continuationSeparator" w:id="0">
    <w:p w14:paraId="7FE8A32B" w14:textId="77777777" w:rsidR="009C0F82" w:rsidRDefault="009C0F82" w:rsidP="0045333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Open Sans">
    <w:panose1 w:val="020B0606030504020204"/>
    <w:charset w:val="00"/>
    <w:family w:val="swiss"/>
    <w:pitch w:val="variable"/>
    <w:sig w:usb0="E00002EF" w:usb1="4000205B" w:usb2="00000028" w:usb3="00000000" w:csb0="0000019F" w:csb1="00000000"/>
  </w:font>
  <w:font w:name="Open Sans Light">
    <w:panose1 w:val="020B0306030504020204"/>
    <w:charset w:val="00"/>
    <w:family w:val="swiss"/>
    <w:pitch w:val="variable"/>
    <w:sig w:usb0="E00002EF" w:usb1="4000205B" w:usb2="00000028"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Segoe UI">
    <w:panose1 w:val="020B0502040204020203"/>
    <w:charset w:val="00"/>
    <w:family w:val="swiss"/>
    <w:pitch w:val="variable"/>
    <w:sig w:usb0="E10022FF" w:usb1="C000E47F" w:usb2="00000029" w:usb3="00000000" w:csb0="000001D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Open Sans Semibold">
    <w:panose1 w:val="020B0706030804020204"/>
    <w:charset w:val="00"/>
    <w:family w:val="swiss"/>
    <w:pitch w:val="variable"/>
    <w:sig w:usb0="E00002EF" w:usb1="4000205B" w:usb2="00000028"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0657B9" w14:textId="77777777" w:rsidR="003E68AD" w:rsidRPr="00EA2EE1" w:rsidRDefault="003E68AD" w:rsidP="004C69C4">
    <w:pPr>
      <w:pStyle w:val="Footer"/>
      <w:framePr w:wrap="none" w:vAnchor="text" w:hAnchor="page" w:x="11002" w:y="109"/>
      <w:rPr>
        <w:rStyle w:val="PageNumber"/>
        <w:rFonts w:ascii="Arial" w:hAnsi="Arial" w:cs="Arial"/>
        <w:color w:val="7F7F7F" w:themeColor="text1" w:themeTint="80"/>
        <w:sz w:val="15"/>
      </w:rPr>
    </w:pPr>
    <w:r w:rsidRPr="00EA2EE1">
      <w:rPr>
        <w:rStyle w:val="PageNumber"/>
        <w:rFonts w:ascii="Arial" w:hAnsi="Arial" w:cs="Arial"/>
        <w:color w:val="7F7F7F" w:themeColor="text1" w:themeTint="80"/>
        <w:sz w:val="18"/>
      </w:rPr>
      <w:fldChar w:fldCharType="begin"/>
    </w:r>
    <w:r w:rsidRPr="00EA2EE1">
      <w:rPr>
        <w:rStyle w:val="PageNumber"/>
        <w:rFonts w:ascii="Arial" w:hAnsi="Arial" w:cs="Arial"/>
        <w:color w:val="7F7F7F" w:themeColor="text1" w:themeTint="80"/>
        <w:sz w:val="18"/>
      </w:rPr>
      <w:instrText xml:space="preserve">PAGE  </w:instrText>
    </w:r>
    <w:r w:rsidRPr="00EA2EE1">
      <w:rPr>
        <w:rStyle w:val="PageNumber"/>
        <w:rFonts w:ascii="Arial" w:hAnsi="Arial" w:cs="Arial"/>
        <w:color w:val="7F7F7F" w:themeColor="text1" w:themeTint="80"/>
        <w:sz w:val="18"/>
      </w:rPr>
      <w:fldChar w:fldCharType="separate"/>
    </w:r>
    <w:r w:rsidR="00162D29">
      <w:rPr>
        <w:rStyle w:val="PageNumber"/>
        <w:rFonts w:ascii="Arial" w:hAnsi="Arial" w:cs="Arial"/>
        <w:noProof/>
        <w:color w:val="7F7F7F" w:themeColor="text1" w:themeTint="80"/>
        <w:sz w:val="18"/>
      </w:rPr>
      <w:t>11</w:t>
    </w:r>
    <w:r w:rsidRPr="00EA2EE1">
      <w:rPr>
        <w:rStyle w:val="PageNumber"/>
        <w:rFonts w:ascii="Arial" w:hAnsi="Arial" w:cs="Arial"/>
        <w:color w:val="7F7F7F" w:themeColor="text1" w:themeTint="80"/>
        <w:sz w:val="18"/>
      </w:rPr>
      <w:fldChar w:fldCharType="end"/>
    </w:r>
  </w:p>
  <w:p w14:paraId="0803A7C9" w14:textId="226CD763" w:rsidR="001176FE" w:rsidRPr="001176FE" w:rsidRDefault="004C69C4" w:rsidP="001176FE">
    <w:pPr>
      <w:pStyle w:val="Header"/>
      <w:tabs>
        <w:tab w:val="left" w:pos="1931"/>
      </w:tabs>
      <w:spacing w:line="276" w:lineRule="auto"/>
      <w:ind w:left="0" w:right="360"/>
      <w:rPr>
        <w:color w:val="8C9093"/>
        <w:sz w:val="13"/>
        <w:szCs w:val="12"/>
      </w:rPr>
    </w:pPr>
    <w:r w:rsidRPr="001339D4">
      <w:rPr>
        <w:noProof/>
        <w:lang w:val="en-IE" w:eastAsia="en-IE"/>
      </w:rPr>
      <mc:AlternateContent>
        <mc:Choice Requires="wps">
          <w:drawing>
            <wp:anchor distT="0" distB="0" distL="114300" distR="114300" simplePos="0" relativeHeight="251659264" behindDoc="0" locked="0" layoutInCell="1" allowOverlap="1" wp14:anchorId="4452C9AF" wp14:editId="55A8F6A4">
              <wp:simplePos x="0" y="0"/>
              <wp:positionH relativeFrom="column">
                <wp:posOffset>20955</wp:posOffset>
              </wp:positionH>
              <wp:positionV relativeFrom="paragraph">
                <wp:posOffset>-18123</wp:posOffset>
              </wp:positionV>
              <wp:extent cx="6599886" cy="0"/>
              <wp:effectExtent l="0" t="0" r="29845" b="19050"/>
              <wp:wrapNone/>
              <wp:docPr id="29" name="Straight Connector 29"/>
              <wp:cNvGraphicFramePr/>
              <a:graphic xmlns:a="http://schemas.openxmlformats.org/drawingml/2006/main">
                <a:graphicData uri="http://schemas.microsoft.com/office/word/2010/wordprocessingShape">
                  <wps:wsp>
                    <wps:cNvCnPr/>
                    <wps:spPr>
                      <a:xfrm>
                        <a:off x="0" y="0"/>
                        <a:ext cx="6599886" cy="0"/>
                      </a:xfrm>
                      <a:prstGeom prst="line">
                        <a:avLst/>
                      </a:prstGeom>
                      <a:ln>
                        <a:solidFill>
                          <a:srgbClr val="1A2227"/>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33B6DC6" id="Straight Connector 29"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65pt,-1.45pt" to="521.35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" strokecolor="#1a2227" strokeweight=".5pt">
              <v:stroke joinstyle="miter"/>
            </v:line>
          </w:pict>
        </mc:Fallback>
      </mc:AlternateContent>
    </w:r>
    <w:r w:rsidR="003E68AD" w:rsidRPr="00D6663C">
      <w:rPr>
        <w:noProof/>
        <w:color w:val="8C9093"/>
        <w:sz w:val="13"/>
        <w:szCs w:val="12"/>
        <w:lang w:val="en-IE" w:eastAsia="en-IE"/>
      </w:rPr>
      <mc:AlternateContent>
        <mc:Choice Requires="wps">
          <w:drawing>
            <wp:anchor distT="0" distB="0" distL="114300" distR="114300" simplePos="0" relativeHeight="251654144" behindDoc="0" locked="0" layoutInCell="1" allowOverlap="1" wp14:anchorId="5E5A7F27" wp14:editId="174D0F22">
              <wp:simplePos x="0" y="0"/>
              <wp:positionH relativeFrom="column">
                <wp:posOffset>2939415</wp:posOffset>
              </wp:positionH>
              <wp:positionV relativeFrom="paragraph">
                <wp:posOffset>63500</wp:posOffset>
              </wp:positionV>
              <wp:extent cx="762635" cy="251460"/>
              <wp:effectExtent l="0" t="0" r="24765" b="2540"/>
              <wp:wrapNone/>
              <wp:docPr id="28" name="Text Box 28"/>
              <wp:cNvGraphicFramePr/>
              <a:graphic xmlns:a="http://schemas.openxmlformats.org/drawingml/2006/main">
                <a:graphicData uri="http://schemas.microsoft.com/office/word/2010/wordprocessingShape">
                  <wps:wsp>
                    <wps:cNvSpPr txBox="1"/>
                    <wps:spPr>
                      <a:xfrm>
                        <a:off x="0" y="0"/>
                        <a:ext cx="762635" cy="25146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0D419BB9" w14:textId="60843E59" w:rsidR="000757B2" w:rsidRPr="00EA2EE1" w:rsidRDefault="000757B2" w:rsidP="003E68AD">
                          <w:pPr>
                            <w:jc w:val="center"/>
                            <w:rPr>
                              <w:rFonts w:ascii="Arial" w:hAnsi="Arial" w:cs="Arial"/>
                              <w:sz w:val="16"/>
                            </w:rPr>
                          </w:pPr>
                          <w:r w:rsidRPr="00EA2EE1">
                            <w:rPr>
                              <w:rFonts w:ascii="Arial" w:hAnsi="Arial" w:cs="Arial"/>
                              <w:sz w:val="16"/>
                            </w:rPr>
                            <w:t>Sysnetgs.com</w:t>
                          </w:r>
                        </w:p>
                        <w:p w14:paraId="5DBB37E5" w14:textId="28FFB384" w:rsidR="00D6663C" w:rsidRPr="000757B2" w:rsidRDefault="000757B2" w:rsidP="003E68AD">
                          <w:pPr>
                            <w:jc w:val="center"/>
                            <w:rPr>
                              <w:sz w:val="21"/>
                            </w:rPr>
                          </w:pPr>
                          <w:r w:rsidRPr="000757B2">
                            <w:rPr>
                              <w:sz w:val="16"/>
                            </w:rPr>
                            <w:t>Syssys</w:t>
                          </w:r>
                          <w:r w:rsidR="00D6663C" w:rsidRPr="000757B2">
                            <w:rPr>
                              <w:sz w:val="16"/>
                            </w:rPr>
                            <w:softHyphen/>
                            <w:t>Copyright © Sysnet Global Solutions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5A7F27" id="_x0000_t202" coordsize="21600,21600" o:spt="202" path="m,l,21600r21600,l21600,xe">
              <v:stroke joinstyle="miter"/>
              <v:path gradientshapeok="t" o:connecttype="rect"/>
            </v:shapetype>
            <v:shape id="Text Box 28" o:spid="_x0000_s1026" type="#_x0000_t202" style="position:absolute;margin-left:231.45pt;margin-top:5pt;width:60.05pt;height:19.8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" filled="f" stroked="f">
              <v:textbox inset="0,,0">
                <w:txbxContent>
                  <w:p w14:paraId="0D419BB9" w14:textId="60843E59" w:rsidR="000757B2" w:rsidRPr="00EA2EE1" w:rsidRDefault="000757B2" w:rsidP="003E68AD">
                    <w:pPr>
                      <w:jc w:val="center"/>
                      <w:rPr>
                        <w:rFonts w:ascii="Arial" w:hAnsi="Arial" w:cs="Arial"/>
                        <w:sz w:val="16"/>
                      </w:rPr>
                    </w:pPr>
                    <w:r w:rsidRPr="00EA2EE1">
                      <w:rPr>
                        <w:rFonts w:ascii="Arial" w:hAnsi="Arial" w:cs="Arial"/>
                        <w:sz w:val="16"/>
                      </w:rPr>
                      <w:t>Sysnetgs.com</w:t>
                    </w:r>
                  </w:p>
                  <w:p w14:paraId="5DBB37E5" w14:textId="28FFB384" w:rsidR="00D6663C" w:rsidRPr="000757B2" w:rsidRDefault="000757B2" w:rsidP="003E68AD">
                    <w:pPr>
                      <w:jc w:val="center"/>
                      <w:rPr>
                        <w:sz w:val="21"/>
                      </w:rPr>
                    </w:pPr>
                    <w:proofErr w:type="spellStart"/>
                    <w:r w:rsidRPr="000757B2">
                      <w:rPr>
                        <w:sz w:val="16"/>
                      </w:rPr>
                      <w:t>Syssys</w:t>
                    </w:r>
                    <w:r w:rsidR="00D6663C" w:rsidRPr="000757B2">
                      <w:rPr>
                        <w:sz w:val="16"/>
                      </w:rPr>
                      <w:softHyphen/>
                      <w:t>Copyright</w:t>
                    </w:r>
                    <w:proofErr w:type="spellEnd"/>
                    <w:r w:rsidR="00D6663C" w:rsidRPr="000757B2">
                      <w:rPr>
                        <w:sz w:val="16"/>
                      </w:rPr>
                      <w:t xml:space="preserve"> © </w:t>
                    </w:r>
                    <w:proofErr w:type="spellStart"/>
                    <w:r w:rsidR="00D6663C" w:rsidRPr="000757B2">
                      <w:rPr>
                        <w:sz w:val="16"/>
                      </w:rPr>
                      <w:t>Sysnet</w:t>
                    </w:r>
                    <w:proofErr w:type="spellEnd"/>
                    <w:r w:rsidR="00D6663C" w:rsidRPr="000757B2">
                      <w:rPr>
                        <w:sz w:val="16"/>
                      </w:rPr>
                      <w:t xml:space="preserve"> Global Solutions</w:t>
                    </w:r>
                  </w:p>
                </w:txbxContent>
              </v:textbox>
            </v:shape>
          </w:pict>
        </mc:Fallback>
      </mc:AlternateContent>
    </w:r>
    <w:r w:rsidR="001176FE">
      <w:rPr>
        <w:color w:val="8C9093"/>
        <w:sz w:val="13"/>
        <w:szCs w:val="12"/>
      </w:rPr>
      <w:tab/>
    </w:r>
    <w:r w:rsidR="000757B2">
      <w:rPr>
        <w:color w:val="8C9093"/>
        <w:sz w:val="13"/>
        <w:szCs w:val="12"/>
      </w:rPr>
      <w:br/>
    </w:r>
    <w:r w:rsidR="000757B2" w:rsidRPr="00EA2EE1">
      <w:rPr>
        <w:rFonts w:ascii="Arial" w:hAnsi="Arial" w:cs="Arial"/>
        <w:color w:val="8C9093"/>
        <w:sz w:val="13"/>
        <w:szCs w:val="13"/>
      </w:rPr>
      <w:t>Copyright ©</w:t>
    </w:r>
    <w:r w:rsidR="00037C12" w:rsidRPr="00EA2EE1">
      <w:rPr>
        <w:rFonts w:ascii="Arial" w:hAnsi="Arial" w:cs="Arial"/>
        <w:color w:val="8C9093"/>
        <w:sz w:val="13"/>
        <w:szCs w:val="13"/>
      </w:rPr>
      <w:t xml:space="preserve"> 2016</w:t>
    </w:r>
    <w:r w:rsidR="000757B2" w:rsidRPr="00EA2EE1">
      <w:rPr>
        <w:rFonts w:ascii="Arial" w:hAnsi="Arial" w:cs="Arial"/>
        <w:color w:val="8C9093"/>
        <w:sz w:val="13"/>
        <w:szCs w:val="13"/>
      </w:rPr>
      <w:t xml:space="preserve"> Sysnet Global </w:t>
    </w:r>
    <w:r w:rsidR="000757B2" w:rsidRPr="00EA2EE1">
      <w:rPr>
        <w:rStyle w:val="PageNumber"/>
        <w:rFonts w:ascii="Arial" w:hAnsi="Arial" w:cs="Arial"/>
        <w:color w:val="7F7F7F" w:themeColor="text1" w:themeTint="80"/>
        <w:sz w:val="13"/>
        <w:szCs w:val="13"/>
        <w:lang w:val="en-GB" w:eastAsia="en-US"/>
      </w:rPr>
      <w:t>Solu</w:t>
    </w:r>
    <w:r w:rsidR="000757B2" w:rsidRPr="00EA2EE1">
      <w:rPr>
        <w:rFonts w:ascii="Arial" w:hAnsi="Arial" w:cs="Arial"/>
        <w:color w:val="8C9093"/>
        <w:sz w:val="13"/>
        <w:szCs w:val="13"/>
      </w:rPr>
      <w:t>tions</w:t>
    </w:r>
    <w:r w:rsidR="00D6663C" w:rsidRPr="00D6663C">
      <w:rPr>
        <w:color w:val="8C9093"/>
        <w:sz w:val="13"/>
        <w:szCs w:val="12"/>
      </w:rPr>
      <w:ptab w:relativeTo="margin" w:alignment="right" w:leader="none"/>
    </w:r>
  </w:p>
  <w:p w14:paraId="563F24C6" w14:textId="3D3E08AA" w:rsidR="00E9483F" w:rsidRDefault="00E9483F" w:rsidP="003E68AD">
    <w:pPr>
      <w:pStyle w:val="Header"/>
      <w:spacing w:line="276" w:lineRule="auto"/>
      <w:ind w:left="0"/>
      <w:jc w:val="right"/>
      <w:rPr>
        <w:color w:val="8C9093"/>
        <w:sz w:val="13"/>
        <w:szCs w:val="12"/>
      </w:rPr>
    </w:pPr>
  </w:p>
  <w:p w14:paraId="19E4A5F9" w14:textId="77777777" w:rsidR="001176FE" w:rsidRPr="00D6663C" w:rsidRDefault="001176FE" w:rsidP="003E68AD">
    <w:pPr>
      <w:pStyle w:val="Header"/>
      <w:spacing w:line="276" w:lineRule="auto"/>
      <w:ind w:left="0"/>
      <w:jc w:val="right"/>
      <w:rPr>
        <w:color w:val="8C9093"/>
        <w:sz w:val="13"/>
        <w:szCs w:val="12"/>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C46ACF" w14:textId="77777777" w:rsidR="003A2284" w:rsidRPr="003E68AD" w:rsidRDefault="003A2284" w:rsidP="003A2284">
    <w:pPr>
      <w:pStyle w:val="Footer"/>
      <w:framePr w:wrap="none" w:vAnchor="text" w:hAnchor="page" w:x="11002" w:y="109"/>
      <w:rPr>
        <w:rStyle w:val="PageNumber"/>
        <w:color w:val="7F7F7F" w:themeColor="text1" w:themeTint="80"/>
        <w:sz w:val="15"/>
      </w:rPr>
    </w:pPr>
    <w:r w:rsidRPr="003E68AD">
      <w:rPr>
        <w:rStyle w:val="PageNumber"/>
        <w:color w:val="7F7F7F" w:themeColor="text1" w:themeTint="80"/>
        <w:sz w:val="18"/>
      </w:rPr>
      <w:fldChar w:fldCharType="begin"/>
    </w:r>
    <w:r w:rsidRPr="003E68AD">
      <w:rPr>
        <w:rStyle w:val="PageNumber"/>
        <w:color w:val="7F7F7F" w:themeColor="text1" w:themeTint="80"/>
        <w:sz w:val="18"/>
      </w:rPr>
      <w:instrText xml:space="preserve">PAGE  </w:instrText>
    </w:r>
    <w:r w:rsidRPr="003E68AD">
      <w:rPr>
        <w:rStyle w:val="PageNumber"/>
        <w:color w:val="7F7F7F" w:themeColor="text1" w:themeTint="80"/>
        <w:sz w:val="18"/>
      </w:rPr>
      <w:fldChar w:fldCharType="separate"/>
    </w:r>
    <w:r w:rsidR="00A8143D">
      <w:rPr>
        <w:rStyle w:val="PageNumber"/>
        <w:noProof/>
        <w:color w:val="7F7F7F" w:themeColor="text1" w:themeTint="80"/>
        <w:sz w:val="18"/>
      </w:rPr>
      <w:t>1</w:t>
    </w:r>
    <w:r w:rsidRPr="003E68AD">
      <w:rPr>
        <w:rStyle w:val="PageNumber"/>
        <w:color w:val="7F7F7F" w:themeColor="text1" w:themeTint="80"/>
        <w:sz w:val="18"/>
      </w:rPr>
      <w:fldChar w:fldCharType="end"/>
    </w:r>
  </w:p>
  <w:p w14:paraId="3F9DD987" w14:textId="2626CA9E" w:rsidR="003A2284" w:rsidRDefault="003A2284" w:rsidP="001176FE">
    <w:pPr>
      <w:pStyle w:val="Header"/>
      <w:spacing w:line="276" w:lineRule="auto"/>
      <w:ind w:left="0" w:right="360"/>
      <w:rPr>
        <w:color w:val="8C9093"/>
        <w:sz w:val="13"/>
        <w:szCs w:val="12"/>
      </w:rPr>
    </w:pPr>
    <w:r w:rsidRPr="001339D4">
      <w:rPr>
        <w:noProof/>
        <w:lang w:val="en-IE" w:eastAsia="en-IE"/>
      </w:rPr>
      <mc:AlternateContent>
        <mc:Choice Requires="wps">
          <w:drawing>
            <wp:anchor distT="0" distB="0" distL="114300" distR="114300" simplePos="0" relativeHeight="251665408" behindDoc="0" locked="0" layoutInCell="1" allowOverlap="1" wp14:anchorId="196E486F" wp14:editId="36DD9208">
              <wp:simplePos x="0" y="0"/>
              <wp:positionH relativeFrom="column">
                <wp:posOffset>20955</wp:posOffset>
              </wp:positionH>
              <wp:positionV relativeFrom="paragraph">
                <wp:posOffset>-19050</wp:posOffset>
              </wp:positionV>
              <wp:extent cx="6599886" cy="0"/>
              <wp:effectExtent l="0" t="0" r="29845" b="25400"/>
              <wp:wrapNone/>
              <wp:docPr id="1" name="Straight Connector 1"/>
              <wp:cNvGraphicFramePr/>
              <a:graphic xmlns:a="http://schemas.openxmlformats.org/drawingml/2006/main">
                <a:graphicData uri="http://schemas.microsoft.com/office/word/2010/wordprocessingShape">
                  <wps:wsp>
                    <wps:cNvCnPr/>
                    <wps:spPr>
                      <a:xfrm>
                        <a:off x="0" y="0"/>
                        <a:ext cx="6599886" cy="0"/>
                      </a:xfrm>
                      <a:prstGeom prst="line">
                        <a:avLst/>
                      </a:prstGeom>
                      <a:ln>
                        <a:solidFill>
                          <a:srgbClr val="1A2227"/>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824F869" id="Straight Connector 1"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65pt,-1.5pt" to="521.35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" strokecolor="#1a2227" strokeweight=".5pt">
              <v:stroke joinstyle="miter"/>
            </v:line>
          </w:pict>
        </mc:Fallback>
      </mc:AlternateContent>
    </w:r>
    <w:r w:rsidRPr="00D6663C">
      <w:rPr>
        <w:noProof/>
        <w:color w:val="8C9093"/>
        <w:sz w:val="13"/>
        <w:szCs w:val="12"/>
        <w:lang w:val="en-IE" w:eastAsia="en-IE"/>
      </w:rPr>
      <mc:AlternateContent>
        <mc:Choice Requires="wps">
          <w:drawing>
            <wp:anchor distT="0" distB="0" distL="114300" distR="114300" simplePos="0" relativeHeight="251662336" behindDoc="0" locked="0" layoutInCell="1" allowOverlap="1" wp14:anchorId="6D381039" wp14:editId="1AD35A50">
              <wp:simplePos x="0" y="0"/>
              <wp:positionH relativeFrom="column">
                <wp:posOffset>2939415</wp:posOffset>
              </wp:positionH>
              <wp:positionV relativeFrom="paragraph">
                <wp:posOffset>63500</wp:posOffset>
              </wp:positionV>
              <wp:extent cx="762635" cy="251460"/>
              <wp:effectExtent l="0" t="0" r="24765" b="2540"/>
              <wp:wrapNone/>
              <wp:docPr id="6" name="Text Box 6"/>
              <wp:cNvGraphicFramePr/>
              <a:graphic xmlns:a="http://schemas.openxmlformats.org/drawingml/2006/main">
                <a:graphicData uri="http://schemas.microsoft.com/office/word/2010/wordprocessingShape">
                  <wps:wsp>
                    <wps:cNvSpPr txBox="1"/>
                    <wps:spPr>
                      <a:xfrm>
                        <a:off x="0" y="0"/>
                        <a:ext cx="762635" cy="25146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5C9B72E0" w14:textId="77777777" w:rsidR="003A2284" w:rsidRPr="00EA2EE1" w:rsidRDefault="003A2284" w:rsidP="003A2284">
                          <w:pPr>
                            <w:jc w:val="center"/>
                            <w:rPr>
                              <w:rFonts w:ascii="Arial" w:hAnsi="Arial" w:cs="Arial"/>
                              <w:sz w:val="16"/>
                            </w:rPr>
                          </w:pPr>
                          <w:r w:rsidRPr="00EA2EE1">
                            <w:rPr>
                              <w:rFonts w:ascii="Arial" w:hAnsi="Arial" w:cs="Arial"/>
                              <w:sz w:val="16"/>
                            </w:rPr>
                            <w:t>Sysnetgs.com</w:t>
                          </w:r>
                        </w:p>
                        <w:p w14:paraId="5292D8CF" w14:textId="77777777" w:rsidR="003A2284" w:rsidRPr="000757B2" w:rsidRDefault="003A2284" w:rsidP="003A2284">
                          <w:pPr>
                            <w:jc w:val="center"/>
                            <w:rPr>
                              <w:sz w:val="21"/>
                            </w:rPr>
                          </w:pPr>
                          <w:r w:rsidRPr="000757B2">
                            <w:rPr>
                              <w:sz w:val="16"/>
                            </w:rPr>
                            <w:t>Syssys</w:t>
                          </w:r>
                          <w:r w:rsidRPr="000757B2">
                            <w:rPr>
                              <w:sz w:val="16"/>
                            </w:rPr>
                            <w:softHyphen/>
                            <w:t>Copyright © Sysnet Global Solutions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D381039" id="_x0000_t202" coordsize="21600,21600" o:spt="202" path="m,l,21600r21600,l21600,xe">
              <v:stroke joinstyle="miter"/>
              <v:path gradientshapeok="t" o:connecttype="rect"/>
            </v:shapetype>
            <v:shape id="Text Box 6" o:spid="_x0000_s1027" type="#_x0000_t202" style="position:absolute;margin-left:231.45pt;margin-top:5pt;width:60.05pt;height:19.8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" filled="f" stroked="f">
              <v:textbox inset="0,,0">
                <w:txbxContent>
                  <w:p w14:paraId="5C9B72E0" w14:textId="77777777" w:rsidR="003A2284" w:rsidRPr="00EA2EE1" w:rsidRDefault="003A2284" w:rsidP="003A2284">
                    <w:pPr>
                      <w:jc w:val="center"/>
                      <w:rPr>
                        <w:rFonts w:ascii="Arial" w:hAnsi="Arial" w:cs="Arial"/>
                        <w:sz w:val="16"/>
                      </w:rPr>
                    </w:pPr>
                    <w:r w:rsidRPr="00EA2EE1">
                      <w:rPr>
                        <w:rFonts w:ascii="Arial" w:hAnsi="Arial" w:cs="Arial"/>
                        <w:sz w:val="16"/>
                      </w:rPr>
                      <w:t>Sysnetgs.com</w:t>
                    </w:r>
                  </w:p>
                  <w:p w14:paraId="5292D8CF" w14:textId="77777777" w:rsidR="003A2284" w:rsidRPr="000757B2" w:rsidRDefault="003A2284" w:rsidP="003A2284">
                    <w:pPr>
                      <w:jc w:val="center"/>
                      <w:rPr>
                        <w:sz w:val="21"/>
                      </w:rPr>
                    </w:pPr>
                    <w:proofErr w:type="spellStart"/>
                    <w:r w:rsidRPr="000757B2">
                      <w:rPr>
                        <w:sz w:val="16"/>
                      </w:rPr>
                      <w:t>Syssys</w:t>
                    </w:r>
                    <w:r w:rsidRPr="000757B2">
                      <w:rPr>
                        <w:sz w:val="16"/>
                      </w:rPr>
                      <w:softHyphen/>
                      <w:t>Copyright</w:t>
                    </w:r>
                    <w:proofErr w:type="spellEnd"/>
                    <w:r w:rsidRPr="000757B2">
                      <w:rPr>
                        <w:sz w:val="16"/>
                      </w:rPr>
                      <w:t xml:space="preserve"> © </w:t>
                    </w:r>
                    <w:proofErr w:type="spellStart"/>
                    <w:r w:rsidRPr="000757B2">
                      <w:rPr>
                        <w:sz w:val="16"/>
                      </w:rPr>
                      <w:t>Sysnet</w:t>
                    </w:r>
                    <w:proofErr w:type="spellEnd"/>
                    <w:r w:rsidRPr="000757B2">
                      <w:rPr>
                        <w:sz w:val="16"/>
                      </w:rPr>
                      <w:t xml:space="preserve"> Global Solutions</w:t>
                    </w:r>
                  </w:p>
                </w:txbxContent>
              </v:textbox>
            </v:shape>
          </w:pict>
        </mc:Fallback>
      </mc:AlternateContent>
    </w:r>
    <w:r>
      <w:rPr>
        <w:color w:val="8C9093"/>
        <w:sz w:val="13"/>
        <w:szCs w:val="12"/>
      </w:rPr>
      <w:br/>
    </w:r>
    <w:r w:rsidRPr="00EA2EE1">
      <w:rPr>
        <w:rFonts w:ascii="Arial" w:hAnsi="Arial" w:cs="Arial"/>
        <w:color w:val="8C9093"/>
        <w:sz w:val="13"/>
        <w:szCs w:val="13"/>
      </w:rPr>
      <w:t>Copyright ©</w:t>
    </w:r>
    <w:r w:rsidR="0022588D" w:rsidRPr="00EA2EE1">
      <w:rPr>
        <w:rFonts w:ascii="Arial" w:hAnsi="Arial" w:cs="Arial"/>
        <w:color w:val="8C9093"/>
        <w:sz w:val="13"/>
        <w:szCs w:val="13"/>
      </w:rPr>
      <w:t xml:space="preserve"> 2016</w:t>
    </w:r>
    <w:r w:rsidRPr="00EA2EE1">
      <w:rPr>
        <w:rFonts w:ascii="Arial" w:hAnsi="Arial" w:cs="Arial"/>
        <w:color w:val="8C9093"/>
        <w:sz w:val="13"/>
        <w:szCs w:val="13"/>
      </w:rPr>
      <w:t xml:space="preserve"> Sysnet Global </w:t>
    </w:r>
    <w:r w:rsidRPr="00EA2EE1">
      <w:rPr>
        <w:rStyle w:val="PageNumber"/>
        <w:rFonts w:ascii="Arial" w:hAnsi="Arial" w:cs="Arial"/>
        <w:color w:val="7F7F7F" w:themeColor="text1" w:themeTint="80"/>
        <w:sz w:val="13"/>
        <w:szCs w:val="13"/>
        <w:lang w:val="en-GB" w:eastAsia="en-US"/>
      </w:rPr>
      <w:t>Solu</w:t>
    </w:r>
    <w:r w:rsidRPr="00EA2EE1">
      <w:rPr>
        <w:rFonts w:ascii="Arial" w:hAnsi="Arial" w:cs="Arial"/>
        <w:color w:val="8C9093"/>
        <w:sz w:val="13"/>
        <w:szCs w:val="13"/>
      </w:rPr>
      <w:t>tions</w:t>
    </w:r>
    <w:r w:rsidRPr="00D6663C">
      <w:rPr>
        <w:color w:val="8C9093"/>
        <w:sz w:val="13"/>
        <w:szCs w:val="12"/>
      </w:rPr>
      <w:ptab w:relativeTo="margin" w:alignment="right" w:leader="none"/>
    </w:r>
  </w:p>
  <w:p w14:paraId="22BAC366" w14:textId="77777777" w:rsidR="001176FE" w:rsidRDefault="001176FE" w:rsidP="001176FE">
    <w:pPr>
      <w:pStyle w:val="Header"/>
      <w:spacing w:line="276" w:lineRule="auto"/>
      <w:ind w:left="0" w:right="360"/>
      <w:rPr>
        <w:color w:val="8C9093"/>
        <w:sz w:val="13"/>
        <w:szCs w:val="12"/>
      </w:rPr>
    </w:pPr>
  </w:p>
  <w:p w14:paraId="71E6ECC7" w14:textId="77777777" w:rsidR="001176FE" w:rsidRPr="001176FE" w:rsidRDefault="001176FE" w:rsidP="001176FE">
    <w:pPr>
      <w:pStyle w:val="Header"/>
      <w:spacing w:line="276" w:lineRule="auto"/>
      <w:ind w:left="0" w:right="360"/>
      <w:rPr>
        <w:color w:val="8C9093"/>
        <w:sz w:val="13"/>
        <w:szCs w:val="1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5ACDCB9" w14:textId="77777777" w:rsidR="009C0F82" w:rsidRDefault="009C0F82" w:rsidP="00453334">
      <w:pPr>
        <w:spacing w:after="0" w:line="240" w:lineRule="auto"/>
      </w:pPr>
      <w:r>
        <w:separator/>
      </w:r>
    </w:p>
  </w:footnote>
  <w:footnote w:type="continuationSeparator" w:id="0">
    <w:p w14:paraId="558383E0" w14:textId="77777777" w:rsidR="009C0F82" w:rsidRDefault="009C0F82" w:rsidP="0045333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99F958C" w14:textId="2BE9B516" w:rsidR="00325A63" w:rsidRPr="00B57484" w:rsidRDefault="00052296" w:rsidP="003E68AD">
    <w:pPr>
      <w:pStyle w:val="Quote"/>
      <w:ind w:left="0"/>
      <w:rPr>
        <w:rFonts w:ascii="Arial" w:hAnsi="Arial" w:cs="Arial"/>
        <w:i w:val="0"/>
        <w:vertAlign w:val="subscript"/>
      </w:rPr>
    </w:pPr>
    <w:r w:rsidRPr="00B57484">
      <w:rPr>
        <w:rFonts w:ascii="Arial" w:hAnsi="Arial" w:cs="Arial"/>
        <w:noProof/>
        <w:color w:val="FF6600"/>
        <w:sz w:val="15"/>
        <w:lang w:val="en-IE" w:eastAsia="en-IE"/>
      </w:rPr>
      <w:drawing>
        <wp:anchor distT="0" distB="0" distL="114300" distR="114300" simplePos="0" relativeHeight="251672576" behindDoc="0" locked="0" layoutInCell="1" allowOverlap="1" wp14:anchorId="5F63FE99" wp14:editId="31AA56CA">
          <wp:simplePos x="0" y="0"/>
          <wp:positionH relativeFrom="margin">
            <wp:posOffset>5643245</wp:posOffset>
          </wp:positionH>
          <wp:positionV relativeFrom="page">
            <wp:posOffset>375349</wp:posOffset>
          </wp:positionV>
          <wp:extent cx="998855" cy="309245"/>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Positive_No_Border.jpg"/>
                  <pic:cNvPicPr/>
                </pic:nvPicPr>
                <pic:blipFill>
                  <a:blip r:embed="rId1">
                    <a:extLst>
                      <a:ext uri="{28A0092B-C50C-407E-A947-70E740481C1C}">
                        <a14:useLocalDpi xmlns:a14="http://schemas.microsoft.com/office/drawing/2010/main" val="0"/>
                      </a:ext>
                    </a:extLst>
                  </a:blip>
                  <a:stretch>
                    <a:fillRect/>
                  </a:stretch>
                </pic:blipFill>
                <pic:spPr>
                  <a:xfrm>
                    <a:off x="0" y="0"/>
                    <a:ext cx="998855" cy="309245"/>
                  </a:xfrm>
                  <a:prstGeom prst="rect">
                    <a:avLst/>
                  </a:prstGeom>
                </pic:spPr>
              </pic:pic>
            </a:graphicData>
          </a:graphic>
        </wp:anchor>
      </w:drawing>
    </w:r>
    <w:r w:rsidR="00F8105C" w:rsidRPr="00B57484">
      <w:rPr>
        <w:rFonts w:ascii="Arial" w:hAnsi="Arial" w:cs="Arial"/>
        <w:i w:val="0"/>
      </w:rPr>
      <w:t>Security Incident Response Plan</w:t>
    </w:r>
    <w:r w:rsidR="00917ABA" w:rsidRPr="00B57484">
      <w:rPr>
        <w:rFonts w:ascii="Arial" w:hAnsi="Arial" w:cs="Arial"/>
        <w:i w:val="0"/>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68D9271" w14:textId="2C20CA01" w:rsidR="003A2284" w:rsidRDefault="00052296">
    <w:pPr>
      <w:pStyle w:val="Header"/>
    </w:pPr>
    <w:r>
      <w:rPr>
        <w:noProof/>
        <w:color w:val="FF6600"/>
        <w:sz w:val="15"/>
        <w:lang w:val="en-IE" w:eastAsia="en-IE"/>
      </w:rPr>
      <w:drawing>
        <wp:anchor distT="0" distB="0" distL="114300" distR="114300" simplePos="0" relativeHeight="251653119" behindDoc="0" locked="0" layoutInCell="1" allowOverlap="1" wp14:anchorId="367862ED" wp14:editId="2D5B9E30">
          <wp:simplePos x="0" y="0"/>
          <wp:positionH relativeFrom="margin">
            <wp:posOffset>0</wp:posOffset>
          </wp:positionH>
          <wp:positionV relativeFrom="topMargin">
            <wp:posOffset>428700</wp:posOffset>
          </wp:positionV>
          <wp:extent cx="998855" cy="309245"/>
          <wp:effectExtent l="0" t="0" r="0"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_Positive_No_Border.jpg"/>
                  <pic:cNvPicPr/>
                </pic:nvPicPr>
                <pic:blipFill>
                  <a:blip r:embed="rId1">
                    <a:extLst>
                      <a:ext uri="{28A0092B-C50C-407E-A947-70E740481C1C}">
                        <a14:useLocalDpi xmlns:a14="http://schemas.microsoft.com/office/drawing/2010/main" val="0"/>
                      </a:ext>
                    </a:extLst>
                  </a:blip>
                  <a:stretch>
                    <a:fillRect/>
                  </a:stretch>
                </pic:blipFill>
                <pic:spPr>
                  <a:xfrm>
                    <a:off x="0" y="0"/>
                    <a:ext cx="998855" cy="309245"/>
                  </a:xfrm>
                  <a:prstGeom prst="rect">
                    <a:avLst/>
                  </a:prstGeom>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113C841A"/>
    <w:lvl w:ilvl="0">
      <w:start w:val="1"/>
      <w:numFmt w:val="bullet"/>
      <w:pStyle w:val="NoteLevel1"/>
      <w:lvlText w:val=""/>
      <w:lvlJc w:val="left"/>
      <w:pPr>
        <w:tabs>
          <w:tab w:val="num" w:pos="0"/>
        </w:tabs>
        <w:ind w:left="0" w:firstLine="0"/>
      </w:pPr>
      <w:rPr>
        <w:rFonts w:ascii="Symbol" w:hAnsi="Symbol" w:hint="default"/>
      </w:rPr>
    </w:lvl>
    <w:lvl w:ilvl="1">
      <w:start w:val="1"/>
      <w:numFmt w:val="bullet"/>
      <w:pStyle w:val="NoteLevel2"/>
      <w:lvlText w:val=""/>
      <w:lvlJc w:val="left"/>
      <w:pPr>
        <w:tabs>
          <w:tab w:val="num" w:pos="720"/>
        </w:tabs>
        <w:ind w:left="1080" w:hanging="360"/>
      </w:pPr>
      <w:rPr>
        <w:rFonts w:ascii="Symbol" w:hAnsi="Symbol" w:hint="default"/>
      </w:rPr>
    </w:lvl>
    <w:lvl w:ilvl="2">
      <w:start w:val="1"/>
      <w:numFmt w:val="bullet"/>
      <w:pStyle w:val="NoteLevel3"/>
      <w:lvlText w:val="o"/>
      <w:lvlJc w:val="left"/>
      <w:pPr>
        <w:tabs>
          <w:tab w:val="num" w:pos="1440"/>
        </w:tabs>
        <w:ind w:left="1800" w:hanging="360"/>
      </w:pPr>
      <w:rPr>
        <w:rFonts w:ascii="Courier New" w:hAnsi="Courier New" w:cs="Courier New" w:hint="default"/>
      </w:rPr>
    </w:lvl>
    <w:lvl w:ilvl="3">
      <w:start w:val="1"/>
      <w:numFmt w:val="bullet"/>
      <w:pStyle w:val="NoteLevel4"/>
      <w:lvlText w:val=""/>
      <w:lvlJc w:val="left"/>
      <w:pPr>
        <w:tabs>
          <w:tab w:val="num" w:pos="2160"/>
        </w:tabs>
        <w:ind w:left="2520" w:hanging="360"/>
      </w:pPr>
      <w:rPr>
        <w:rFonts w:ascii="Wingdings" w:hAnsi="Wingdings" w:hint="default"/>
      </w:rPr>
    </w:lvl>
    <w:lvl w:ilvl="4">
      <w:start w:val="1"/>
      <w:numFmt w:val="bullet"/>
      <w:pStyle w:val="NoteLevel5"/>
      <w:lvlText w:val=""/>
      <w:lvlJc w:val="left"/>
      <w:pPr>
        <w:tabs>
          <w:tab w:val="num" w:pos="2880"/>
        </w:tabs>
        <w:ind w:left="3240" w:hanging="360"/>
      </w:pPr>
      <w:rPr>
        <w:rFonts w:ascii="Wingdings" w:hAnsi="Wingdings" w:hint="default"/>
      </w:rPr>
    </w:lvl>
    <w:lvl w:ilvl="5">
      <w:start w:val="1"/>
      <w:numFmt w:val="bullet"/>
      <w:pStyle w:val="NoteLevel6"/>
      <w:lvlText w:val=""/>
      <w:lvlJc w:val="left"/>
      <w:pPr>
        <w:tabs>
          <w:tab w:val="num" w:pos="3600"/>
        </w:tabs>
        <w:ind w:left="3960" w:hanging="360"/>
      </w:pPr>
      <w:rPr>
        <w:rFonts w:ascii="Symbol" w:hAnsi="Symbol" w:hint="default"/>
      </w:rPr>
    </w:lvl>
    <w:lvl w:ilvl="6">
      <w:start w:val="1"/>
      <w:numFmt w:val="bullet"/>
      <w:pStyle w:val="NoteLevel7"/>
      <w:lvlText w:val="o"/>
      <w:lvlJc w:val="left"/>
      <w:pPr>
        <w:tabs>
          <w:tab w:val="num" w:pos="4320"/>
        </w:tabs>
        <w:ind w:left="4680" w:hanging="360"/>
      </w:pPr>
      <w:rPr>
        <w:rFonts w:ascii="Courier New" w:hAnsi="Courier New" w:cs="Courier New" w:hint="default"/>
      </w:rPr>
    </w:lvl>
    <w:lvl w:ilvl="7">
      <w:start w:val="1"/>
      <w:numFmt w:val="bullet"/>
      <w:pStyle w:val="NoteLevel8"/>
      <w:lvlText w:val=""/>
      <w:lvlJc w:val="left"/>
      <w:pPr>
        <w:tabs>
          <w:tab w:val="num" w:pos="5040"/>
        </w:tabs>
        <w:ind w:left="5400" w:hanging="360"/>
      </w:pPr>
      <w:rPr>
        <w:rFonts w:ascii="Wingdings" w:hAnsi="Wingdings" w:hint="default"/>
      </w:rPr>
    </w:lvl>
    <w:lvl w:ilvl="8">
      <w:start w:val="1"/>
      <w:numFmt w:val="bullet"/>
      <w:pStyle w:val="NoteLevel9"/>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A2C26C3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0AB4FD56"/>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647C6B6E"/>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D97A95D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B0E01CBC"/>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DFB2483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F0C0ADD4"/>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37DC57DC"/>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1B9CABEA"/>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2AFE971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6961A7"/>
    <w:multiLevelType w:val="hybridMultilevel"/>
    <w:tmpl w:val="ADC86E54"/>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2" w15:restartNumberingAfterBreak="0">
    <w:nsid w:val="029F4A81"/>
    <w:multiLevelType w:val="multilevel"/>
    <w:tmpl w:val="CC38105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0C513401"/>
    <w:multiLevelType w:val="hybridMultilevel"/>
    <w:tmpl w:val="43185702"/>
    <w:lvl w:ilvl="0" w:tplc="977AAA5E">
      <w:start w:val="1"/>
      <w:numFmt w:val="decimal"/>
      <w:lvlText w:val="%1."/>
      <w:lvlJc w:val="left"/>
      <w:pPr>
        <w:ind w:left="360" w:hanging="360"/>
      </w:pPr>
      <w:rPr>
        <w:rFonts w:hint="default"/>
      </w:rPr>
    </w:lvl>
    <w:lvl w:ilvl="1" w:tplc="08090019" w:tentative="1">
      <w:start w:val="1"/>
      <w:numFmt w:val="lowerLetter"/>
      <w:lvlText w:val="%2."/>
      <w:lvlJc w:val="left"/>
      <w:pPr>
        <w:ind w:left="720" w:hanging="360"/>
      </w:pPr>
    </w:lvl>
    <w:lvl w:ilvl="2" w:tplc="0809001B" w:tentative="1">
      <w:start w:val="1"/>
      <w:numFmt w:val="lowerRoman"/>
      <w:lvlText w:val="%3."/>
      <w:lvlJc w:val="right"/>
      <w:pPr>
        <w:ind w:left="1440" w:hanging="180"/>
      </w:pPr>
    </w:lvl>
    <w:lvl w:ilvl="3" w:tplc="0809000F" w:tentative="1">
      <w:start w:val="1"/>
      <w:numFmt w:val="decimal"/>
      <w:lvlText w:val="%4."/>
      <w:lvlJc w:val="left"/>
      <w:pPr>
        <w:ind w:left="2160" w:hanging="360"/>
      </w:pPr>
    </w:lvl>
    <w:lvl w:ilvl="4" w:tplc="08090019" w:tentative="1">
      <w:start w:val="1"/>
      <w:numFmt w:val="lowerLetter"/>
      <w:lvlText w:val="%5."/>
      <w:lvlJc w:val="left"/>
      <w:pPr>
        <w:ind w:left="2880" w:hanging="360"/>
      </w:pPr>
    </w:lvl>
    <w:lvl w:ilvl="5" w:tplc="0809001B" w:tentative="1">
      <w:start w:val="1"/>
      <w:numFmt w:val="lowerRoman"/>
      <w:lvlText w:val="%6."/>
      <w:lvlJc w:val="right"/>
      <w:pPr>
        <w:ind w:left="3600" w:hanging="180"/>
      </w:pPr>
    </w:lvl>
    <w:lvl w:ilvl="6" w:tplc="0809000F" w:tentative="1">
      <w:start w:val="1"/>
      <w:numFmt w:val="decimal"/>
      <w:lvlText w:val="%7."/>
      <w:lvlJc w:val="left"/>
      <w:pPr>
        <w:ind w:left="4320" w:hanging="360"/>
      </w:pPr>
    </w:lvl>
    <w:lvl w:ilvl="7" w:tplc="08090019" w:tentative="1">
      <w:start w:val="1"/>
      <w:numFmt w:val="lowerLetter"/>
      <w:lvlText w:val="%8."/>
      <w:lvlJc w:val="left"/>
      <w:pPr>
        <w:ind w:left="5040" w:hanging="360"/>
      </w:pPr>
    </w:lvl>
    <w:lvl w:ilvl="8" w:tplc="0809001B" w:tentative="1">
      <w:start w:val="1"/>
      <w:numFmt w:val="lowerRoman"/>
      <w:lvlText w:val="%9."/>
      <w:lvlJc w:val="right"/>
      <w:pPr>
        <w:ind w:left="5760" w:hanging="180"/>
      </w:pPr>
    </w:lvl>
  </w:abstractNum>
  <w:abstractNum w:abstractNumId="14" w15:restartNumberingAfterBreak="0">
    <w:nsid w:val="11105471"/>
    <w:multiLevelType w:val="hybridMultilevel"/>
    <w:tmpl w:val="ADC86E54"/>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5" w15:restartNumberingAfterBreak="0">
    <w:nsid w:val="15773BAA"/>
    <w:multiLevelType w:val="multilevel"/>
    <w:tmpl w:val="4A0C2AD6"/>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1A8B0659"/>
    <w:multiLevelType w:val="hybridMultilevel"/>
    <w:tmpl w:val="80EAF8CE"/>
    <w:lvl w:ilvl="0" w:tplc="0409000F">
      <w:start w:val="1"/>
      <w:numFmt w:val="decimal"/>
      <w:lvlText w:val="%1."/>
      <w:lvlJc w:val="left"/>
      <w:pPr>
        <w:ind w:left="720" w:hanging="360"/>
      </w:pPr>
      <w:rPr>
        <w:rFonts w:hint="default"/>
        <w:color w:val="FF660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B0D0861"/>
    <w:multiLevelType w:val="hybridMultilevel"/>
    <w:tmpl w:val="ADC86E54"/>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8" w15:restartNumberingAfterBreak="0">
    <w:nsid w:val="1CEC3CD7"/>
    <w:multiLevelType w:val="hybridMultilevel"/>
    <w:tmpl w:val="43185702"/>
    <w:lvl w:ilvl="0" w:tplc="977AAA5E">
      <w:start w:val="1"/>
      <w:numFmt w:val="decimal"/>
      <w:lvlText w:val="%1."/>
      <w:lvlJc w:val="left"/>
      <w:pPr>
        <w:ind w:left="360" w:hanging="360"/>
      </w:pPr>
      <w:rPr>
        <w:rFonts w:hint="default"/>
      </w:rPr>
    </w:lvl>
    <w:lvl w:ilvl="1" w:tplc="08090019" w:tentative="1">
      <w:start w:val="1"/>
      <w:numFmt w:val="lowerLetter"/>
      <w:lvlText w:val="%2."/>
      <w:lvlJc w:val="left"/>
      <w:pPr>
        <w:ind w:left="720" w:hanging="360"/>
      </w:pPr>
    </w:lvl>
    <w:lvl w:ilvl="2" w:tplc="0809001B" w:tentative="1">
      <w:start w:val="1"/>
      <w:numFmt w:val="lowerRoman"/>
      <w:lvlText w:val="%3."/>
      <w:lvlJc w:val="right"/>
      <w:pPr>
        <w:ind w:left="1440" w:hanging="180"/>
      </w:pPr>
    </w:lvl>
    <w:lvl w:ilvl="3" w:tplc="0809000F" w:tentative="1">
      <w:start w:val="1"/>
      <w:numFmt w:val="decimal"/>
      <w:lvlText w:val="%4."/>
      <w:lvlJc w:val="left"/>
      <w:pPr>
        <w:ind w:left="2160" w:hanging="360"/>
      </w:pPr>
    </w:lvl>
    <w:lvl w:ilvl="4" w:tplc="08090019" w:tentative="1">
      <w:start w:val="1"/>
      <w:numFmt w:val="lowerLetter"/>
      <w:lvlText w:val="%5."/>
      <w:lvlJc w:val="left"/>
      <w:pPr>
        <w:ind w:left="2880" w:hanging="360"/>
      </w:pPr>
    </w:lvl>
    <w:lvl w:ilvl="5" w:tplc="0809001B" w:tentative="1">
      <w:start w:val="1"/>
      <w:numFmt w:val="lowerRoman"/>
      <w:lvlText w:val="%6."/>
      <w:lvlJc w:val="right"/>
      <w:pPr>
        <w:ind w:left="3600" w:hanging="180"/>
      </w:pPr>
    </w:lvl>
    <w:lvl w:ilvl="6" w:tplc="0809000F" w:tentative="1">
      <w:start w:val="1"/>
      <w:numFmt w:val="decimal"/>
      <w:lvlText w:val="%7."/>
      <w:lvlJc w:val="left"/>
      <w:pPr>
        <w:ind w:left="4320" w:hanging="360"/>
      </w:pPr>
    </w:lvl>
    <w:lvl w:ilvl="7" w:tplc="08090019" w:tentative="1">
      <w:start w:val="1"/>
      <w:numFmt w:val="lowerLetter"/>
      <w:lvlText w:val="%8."/>
      <w:lvlJc w:val="left"/>
      <w:pPr>
        <w:ind w:left="5040" w:hanging="360"/>
      </w:pPr>
    </w:lvl>
    <w:lvl w:ilvl="8" w:tplc="0809001B" w:tentative="1">
      <w:start w:val="1"/>
      <w:numFmt w:val="lowerRoman"/>
      <w:lvlText w:val="%9."/>
      <w:lvlJc w:val="right"/>
      <w:pPr>
        <w:ind w:left="5760" w:hanging="180"/>
      </w:pPr>
    </w:lvl>
  </w:abstractNum>
  <w:abstractNum w:abstractNumId="19" w15:restartNumberingAfterBreak="0">
    <w:nsid w:val="2E7D37D3"/>
    <w:multiLevelType w:val="hybridMultilevel"/>
    <w:tmpl w:val="C16E4A78"/>
    <w:lvl w:ilvl="0" w:tplc="08090001">
      <w:start w:val="1"/>
      <w:numFmt w:val="bullet"/>
      <w:lvlText w:val=""/>
      <w:lvlJc w:val="left"/>
      <w:pPr>
        <w:ind w:left="360" w:hanging="360"/>
      </w:pPr>
      <w:rPr>
        <w:rFonts w:ascii="Symbol" w:hAnsi="Symbol" w:hint="default"/>
      </w:rPr>
    </w:lvl>
    <w:lvl w:ilvl="1" w:tplc="08090019" w:tentative="1">
      <w:start w:val="1"/>
      <w:numFmt w:val="lowerLetter"/>
      <w:lvlText w:val="%2."/>
      <w:lvlJc w:val="left"/>
      <w:pPr>
        <w:ind w:left="720" w:hanging="360"/>
      </w:pPr>
    </w:lvl>
    <w:lvl w:ilvl="2" w:tplc="0809001B" w:tentative="1">
      <w:start w:val="1"/>
      <w:numFmt w:val="lowerRoman"/>
      <w:lvlText w:val="%3."/>
      <w:lvlJc w:val="right"/>
      <w:pPr>
        <w:ind w:left="1440" w:hanging="180"/>
      </w:pPr>
    </w:lvl>
    <w:lvl w:ilvl="3" w:tplc="0809000F" w:tentative="1">
      <w:start w:val="1"/>
      <w:numFmt w:val="decimal"/>
      <w:lvlText w:val="%4."/>
      <w:lvlJc w:val="left"/>
      <w:pPr>
        <w:ind w:left="2160" w:hanging="360"/>
      </w:pPr>
    </w:lvl>
    <w:lvl w:ilvl="4" w:tplc="08090019" w:tentative="1">
      <w:start w:val="1"/>
      <w:numFmt w:val="lowerLetter"/>
      <w:lvlText w:val="%5."/>
      <w:lvlJc w:val="left"/>
      <w:pPr>
        <w:ind w:left="2880" w:hanging="360"/>
      </w:pPr>
    </w:lvl>
    <w:lvl w:ilvl="5" w:tplc="0809001B" w:tentative="1">
      <w:start w:val="1"/>
      <w:numFmt w:val="lowerRoman"/>
      <w:lvlText w:val="%6."/>
      <w:lvlJc w:val="right"/>
      <w:pPr>
        <w:ind w:left="3600" w:hanging="180"/>
      </w:pPr>
    </w:lvl>
    <w:lvl w:ilvl="6" w:tplc="0809000F" w:tentative="1">
      <w:start w:val="1"/>
      <w:numFmt w:val="decimal"/>
      <w:lvlText w:val="%7."/>
      <w:lvlJc w:val="left"/>
      <w:pPr>
        <w:ind w:left="4320" w:hanging="360"/>
      </w:pPr>
    </w:lvl>
    <w:lvl w:ilvl="7" w:tplc="08090019" w:tentative="1">
      <w:start w:val="1"/>
      <w:numFmt w:val="lowerLetter"/>
      <w:lvlText w:val="%8."/>
      <w:lvlJc w:val="left"/>
      <w:pPr>
        <w:ind w:left="5040" w:hanging="360"/>
      </w:pPr>
    </w:lvl>
    <w:lvl w:ilvl="8" w:tplc="0809001B" w:tentative="1">
      <w:start w:val="1"/>
      <w:numFmt w:val="lowerRoman"/>
      <w:lvlText w:val="%9."/>
      <w:lvlJc w:val="right"/>
      <w:pPr>
        <w:ind w:left="5760" w:hanging="180"/>
      </w:pPr>
    </w:lvl>
  </w:abstractNum>
  <w:abstractNum w:abstractNumId="20" w15:restartNumberingAfterBreak="0">
    <w:nsid w:val="38E20256"/>
    <w:multiLevelType w:val="multilevel"/>
    <w:tmpl w:val="4A0C2AD6"/>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15:restartNumberingAfterBreak="0">
    <w:nsid w:val="3DAA6120"/>
    <w:multiLevelType w:val="hybridMultilevel"/>
    <w:tmpl w:val="CCD82E1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0483C62"/>
    <w:multiLevelType w:val="hybridMultilevel"/>
    <w:tmpl w:val="9BD27842"/>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3" w15:restartNumberingAfterBreak="0">
    <w:nsid w:val="405778F4"/>
    <w:multiLevelType w:val="hybridMultilevel"/>
    <w:tmpl w:val="108E5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3042549"/>
    <w:multiLevelType w:val="hybridMultilevel"/>
    <w:tmpl w:val="4648B5DC"/>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25" w15:restartNumberingAfterBreak="0">
    <w:nsid w:val="4B250FD9"/>
    <w:multiLevelType w:val="hybridMultilevel"/>
    <w:tmpl w:val="9F28498A"/>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26" w15:restartNumberingAfterBreak="0">
    <w:nsid w:val="505462C4"/>
    <w:multiLevelType w:val="hybridMultilevel"/>
    <w:tmpl w:val="A9BE8E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7692AA1"/>
    <w:multiLevelType w:val="hybridMultilevel"/>
    <w:tmpl w:val="4A7E2002"/>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28" w15:restartNumberingAfterBreak="0">
    <w:nsid w:val="5840596E"/>
    <w:multiLevelType w:val="hybridMultilevel"/>
    <w:tmpl w:val="4440AB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8481968"/>
    <w:multiLevelType w:val="hybridMultilevel"/>
    <w:tmpl w:val="E9D8C6B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88D53CD"/>
    <w:multiLevelType w:val="hybridMultilevel"/>
    <w:tmpl w:val="3364D286"/>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31" w15:restartNumberingAfterBreak="0">
    <w:nsid w:val="59F60D6F"/>
    <w:multiLevelType w:val="multilevel"/>
    <w:tmpl w:val="21D2B9BA"/>
    <w:lvl w:ilvl="0">
      <w:start w:val="1"/>
      <w:numFmt w:val="decimal"/>
      <w:lvlText w:val="%1."/>
      <w:lvlJc w:val="left"/>
      <w:pPr>
        <w:ind w:left="907" w:hanging="547"/>
      </w:pPr>
      <w:rPr>
        <w:rFonts w:hint="default"/>
        <w:color w:val="FF6600"/>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32" w15:restartNumberingAfterBreak="0">
    <w:nsid w:val="5DAF4D7F"/>
    <w:multiLevelType w:val="hybridMultilevel"/>
    <w:tmpl w:val="CC38105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60CB153B"/>
    <w:multiLevelType w:val="hybridMultilevel"/>
    <w:tmpl w:val="4A0C2AD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63270B8B"/>
    <w:multiLevelType w:val="hybridMultilevel"/>
    <w:tmpl w:val="2E90C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440433F"/>
    <w:multiLevelType w:val="hybridMultilevel"/>
    <w:tmpl w:val="142E84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C512586"/>
    <w:multiLevelType w:val="multilevel"/>
    <w:tmpl w:val="21D2B9BA"/>
    <w:lvl w:ilvl="0">
      <w:start w:val="1"/>
      <w:numFmt w:val="decimal"/>
      <w:lvlText w:val="%1."/>
      <w:lvlJc w:val="left"/>
      <w:pPr>
        <w:ind w:left="907" w:hanging="547"/>
      </w:pPr>
      <w:rPr>
        <w:rFonts w:hint="default"/>
        <w:color w:val="FF6600"/>
      </w:rPr>
    </w:lvl>
    <w:lvl w:ilvl="1">
      <w:start w:val="1"/>
      <w:numFmt w:val="decimal"/>
      <w:lvlText w:val="%1.%2."/>
      <w:lvlJc w:val="left"/>
      <w:pPr>
        <w:ind w:left="1152" w:hanging="432"/>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37" w15:restartNumberingAfterBreak="0">
    <w:nsid w:val="72DE0FC6"/>
    <w:multiLevelType w:val="hybridMultilevel"/>
    <w:tmpl w:val="ADC86E54"/>
    <w:lvl w:ilvl="0" w:tplc="0809001B">
      <w:start w:val="1"/>
      <w:numFmt w:val="lowerRoman"/>
      <w:lvlText w:val="%1."/>
      <w:lvlJc w:val="right"/>
      <w:pPr>
        <w:ind w:left="72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8" w15:restartNumberingAfterBreak="0">
    <w:nsid w:val="76D2183C"/>
    <w:multiLevelType w:val="multilevel"/>
    <w:tmpl w:val="CC38105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9" w15:restartNumberingAfterBreak="0">
    <w:nsid w:val="775426C8"/>
    <w:multiLevelType w:val="hybridMultilevel"/>
    <w:tmpl w:val="1E1680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E0556B1"/>
    <w:multiLevelType w:val="hybridMultilevel"/>
    <w:tmpl w:val="9F28498A"/>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num w:numId="1">
    <w:abstractNumId w:val="29"/>
  </w:num>
  <w:num w:numId="2">
    <w:abstractNumId w:val="0"/>
  </w:num>
  <w:num w:numId="3">
    <w:abstractNumId w:val="1"/>
  </w:num>
  <w:num w:numId="4">
    <w:abstractNumId w:val="2"/>
  </w:num>
  <w:num w:numId="5">
    <w:abstractNumId w:val="3"/>
  </w:num>
  <w:num w:numId="6">
    <w:abstractNumId w:val="4"/>
  </w:num>
  <w:num w:numId="7">
    <w:abstractNumId w:val="9"/>
  </w:num>
  <w:num w:numId="8">
    <w:abstractNumId w:val="5"/>
  </w:num>
  <w:num w:numId="9">
    <w:abstractNumId w:val="6"/>
  </w:num>
  <w:num w:numId="10">
    <w:abstractNumId w:val="7"/>
  </w:num>
  <w:num w:numId="11">
    <w:abstractNumId w:val="8"/>
  </w:num>
  <w:num w:numId="12">
    <w:abstractNumId w:val="10"/>
  </w:num>
  <w:num w:numId="13">
    <w:abstractNumId w:val="33"/>
  </w:num>
  <w:num w:numId="14">
    <w:abstractNumId w:val="31"/>
  </w:num>
  <w:num w:numId="15">
    <w:abstractNumId w:val="20"/>
  </w:num>
  <w:num w:numId="16">
    <w:abstractNumId w:val="15"/>
  </w:num>
  <w:num w:numId="17">
    <w:abstractNumId w:val="28"/>
  </w:num>
  <w:num w:numId="18">
    <w:abstractNumId w:val="16"/>
  </w:num>
  <w:num w:numId="19">
    <w:abstractNumId w:val="39"/>
  </w:num>
  <w:num w:numId="20">
    <w:abstractNumId w:val="32"/>
  </w:num>
  <w:num w:numId="21">
    <w:abstractNumId w:val="26"/>
  </w:num>
  <w:num w:numId="22">
    <w:abstractNumId w:val="35"/>
  </w:num>
  <w:num w:numId="23">
    <w:abstractNumId w:val="38"/>
  </w:num>
  <w:num w:numId="24">
    <w:abstractNumId w:val="12"/>
  </w:num>
  <w:num w:numId="25">
    <w:abstractNumId w:val="36"/>
  </w:num>
  <w:num w:numId="26">
    <w:abstractNumId w:val="34"/>
  </w:num>
  <w:num w:numId="27">
    <w:abstractNumId w:val="23"/>
  </w:num>
  <w:num w:numId="28">
    <w:abstractNumId w:val="21"/>
  </w:num>
  <w:num w:numId="29">
    <w:abstractNumId w:val="13"/>
  </w:num>
  <w:num w:numId="30">
    <w:abstractNumId w:val="22"/>
  </w:num>
  <w:num w:numId="31">
    <w:abstractNumId w:val="17"/>
  </w:num>
  <w:num w:numId="32">
    <w:abstractNumId w:val="11"/>
  </w:num>
  <w:num w:numId="33">
    <w:abstractNumId w:val="14"/>
  </w:num>
  <w:num w:numId="34">
    <w:abstractNumId w:val="37"/>
  </w:num>
  <w:num w:numId="35">
    <w:abstractNumId w:val="18"/>
  </w:num>
  <w:num w:numId="36">
    <w:abstractNumId w:val="19"/>
  </w:num>
  <w:num w:numId="37">
    <w:abstractNumId w:val="40"/>
  </w:num>
  <w:num w:numId="38">
    <w:abstractNumId w:val="27"/>
  </w:num>
  <w:num w:numId="39">
    <w:abstractNumId w:val="30"/>
  </w:num>
  <w:num w:numId="40">
    <w:abstractNumId w:val="24"/>
  </w:num>
  <w:num w:numId="41">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drawingGridHorizontalSpacing w:val="10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6738"/>
    <w:rsid w:val="000337F5"/>
    <w:rsid w:val="00037C12"/>
    <w:rsid w:val="00043C40"/>
    <w:rsid w:val="00052296"/>
    <w:rsid w:val="00066E2D"/>
    <w:rsid w:val="000757B2"/>
    <w:rsid w:val="000A08CD"/>
    <w:rsid w:val="000A0D5A"/>
    <w:rsid w:val="001176FE"/>
    <w:rsid w:val="00122912"/>
    <w:rsid w:val="001339D4"/>
    <w:rsid w:val="00155B12"/>
    <w:rsid w:val="00157A7E"/>
    <w:rsid w:val="00162C5E"/>
    <w:rsid w:val="00162D29"/>
    <w:rsid w:val="00195821"/>
    <w:rsid w:val="001B5D88"/>
    <w:rsid w:val="001D1659"/>
    <w:rsid w:val="001D6230"/>
    <w:rsid w:val="001E3CE3"/>
    <w:rsid w:val="001E686C"/>
    <w:rsid w:val="001E7D77"/>
    <w:rsid w:val="001F1CF6"/>
    <w:rsid w:val="0022588D"/>
    <w:rsid w:val="00236529"/>
    <w:rsid w:val="00242784"/>
    <w:rsid w:val="00284126"/>
    <w:rsid w:val="002951D1"/>
    <w:rsid w:val="002A31AF"/>
    <w:rsid w:val="002C08DC"/>
    <w:rsid w:val="002D41E8"/>
    <w:rsid w:val="00314F97"/>
    <w:rsid w:val="00325A63"/>
    <w:rsid w:val="0034218B"/>
    <w:rsid w:val="00367263"/>
    <w:rsid w:val="003A2284"/>
    <w:rsid w:val="003E68AD"/>
    <w:rsid w:val="004010FB"/>
    <w:rsid w:val="004011B9"/>
    <w:rsid w:val="00407BCC"/>
    <w:rsid w:val="00415701"/>
    <w:rsid w:val="00423830"/>
    <w:rsid w:val="00453334"/>
    <w:rsid w:val="0046678C"/>
    <w:rsid w:val="00480695"/>
    <w:rsid w:val="00491D15"/>
    <w:rsid w:val="004A0205"/>
    <w:rsid w:val="004B1D48"/>
    <w:rsid w:val="004C69C4"/>
    <w:rsid w:val="004E7A9B"/>
    <w:rsid w:val="00511106"/>
    <w:rsid w:val="0051662F"/>
    <w:rsid w:val="00556E50"/>
    <w:rsid w:val="005B2CFB"/>
    <w:rsid w:val="005F5C66"/>
    <w:rsid w:val="00612012"/>
    <w:rsid w:val="00620B5C"/>
    <w:rsid w:val="00667526"/>
    <w:rsid w:val="007662AC"/>
    <w:rsid w:val="007B63F0"/>
    <w:rsid w:val="00801FA3"/>
    <w:rsid w:val="00845362"/>
    <w:rsid w:val="008A3D2E"/>
    <w:rsid w:val="009165B4"/>
    <w:rsid w:val="00917ABA"/>
    <w:rsid w:val="00954476"/>
    <w:rsid w:val="009604A3"/>
    <w:rsid w:val="009C0F82"/>
    <w:rsid w:val="009D4794"/>
    <w:rsid w:val="009D639C"/>
    <w:rsid w:val="00A01DE0"/>
    <w:rsid w:val="00A45075"/>
    <w:rsid w:val="00A55156"/>
    <w:rsid w:val="00A8143D"/>
    <w:rsid w:val="00A97C57"/>
    <w:rsid w:val="00AF04CB"/>
    <w:rsid w:val="00AF3609"/>
    <w:rsid w:val="00B22CF3"/>
    <w:rsid w:val="00B57484"/>
    <w:rsid w:val="00B8738B"/>
    <w:rsid w:val="00BB427A"/>
    <w:rsid w:val="00BC6738"/>
    <w:rsid w:val="00BD40AC"/>
    <w:rsid w:val="00BF6735"/>
    <w:rsid w:val="00C02916"/>
    <w:rsid w:val="00C32F05"/>
    <w:rsid w:val="00C40641"/>
    <w:rsid w:val="00C54C22"/>
    <w:rsid w:val="00C83BA5"/>
    <w:rsid w:val="00CA6325"/>
    <w:rsid w:val="00D02027"/>
    <w:rsid w:val="00D10CDC"/>
    <w:rsid w:val="00D31646"/>
    <w:rsid w:val="00D55BAE"/>
    <w:rsid w:val="00D6277F"/>
    <w:rsid w:val="00D639DB"/>
    <w:rsid w:val="00D64463"/>
    <w:rsid w:val="00D6663C"/>
    <w:rsid w:val="00DB6F93"/>
    <w:rsid w:val="00DE29E1"/>
    <w:rsid w:val="00DF6B34"/>
    <w:rsid w:val="00E071D0"/>
    <w:rsid w:val="00E22C51"/>
    <w:rsid w:val="00E3282A"/>
    <w:rsid w:val="00E36C1C"/>
    <w:rsid w:val="00E70648"/>
    <w:rsid w:val="00E77603"/>
    <w:rsid w:val="00E9483F"/>
    <w:rsid w:val="00EA2EE1"/>
    <w:rsid w:val="00EB19E8"/>
    <w:rsid w:val="00EB2456"/>
    <w:rsid w:val="00ED413D"/>
    <w:rsid w:val="00F01E68"/>
    <w:rsid w:val="00F22876"/>
    <w:rsid w:val="00F571D2"/>
    <w:rsid w:val="00F8105C"/>
    <w:rsid w:val="00F826BA"/>
    <w:rsid w:val="00F87D7F"/>
    <w:rsid w:val="00F93A34"/>
    <w:rsid w:val="00FE0951"/>
    <w:rsid w:val="00FF1AC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985E2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E22C51"/>
    <w:rPr>
      <w:rFonts w:ascii="Open Sans" w:hAnsi="Open Sans"/>
      <w:color w:val="1A2227"/>
      <w:sz w:val="20"/>
    </w:rPr>
  </w:style>
  <w:style w:type="paragraph" w:styleId="Heading1">
    <w:name w:val="heading 1"/>
    <w:basedOn w:val="Normal"/>
    <w:next w:val="Normal"/>
    <w:link w:val="Heading1Char"/>
    <w:uiPriority w:val="9"/>
    <w:qFormat/>
    <w:rsid w:val="00415701"/>
    <w:pPr>
      <w:keepNext/>
      <w:keepLines/>
      <w:spacing w:before="240" w:after="0"/>
      <w:outlineLvl w:val="0"/>
    </w:pPr>
    <w:rPr>
      <w:rFonts w:ascii="Open Sans Light" w:eastAsiaTheme="majorEastAsia" w:hAnsi="Open Sans Light" w:cstheme="majorBidi"/>
      <w:sz w:val="40"/>
      <w:szCs w:val="32"/>
    </w:rPr>
  </w:style>
  <w:style w:type="paragraph" w:styleId="Heading2">
    <w:name w:val="heading 2"/>
    <w:basedOn w:val="Normal"/>
    <w:next w:val="Normal"/>
    <w:link w:val="Heading2Char"/>
    <w:uiPriority w:val="9"/>
    <w:unhideWhenUsed/>
    <w:qFormat/>
    <w:rsid w:val="00F571D2"/>
    <w:pPr>
      <w:keepNext/>
      <w:keepLines/>
      <w:spacing w:before="120" w:after="0" w:line="480" w:lineRule="auto"/>
      <w:outlineLvl w:val="1"/>
    </w:pPr>
    <w:rPr>
      <w:rFonts w:ascii="Open Sans Light" w:eastAsiaTheme="majorEastAsia" w:hAnsi="Open Sans Light" w:cstheme="majorBidi"/>
      <w:sz w:val="36"/>
      <w:szCs w:val="26"/>
    </w:rPr>
  </w:style>
  <w:style w:type="paragraph" w:styleId="Heading3">
    <w:name w:val="heading 3"/>
    <w:basedOn w:val="Normal"/>
    <w:next w:val="Normal"/>
    <w:link w:val="Heading3Char"/>
    <w:uiPriority w:val="9"/>
    <w:unhideWhenUsed/>
    <w:qFormat/>
    <w:rsid w:val="00415701"/>
    <w:pPr>
      <w:keepNext/>
      <w:keepLines/>
      <w:spacing w:before="40" w:after="0" w:line="360" w:lineRule="auto"/>
      <w:outlineLvl w:val="2"/>
    </w:pPr>
    <w:rPr>
      <w:rFonts w:eastAsiaTheme="majorEastAsia" w:cstheme="majorBidi"/>
      <w:sz w:val="32"/>
      <w:szCs w:val="24"/>
    </w:rPr>
  </w:style>
  <w:style w:type="paragraph" w:styleId="Heading4">
    <w:name w:val="heading 4"/>
    <w:basedOn w:val="Normal"/>
    <w:next w:val="Normal"/>
    <w:link w:val="Heading4Char"/>
    <w:uiPriority w:val="9"/>
    <w:unhideWhenUsed/>
    <w:qFormat/>
    <w:rsid w:val="00415701"/>
    <w:pPr>
      <w:keepNext/>
      <w:keepLines/>
      <w:spacing w:before="40" w:after="0" w:line="360" w:lineRule="auto"/>
      <w:outlineLvl w:val="3"/>
    </w:pPr>
    <w:rPr>
      <w:rFonts w:eastAsiaTheme="majorEastAsia" w:cstheme="majorBidi"/>
      <w:iCs/>
      <w:sz w:val="28"/>
    </w:rPr>
  </w:style>
  <w:style w:type="paragraph" w:styleId="Heading5">
    <w:name w:val="heading 5"/>
    <w:basedOn w:val="Normal"/>
    <w:next w:val="Normal"/>
    <w:link w:val="Heading5Char"/>
    <w:uiPriority w:val="9"/>
    <w:unhideWhenUsed/>
    <w:qFormat/>
    <w:rsid w:val="00F571D2"/>
    <w:pPr>
      <w:keepNext/>
      <w:keepLines/>
      <w:spacing w:before="40" w:after="0" w:line="240" w:lineRule="auto"/>
      <w:outlineLvl w:val="4"/>
    </w:pPr>
    <w:rPr>
      <w:rFonts w:eastAsiaTheme="majorEastAsia" w:cstheme="majorBidi"/>
      <w:sz w:val="22"/>
    </w:rPr>
  </w:style>
  <w:style w:type="paragraph" w:styleId="Heading6">
    <w:name w:val="heading 6"/>
    <w:basedOn w:val="Heading1"/>
    <w:next w:val="Normal"/>
    <w:link w:val="Heading6Char"/>
    <w:uiPriority w:val="9"/>
    <w:unhideWhenUsed/>
    <w:rsid w:val="00F571D2"/>
    <w:pPr>
      <w:spacing w:line="240" w:lineRule="auto"/>
      <w:outlineLvl w:val="5"/>
    </w:pPr>
    <w:rPr>
      <w:sz w:val="21"/>
      <w:szCs w:val="22"/>
    </w:rPr>
  </w:style>
  <w:style w:type="paragraph" w:styleId="Heading7">
    <w:name w:val="heading 7"/>
    <w:basedOn w:val="Heading1"/>
    <w:next w:val="Normal"/>
    <w:link w:val="Heading7Char"/>
    <w:uiPriority w:val="9"/>
    <w:unhideWhenUsed/>
    <w:rsid w:val="001E3CE3"/>
    <w:pPr>
      <w:spacing w:line="360" w:lineRule="auto"/>
      <w:outlineLvl w:val="6"/>
    </w:pPr>
    <w:rPr>
      <w:sz w:val="20"/>
      <w:szCs w:val="22"/>
    </w:rPr>
  </w:style>
  <w:style w:type="paragraph" w:styleId="Heading8">
    <w:name w:val="heading 8"/>
    <w:basedOn w:val="Normal"/>
    <w:next w:val="Normal"/>
    <w:link w:val="Heading8Char"/>
    <w:uiPriority w:val="9"/>
    <w:unhideWhenUsed/>
    <w:rsid w:val="001E3CE3"/>
    <w:pPr>
      <w:keepNext/>
      <w:keepLines/>
      <w:spacing w:before="40" w:after="0" w:line="360" w:lineRule="auto"/>
      <w:outlineLvl w:val="7"/>
    </w:pPr>
    <w:rPr>
      <w:rFonts w:eastAsiaTheme="majorEastAsia" w:cstheme="majorBidi"/>
      <w:i/>
      <w:szCs w:val="21"/>
    </w:rPr>
  </w:style>
  <w:style w:type="paragraph" w:styleId="Heading9">
    <w:name w:val="heading 9"/>
    <w:basedOn w:val="Normal"/>
    <w:next w:val="Normal"/>
    <w:link w:val="Heading9Char"/>
    <w:uiPriority w:val="9"/>
    <w:unhideWhenUsed/>
    <w:rsid w:val="00415701"/>
    <w:pPr>
      <w:keepNext/>
      <w:keepLines/>
      <w:spacing w:before="40" w:after="0"/>
      <w:outlineLvl w:val="8"/>
    </w:pPr>
    <w:rPr>
      <w:rFonts w:eastAsiaTheme="majorEastAsia" w:cstheme="majorBidi"/>
      <w:i/>
      <w:iCs/>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15701"/>
    <w:rPr>
      <w:rFonts w:ascii="Open Sans Light" w:eastAsiaTheme="majorEastAsia" w:hAnsi="Open Sans Light" w:cstheme="majorBidi"/>
      <w:color w:val="1A2227"/>
      <w:sz w:val="40"/>
      <w:szCs w:val="32"/>
    </w:rPr>
  </w:style>
  <w:style w:type="table" w:styleId="TableGrid">
    <w:name w:val="Table Grid"/>
    <w:basedOn w:val="TableNormal"/>
    <w:uiPriority w:val="39"/>
    <w:rsid w:val="00B22CF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rsid w:val="00F571D2"/>
    <w:rPr>
      <w:rFonts w:ascii="Open Sans Light" w:eastAsiaTheme="majorEastAsia" w:hAnsi="Open Sans Light" w:cstheme="majorBidi"/>
      <w:color w:val="1A2227"/>
      <w:sz w:val="36"/>
      <w:szCs w:val="26"/>
    </w:rPr>
  </w:style>
  <w:style w:type="paragraph" w:styleId="ListParagraph">
    <w:name w:val="List Paragraph"/>
    <w:basedOn w:val="Normal"/>
    <w:link w:val="ListParagraphChar"/>
    <w:uiPriority w:val="34"/>
    <w:qFormat/>
    <w:rsid w:val="00BD40AC"/>
    <w:pPr>
      <w:ind w:left="720"/>
      <w:contextualSpacing/>
    </w:pPr>
  </w:style>
  <w:style w:type="paragraph" w:styleId="BalloonText">
    <w:name w:val="Balloon Text"/>
    <w:basedOn w:val="Normal"/>
    <w:link w:val="BalloonTextChar"/>
    <w:uiPriority w:val="99"/>
    <w:semiHidden/>
    <w:unhideWhenUsed/>
    <w:rsid w:val="00B22CF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22CF3"/>
    <w:rPr>
      <w:rFonts w:ascii="Segoe UI" w:hAnsi="Segoe UI" w:cs="Segoe UI"/>
      <w:sz w:val="18"/>
      <w:szCs w:val="18"/>
    </w:rPr>
  </w:style>
  <w:style w:type="paragraph" w:customStyle="1" w:styleId="Default">
    <w:name w:val="Default"/>
    <w:rsid w:val="00F87D7F"/>
    <w:pPr>
      <w:autoSpaceDE w:val="0"/>
      <w:autoSpaceDN w:val="0"/>
      <w:adjustRightInd w:val="0"/>
      <w:spacing w:after="0" w:line="240" w:lineRule="auto"/>
    </w:pPr>
    <w:rPr>
      <w:rFonts w:ascii="Open Sans" w:hAnsi="Open Sans" w:cs="Arial"/>
      <w:color w:val="000000"/>
      <w:sz w:val="18"/>
      <w:szCs w:val="24"/>
    </w:rPr>
  </w:style>
  <w:style w:type="character" w:styleId="Hyperlink">
    <w:name w:val="Hyperlink"/>
    <w:basedOn w:val="DefaultParagraphFont"/>
    <w:uiPriority w:val="99"/>
    <w:unhideWhenUsed/>
    <w:rsid w:val="00BD40AC"/>
    <w:rPr>
      <w:rFonts w:ascii="Open Sans" w:hAnsi="Open Sans"/>
      <w:color w:val="FF6600"/>
      <w:sz w:val="24"/>
      <w:u w:val="single"/>
    </w:rPr>
  </w:style>
  <w:style w:type="table" w:styleId="LightList-Accent2">
    <w:name w:val="Light List Accent 2"/>
    <w:basedOn w:val="TableNormal"/>
    <w:uiPriority w:val="61"/>
    <w:rsid w:val="0034218B"/>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Shading-Accent2">
    <w:name w:val="Light Shading Accent 2"/>
    <w:basedOn w:val="TableNormal"/>
    <w:uiPriority w:val="60"/>
    <w:rsid w:val="0034218B"/>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paragraph" w:styleId="NoSpacing">
    <w:name w:val="No Spacing"/>
    <w:uiPriority w:val="1"/>
    <w:qFormat/>
    <w:rsid w:val="00BD40AC"/>
    <w:pPr>
      <w:spacing w:after="0" w:line="240" w:lineRule="auto"/>
    </w:pPr>
    <w:rPr>
      <w:rFonts w:ascii="Open Sans" w:hAnsi="Open Sans"/>
      <w:color w:val="1A2227"/>
    </w:rPr>
  </w:style>
  <w:style w:type="paragraph" w:styleId="BodyText">
    <w:name w:val="Body Text"/>
    <w:basedOn w:val="Normal"/>
    <w:link w:val="BodyTextChar"/>
    <w:uiPriority w:val="1"/>
    <w:qFormat/>
    <w:rsid w:val="00407BCC"/>
    <w:pPr>
      <w:widowControl w:val="0"/>
      <w:spacing w:after="0" w:line="240" w:lineRule="auto"/>
    </w:pPr>
    <w:rPr>
      <w:rFonts w:eastAsia="Open Sans"/>
      <w:sz w:val="18"/>
      <w:lang w:val="en-US"/>
    </w:rPr>
  </w:style>
  <w:style w:type="character" w:customStyle="1" w:styleId="BodyTextChar">
    <w:name w:val="Body Text Char"/>
    <w:basedOn w:val="DefaultParagraphFont"/>
    <w:link w:val="BodyText"/>
    <w:uiPriority w:val="1"/>
    <w:rsid w:val="00407BCC"/>
    <w:rPr>
      <w:rFonts w:ascii="Open Sans" w:eastAsia="Open Sans" w:hAnsi="Open Sans"/>
      <w:color w:val="1A2227"/>
      <w:sz w:val="18"/>
      <w:lang w:val="en-US"/>
    </w:rPr>
  </w:style>
  <w:style w:type="character" w:customStyle="1" w:styleId="Heading3Char">
    <w:name w:val="Heading 3 Char"/>
    <w:basedOn w:val="DefaultParagraphFont"/>
    <w:link w:val="Heading3"/>
    <w:uiPriority w:val="9"/>
    <w:rsid w:val="00415701"/>
    <w:rPr>
      <w:rFonts w:ascii="Open Sans" w:eastAsiaTheme="majorEastAsia" w:hAnsi="Open Sans" w:cstheme="majorBidi"/>
      <w:color w:val="1A2227"/>
      <w:sz w:val="32"/>
      <w:szCs w:val="24"/>
    </w:rPr>
  </w:style>
  <w:style w:type="character" w:customStyle="1" w:styleId="Heading4Char">
    <w:name w:val="Heading 4 Char"/>
    <w:basedOn w:val="DefaultParagraphFont"/>
    <w:link w:val="Heading4"/>
    <w:uiPriority w:val="9"/>
    <w:rsid w:val="00415701"/>
    <w:rPr>
      <w:rFonts w:ascii="Open Sans" w:eastAsiaTheme="majorEastAsia" w:hAnsi="Open Sans" w:cstheme="majorBidi"/>
      <w:iCs/>
      <w:color w:val="1A2227"/>
      <w:sz w:val="28"/>
    </w:rPr>
  </w:style>
  <w:style w:type="character" w:customStyle="1" w:styleId="Heading5Char">
    <w:name w:val="Heading 5 Char"/>
    <w:basedOn w:val="DefaultParagraphFont"/>
    <w:link w:val="Heading5"/>
    <w:uiPriority w:val="9"/>
    <w:rsid w:val="00F571D2"/>
    <w:rPr>
      <w:rFonts w:ascii="Open Sans" w:eastAsiaTheme="majorEastAsia" w:hAnsi="Open Sans" w:cstheme="majorBidi"/>
      <w:color w:val="1A2227"/>
    </w:rPr>
  </w:style>
  <w:style w:type="character" w:customStyle="1" w:styleId="Heading6Char">
    <w:name w:val="Heading 6 Char"/>
    <w:basedOn w:val="DefaultParagraphFont"/>
    <w:link w:val="Heading6"/>
    <w:uiPriority w:val="9"/>
    <w:rsid w:val="00F571D2"/>
    <w:rPr>
      <w:rFonts w:ascii="Open Sans Light" w:eastAsiaTheme="majorEastAsia" w:hAnsi="Open Sans Light" w:cstheme="majorBidi"/>
      <w:color w:val="1A2227"/>
      <w:sz w:val="21"/>
    </w:rPr>
  </w:style>
  <w:style w:type="character" w:customStyle="1" w:styleId="Heading7Char">
    <w:name w:val="Heading 7 Char"/>
    <w:basedOn w:val="DefaultParagraphFont"/>
    <w:link w:val="Heading7"/>
    <w:uiPriority w:val="9"/>
    <w:rsid w:val="001E3CE3"/>
    <w:rPr>
      <w:rFonts w:ascii="Open Sans Light" w:eastAsiaTheme="majorEastAsia" w:hAnsi="Open Sans Light" w:cstheme="majorBidi"/>
      <w:color w:val="1A2227"/>
      <w:sz w:val="20"/>
    </w:rPr>
  </w:style>
  <w:style w:type="character" w:customStyle="1" w:styleId="Heading8Char">
    <w:name w:val="Heading 8 Char"/>
    <w:basedOn w:val="DefaultParagraphFont"/>
    <w:link w:val="Heading8"/>
    <w:uiPriority w:val="9"/>
    <w:rsid w:val="001E3CE3"/>
    <w:rPr>
      <w:rFonts w:ascii="Open Sans" w:eastAsiaTheme="majorEastAsia" w:hAnsi="Open Sans" w:cstheme="majorBidi"/>
      <w:i/>
      <w:color w:val="1A2227"/>
      <w:sz w:val="20"/>
      <w:szCs w:val="21"/>
    </w:rPr>
  </w:style>
  <w:style w:type="character" w:customStyle="1" w:styleId="Heading9Char">
    <w:name w:val="Heading 9 Char"/>
    <w:basedOn w:val="DefaultParagraphFont"/>
    <w:link w:val="Heading9"/>
    <w:uiPriority w:val="9"/>
    <w:rsid w:val="00415701"/>
    <w:rPr>
      <w:rFonts w:ascii="Open Sans" w:eastAsiaTheme="majorEastAsia" w:hAnsi="Open Sans" w:cstheme="majorBidi"/>
      <w:i/>
      <w:iCs/>
      <w:color w:val="1A2227"/>
      <w:sz w:val="18"/>
      <w:szCs w:val="18"/>
    </w:rPr>
  </w:style>
  <w:style w:type="paragraph" w:styleId="Title">
    <w:name w:val="Title"/>
    <w:link w:val="TitleChar"/>
    <w:uiPriority w:val="2"/>
    <w:unhideWhenUsed/>
    <w:qFormat/>
    <w:rsid w:val="00917ABA"/>
    <w:pPr>
      <w:pBdr>
        <w:left w:val="single" w:sz="24" w:space="8" w:color="FF6600"/>
      </w:pBdr>
      <w:spacing w:after="0" w:line="240" w:lineRule="auto"/>
      <w:ind w:left="170"/>
      <w:contextualSpacing/>
    </w:pPr>
    <w:rPr>
      <w:rFonts w:ascii="Open Sans Light" w:eastAsiaTheme="majorEastAsia" w:hAnsi="Open Sans Light" w:cstheme="majorBidi"/>
      <w:color w:val="1A2227"/>
      <w:spacing w:val="2"/>
      <w:sz w:val="54"/>
      <w:szCs w:val="56"/>
      <w:lang w:val="en-US" w:eastAsia="ja-JP"/>
    </w:rPr>
  </w:style>
  <w:style w:type="character" w:customStyle="1" w:styleId="TitleChar">
    <w:name w:val="Title Char"/>
    <w:basedOn w:val="DefaultParagraphFont"/>
    <w:link w:val="Title"/>
    <w:uiPriority w:val="2"/>
    <w:rsid w:val="00917ABA"/>
    <w:rPr>
      <w:rFonts w:ascii="Open Sans Light" w:eastAsiaTheme="majorEastAsia" w:hAnsi="Open Sans Light" w:cstheme="majorBidi"/>
      <w:color w:val="1A2227"/>
      <w:spacing w:val="2"/>
      <w:sz w:val="54"/>
      <w:szCs w:val="56"/>
      <w:lang w:val="en-US" w:eastAsia="ja-JP"/>
    </w:rPr>
  </w:style>
  <w:style w:type="paragraph" w:styleId="Header">
    <w:name w:val="header"/>
    <w:basedOn w:val="Normal"/>
    <w:link w:val="HeaderChar"/>
    <w:uiPriority w:val="99"/>
    <w:unhideWhenUsed/>
    <w:rsid w:val="00BD40AC"/>
    <w:pPr>
      <w:spacing w:after="0" w:line="240" w:lineRule="auto"/>
      <w:ind w:left="360"/>
    </w:pPr>
    <w:rPr>
      <w:lang w:val="en-US" w:eastAsia="ja-JP"/>
    </w:rPr>
  </w:style>
  <w:style w:type="character" w:customStyle="1" w:styleId="HeaderChar">
    <w:name w:val="Header Char"/>
    <w:basedOn w:val="DefaultParagraphFont"/>
    <w:link w:val="Header"/>
    <w:uiPriority w:val="99"/>
    <w:rsid w:val="00BD40AC"/>
    <w:rPr>
      <w:rFonts w:ascii="Open Sans" w:hAnsi="Open Sans"/>
      <w:color w:val="1A2227"/>
      <w:lang w:val="en-US" w:eastAsia="ja-JP"/>
    </w:rPr>
  </w:style>
  <w:style w:type="character" w:styleId="FollowedHyperlink">
    <w:name w:val="FollowedHyperlink"/>
    <w:basedOn w:val="DefaultParagraphFont"/>
    <w:uiPriority w:val="99"/>
    <w:semiHidden/>
    <w:unhideWhenUsed/>
    <w:rsid w:val="00BD40AC"/>
    <w:rPr>
      <w:color w:val="954F72" w:themeColor="followedHyperlink"/>
      <w:u w:val="single"/>
    </w:rPr>
  </w:style>
  <w:style w:type="paragraph" w:styleId="Subtitle">
    <w:name w:val="Subtitle"/>
    <w:basedOn w:val="Normal"/>
    <w:next w:val="Normal"/>
    <w:link w:val="SubtitleChar"/>
    <w:uiPriority w:val="11"/>
    <w:qFormat/>
    <w:rsid w:val="00E70648"/>
    <w:pPr>
      <w:numPr>
        <w:ilvl w:val="1"/>
      </w:numPr>
    </w:pPr>
    <w:rPr>
      <w:rFonts w:eastAsiaTheme="minorEastAsia"/>
      <w:color w:val="545A5D"/>
      <w:spacing w:val="4"/>
    </w:rPr>
  </w:style>
  <w:style w:type="character" w:customStyle="1" w:styleId="SubtitleChar">
    <w:name w:val="Subtitle Char"/>
    <w:basedOn w:val="DefaultParagraphFont"/>
    <w:link w:val="Subtitle"/>
    <w:uiPriority w:val="11"/>
    <w:rsid w:val="00E70648"/>
    <w:rPr>
      <w:rFonts w:ascii="Open Sans" w:eastAsiaTheme="minorEastAsia" w:hAnsi="Open Sans"/>
      <w:color w:val="545A5D"/>
      <w:spacing w:val="4"/>
    </w:rPr>
  </w:style>
  <w:style w:type="character" w:styleId="SubtleEmphasis">
    <w:name w:val="Subtle Emphasis"/>
    <w:basedOn w:val="SubtitleChar"/>
    <w:uiPriority w:val="19"/>
    <w:qFormat/>
    <w:rsid w:val="00BD40AC"/>
    <w:rPr>
      <w:rFonts w:ascii="Open Sans" w:eastAsiaTheme="minorEastAsia" w:hAnsi="Open Sans"/>
      <w:i/>
      <w:iCs/>
      <w:color w:val="545A5D"/>
      <w:spacing w:val="4"/>
    </w:rPr>
  </w:style>
  <w:style w:type="character" w:styleId="Emphasis">
    <w:name w:val="Emphasis"/>
    <w:basedOn w:val="DefaultParagraphFont"/>
    <w:uiPriority w:val="20"/>
    <w:qFormat/>
    <w:rsid w:val="00BD40AC"/>
    <w:rPr>
      <w:rFonts w:ascii="Open Sans Semibold" w:hAnsi="Open Sans Semibold"/>
      <w:b/>
      <w:bCs/>
      <w:i w:val="0"/>
      <w:iCs w:val="0"/>
    </w:rPr>
  </w:style>
  <w:style w:type="character" w:styleId="IntenseEmphasis">
    <w:name w:val="Intense Emphasis"/>
    <w:basedOn w:val="DefaultParagraphFont"/>
    <w:uiPriority w:val="21"/>
    <w:qFormat/>
    <w:rsid w:val="00BD40AC"/>
    <w:rPr>
      <w:rFonts w:ascii="Open Sans" w:hAnsi="Open Sans"/>
      <w:b/>
      <w:bCs/>
      <w:i w:val="0"/>
      <w:iCs w:val="0"/>
      <w:color w:val="1A2227"/>
    </w:rPr>
  </w:style>
  <w:style w:type="character" w:styleId="Strong">
    <w:name w:val="Strong"/>
    <w:uiPriority w:val="22"/>
    <w:qFormat/>
    <w:rsid w:val="00491D15"/>
    <w:rPr>
      <w:rFonts w:ascii="Open Sans Semibold" w:hAnsi="Open Sans Semibold"/>
      <w:b/>
      <w:bCs/>
      <w:i w:val="0"/>
      <w:iCs w:val="0"/>
      <w:color w:val="1A2227"/>
      <w:sz w:val="21"/>
    </w:rPr>
  </w:style>
  <w:style w:type="paragraph" w:styleId="Quote">
    <w:name w:val="Quote"/>
    <w:basedOn w:val="Normal"/>
    <w:next w:val="Normal"/>
    <w:link w:val="QuoteChar"/>
    <w:uiPriority w:val="29"/>
    <w:qFormat/>
    <w:rsid w:val="00DB6F93"/>
    <w:pPr>
      <w:pBdr>
        <w:left w:val="single" w:sz="18" w:space="7" w:color="FF6600"/>
      </w:pBdr>
      <w:spacing w:after="0" w:line="240" w:lineRule="auto"/>
      <w:ind w:left="397" w:right="284"/>
    </w:pPr>
    <w:rPr>
      <w:i/>
      <w:iCs/>
      <w:sz w:val="22"/>
    </w:rPr>
  </w:style>
  <w:style w:type="character" w:customStyle="1" w:styleId="QuoteChar">
    <w:name w:val="Quote Char"/>
    <w:basedOn w:val="DefaultParagraphFont"/>
    <w:link w:val="Quote"/>
    <w:uiPriority w:val="29"/>
    <w:rsid w:val="00DB6F93"/>
    <w:rPr>
      <w:rFonts w:ascii="Open Sans" w:hAnsi="Open Sans"/>
      <w:i/>
      <w:iCs/>
      <w:color w:val="1A2227"/>
    </w:rPr>
  </w:style>
  <w:style w:type="paragraph" w:styleId="IntenseQuote">
    <w:name w:val="Intense Quote"/>
    <w:basedOn w:val="Normal"/>
    <w:next w:val="Normal"/>
    <w:link w:val="IntenseQuoteChar"/>
    <w:uiPriority w:val="30"/>
    <w:rsid w:val="00E70648"/>
    <w:pPr>
      <w:pBdr>
        <w:left w:val="single" w:sz="18" w:space="4" w:color="FF6600"/>
        <w:right w:val="single" w:sz="18" w:space="4" w:color="FF6600"/>
      </w:pBdr>
      <w:spacing w:before="360" w:after="360"/>
      <w:ind w:left="284" w:right="284"/>
    </w:pPr>
    <w:rPr>
      <w:color w:val="FF6600"/>
    </w:rPr>
  </w:style>
  <w:style w:type="character" w:customStyle="1" w:styleId="IntenseQuoteChar">
    <w:name w:val="Intense Quote Char"/>
    <w:basedOn w:val="DefaultParagraphFont"/>
    <w:link w:val="IntenseQuote"/>
    <w:uiPriority w:val="30"/>
    <w:rsid w:val="00E70648"/>
    <w:rPr>
      <w:rFonts w:ascii="Open Sans" w:hAnsi="Open Sans"/>
      <w:color w:val="FF6600"/>
    </w:rPr>
  </w:style>
  <w:style w:type="character" w:styleId="SubtleReference">
    <w:name w:val="Subtle Reference"/>
    <w:basedOn w:val="DefaultParagraphFont"/>
    <w:uiPriority w:val="31"/>
    <w:rsid w:val="00BD40AC"/>
    <w:rPr>
      <w:rFonts w:ascii="Open Sans" w:hAnsi="Open Sans"/>
      <w:smallCaps/>
      <w:color w:val="545A5D"/>
    </w:rPr>
  </w:style>
  <w:style w:type="character" w:styleId="IntenseReference">
    <w:name w:val="Intense Reference"/>
    <w:basedOn w:val="DefaultParagraphFont"/>
    <w:uiPriority w:val="32"/>
    <w:rsid w:val="00BD40AC"/>
    <w:rPr>
      <w:rFonts w:ascii="Open Sans" w:hAnsi="Open Sans"/>
      <w:b/>
      <w:bCs/>
      <w:smallCaps/>
      <w:color w:val="FF6600"/>
      <w:spacing w:val="5"/>
    </w:rPr>
  </w:style>
  <w:style w:type="character" w:styleId="BookTitle">
    <w:name w:val="Book Title"/>
    <w:basedOn w:val="DefaultParagraphFont"/>
    <w:uiPriority w:val="33"/>
    <w:rsid w:val="00BD40AC"/>
    <w:rPr>
      <w:rFonts w:ascii="Open Sans" w:hAnsi="Open Sans"/>
      <w:b/>
      <w:bCs/>
      <w:i/>
      <w:iCs/>
      <w:color w:val="545A5D"/>
      <w:spacing w:val="5"/>
    </w:rPr>
  </w:style>
  <w:style w:type="paragraph" w:customStyle="1" w:styleId="NoteLevel1">
    <w:name w:val="Note Level 1"/>
    <w:basedOn w:val="Normal"/>
    <w:uiPriority w:val="99"/>
    <w:rsid w:val="00BD40AC"/>
    <w:pPr>
      <w:keepNext/>
      <w:numPr>
        <w:numId w:val="2"/>
      </w:numPr>
      <w:spacing w:after="0"/>
      <w:contextualSpacing/>
      <w:outlineLvl w:val="0"/>
    </w:pPr>
  </w:style>
  <w:style w:type="paragraph" w:customStyle="1" w:styleId="NoteLevel2">
    <w:name w:val="Note Level 2"/>
    <w:basedOn w:val="Normal"/>
    <w:uiPriority w:val="99"/>
    <w:rsid w:val="00BD40AC"/>
    <w:pPr>
      <w:keepNext/>
      <w:numPr>
        <w:ilvl w:val="1"/>
        <w:numId w:val="2"/>
      </w:numPr>
      <w:spacing w:after="0"/>
      <w:contextualSpacing/>
      <w:outlineLvl w:val="1"/>
    </w:pPr>
  </w:style>
  <w:style w:type="paragraph" w:customStyle="1" w:styleId="NoteLevel3">
    <w:name w:val="Note Level 3"/>
    <w:basedOn w:val="Normal"/>
    <w:uiPriority w:val="99"/>
    <w:rsid w:val="00BD40AC"/>
    <w:pPr>
      <w:keepNext/>
      <w:numPr>
        <w:ilvl w:val="2"/>
        <w:numId w:val="2"/>
      </w:numPr>
      <w:spacing w:after="0"/>
      <w:contextualSpacing/>
      <w:outlineLvl w:val="2"/>
    </w:pPr>
  </w:style>
  <w:style w:type="paragraph" w:customStyle="1" w:styleId="NoteLevel4">
    <w:name w:val="Note Level 4"/>
    <w:basedOn w:val="Normal"/>
    <w:uiPriority w:val="99"/>
    <w:rsid w:val="00BD40AC"/>
    <w:pPr>
      <w:keepNext/>
      <w:numPr>
        <w:ilvl w:val="3"/>
        <w:numId w:val="2"/>
      </w:numPr>
      <w:spacing w:after="0"/>
      <w:contextualSpacing/>
      <w:outlineLvl w:val="3"/>
    </w:pPr>
  </w:style>
  <w:style w:type="paragraph" w:customStyle="1" w:styleId="NoteLevel5">
    <w:name w:val="Note Level 5"/>
    <w:basedOn w:val="Normal"/>
    <w:uiPriority w:val="99"/>
    <w:rsid w:val="00BD40AC"/>
    <w:pPr>
      <w:keepNext/>
      <w:numPr>
        <w:ilvl w:val="4"/>
        <w:numId w:val="2"/>
      </w:numPr>
      <w:spacing w:after="0"/>
      <w:contextualSpacing/>
      <w:outlineLvl w:val="4"/>
    </w:pPr>
  </w:style>
  <w:style w:type="paragraph" w:customStyle="1" w:styleId="NoteLevel6">
    <w:name w:val="Note Level 6"/>
    <w:basedOn w:val="Normal"/>
    <w:uiPriority w:val="99"/>
    <w:rsid w:val="00BD40AC"/>
    <w:pPr>
      <w:keepNext/>
      <w:numPr>
        <w:ilvl w:val="5"/>
        <w:numId w:val="2"/>
      </w:numPr>
      <w:spacing w:after="0"/>
      <w:contextualSpacing/>
      <w:outlineLvl w:val="5"/>
    </w:pPr>
  </w:style>
  <w:style w:type="paragraph" w:customStyle="1" w:styleId="NoteLevel7">
    <w:name w:val="Note Level 7"/>
    <w:basedOn w:val="Normal"/>
    <w:uiPriority w:val="99"/>
    <w:rsid w:val="00BD40AC"/>
    <w:pPr>
      <w:keepNext/>
      <w:numPr>
        <w:ilvl w:val="6"/>
        <w:numId w:val="2"/>
      </w:numPr>
      <w:spacing w:after="0"/>
      <w:contextualSpacing/>
      <w:outlineLvl w:val="6"/>
    </w:pPr>
  </w:style>
  <w:style w:type="paragraph" w:customStyle="1" w:styleId="NoteLevel8">
    <w:name w:val="Note Level 8"/>
    <w:basedOn w:val="Normal"/>
    <w:uiPriority w:val="99"/>
    <w:rsid w:val="00BD40AC"/>
    <w:pPr>
      <w:keepNext/>
      <w:numPr>
        <w:ilvl w:val="7"/>
        <w:numId w:val="2"/>
      </w:numPr>
      <w:spacing w:after="0"/>
      <w:contextualSpacing/>
      <w:outlineLvl w:val="7"/>
    </w:pPr>
  </w:style>
  <w:style w:type="paragraph" w:customStyle="1" w:styleId="NoteLevel9">
    <w:name w:val="Note Level 9"/>
    <w:basedOn w:val="Normal"/>
    <w:uiPriority w:val="99"/>
    <w:rsid w:val="00BD40AC"/>
    <w:pPr>
      <w:keepNext/>
      <w:numPr>
        <w:ilvl w:val="8"/>
        <w:numId w:val="2"/>
      </w:numPr>
      <w:spacing w:after="0"/>
      <w:contextualSpacing/>
      <w:outlineLvl w:val="8"/>
    </w:pPr>
  </w:style>
  <w:style w:type="paragraph" w:styleId="Footer">
    <w:name w:val="footer"/>
    <w:basedOn w:val="Normal"/>
    <w:link w:val="FooterChar"/>
    <w:uiPriority w:val="99"/>
    <w:unhideWhenUsed/>
    <w:rsid w:val="00453334"/>
    <w:pPr>
      <w:tabs>
        <w:tab w:val="center" w:pos="4513"/>
        <w:tab w:val="right" w:pos="9026"/>
      </w:tabs>
      <w:spacing w:after="0" w:line="240" w:lineRule="auto"/>
    </w:pPr>
  </w:style>
  <w:style w:type="character" w:customStyle="1" w:styleId="FooterChar">
    <w:name w:val="Footer Char"/>
    <w:basedOn w:val="DefaultParagraphFont"/>
    <w:link w:val="Footer"/>
    <w:uiPriority w:val="99"/>
    <w:rsid w:val="00453334"/>
    <w:rPr>
      <w:rFonts w:ascii="Open Sans" w:hAnsi="Open Sans"/>
      <w:color w:val="1A2227"/>
      <w:sz w:val="20"/>
    </w:rPr>
  </w:style>
  <w:style w:type="character" w:styleId="PageNumber">
    <w:name w:val="page number"/>
    <w:basedOn w:val="DefaultParagraphFont"/>
    <w:uiPriority w:val="99"/>
    <w:semiHidden/>
    <w:unhideWhenUsed/>
    <w:rsid w:val="003E68AD"/>
  </w:style>
  <w:style w:type="character" w:customStyle="1" w:styleId="ListParagraphChar">
    <w:name w:val="List Paragraph Char"/>
    <w:basedOn w:val="DefaultParagraphFont"/>
    <w:link w:val="ListParagraph"/>
    <w:uiPriority w:val="34"/>
    <w:rsid w:val="00236529"/>
    <w:rPr>
      <w:rFonts w:ascii="Open Sans" w:hAnsi="Open Sans"/>
      <w:color w:val="1A2227"/>
      <w:sz w:val="20"/>
    </w:rPr>
  </w:style>
  <w:style w:type="paragraph" w:customStyle="1" w:styleId="text">
    <w:name w:val="text"/>
    <w:basedOn w:val="Normal"/>
    <w:rsid w:val="00236529"/>
    <w:pPr>
      <w:spacing w:before="100" w:beforeAutospacing="1" w:after="100" w:afterAutospacing="1" w:line="240" w:lineRule="auto"/>
    </w:pPr>
    <w:rPr>
      <w:rFonts w:ascii="Times New Roman" w:eastAsia="Times New Roman" w:hAnsi="Times New Roman" w:cs="Times New Roman"/>
      <w:color w:val="auto"/>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www.iclg.co.uk/practice-areas/data-protection/data-protection-2016" TargetMode="External"/><Relationship Id="rId18" Type="http://schemas.openxmlformats.org/officeDocument/2006/relationships/hyperlink" Target="http://www.discovernetwork.com/merchants/fraud-protection/index.html" TargetMode="External"/><Relationship Id="rId3" Type="http://schemas.openxmlformats.org/officeDocument/2006/relationships/customXml" Target="../customXml/item3.xml"/><Relationship Id="rId21" Type="http://schemas.openxmlformats.org/officeDocument/2006/relationships/header" Target="header2.xml"/><Relationship Id="rId7" Type="http://schemas.openxmlformats.org/officeDocument/2006/relationships/settings" Target="settings.xml"/><Relationship Id="rId12" Type="http://schemas.openxmlformats.org/officeDocument/2006/relationships/hyperlink" Target="https://www.dlapiperdataprotection.com/" TargetMode="External"/><Relationship Id="rId17" Type="http://schemas.openxmlformats.org/officeDocument/2006/relationships/hyperlink" Target="https://www209.americanexpress.com/merchant/services/en_US/data-security" TargetMode="External"/><Relationship Id="rId2" Type="http://schemas.openxmlformats.org/officeDocument/2006/relationships/customXml" Target="../customXml/item2.xml"/><Relationship Id="rId16" Type="http://schemas.openxmlformats.org/officeDocument/2006/relationships/hyperlink" Target="https://usa.visa.com/dam/VCOM/download/merchants/cisp-what-to-do-if-compromised.pdf" TargetMode="Externa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actionfraud.police.uk/" TargetMode="Externa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www.visaeurope.com/media/images/security%20compromise%20factsheet%202015-73-18423.pdf"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www.mastercard.us/content/dam/mccom/en-us/documents/account-data-compromise-manual.pdf" TargetMode="Externa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C3E3CA1D34FD346952C150BCA40253B" ma:contentTypeVersion="3" ma:contentTypeDescription="Create a new document." ma:contentTypeScope="" ma:versionID="5e2454bb4565e7e9e4464828ec6a179c">
  <xsd:schema xmlns:xsd="http://www.w3.org/2001/XMLSchema" xmlns:xs="http://www.w3.org/2001/XMLSchema" xmlns:p="http://schemas.microsoft.com/office/2006/metadata/properties" xmlns:ns2="06670d7f-da2b-4306-aee8-969f7a9015af" targetNamespace="http://schemas.microsoft.com/office/2006/metadata/properties" ma:root="true" ma:fieldsID="52a6880c7a7c51a390c2adaf58b1355a" ns2:_="">
    <xsd:import namespace="06670d7f-da2b-4306-aee8-969f7a9015af"/>
    <xsd:element name="properties">
      <xsd:complexType>
        <xsd:sequence>
          <xsd:element name="documentManagement">
            <xsd:complexType>
              <xsd:all>
                <xsd:element ref="ns2:SharedWithUsers" minOccurs="0"/>
                <xsd:element ref="ns2:SharingHintHash"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6670d7f-da2b-4306-aee8-969f7a9015af"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D96E1AC-C56E-4FA8-AA0C-66D8F99EB80C}">
  <ds:schemaRefs>
    <ds:schemaRef ds:uri="http://schemas.microsoft.com/sharepoint/v3/contenttype/forms"/>
  </ds:schemaRefs>
</ds:datastoreItem>
</file>

<file path=customXml/itemProps2.xml><?xml version="1.0" encoding="utf-8"?>
<ds:datastoreItem xmlns:ds="http://schemas.openxmlformats.org/officeDocument/2006/customXml" ds:itemID="{AF624874-ADA3-4A7F-A976-569792FA558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6670d7f-da2b-4306-aee8-969f7a9015a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B6005F2-528E-457B-B5E3-DD2B726CB57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F33284E6-41D2-433E-9628-B1374A2739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Security Incident Response Plan</Template>
  <TotalTime>1</TotalTime>
  <Pages>11</Pages>
  <Words>3509</Words>
  <Characters>20007</Characters>
  <Application>Microsoft Office Word</Application>
  <DocSecurity>0</DocSecurity>
  <Lines>166</Lines>
  <Paragraphs>46</Paragraphs>
  <ScaleCrop>false</ScaleCrop>
  <HeadingPairs>
    <vt:vector size="2" baseType="variant">
      <vt:variant>
        <vt:lpstr>Title</vt:lpstr>
      </vt:variant>
      <vt:variant>
        <vt:i4>1</vt:i4>
      </vt:variant>
    </vt:vector>
  </HeadingPairs>
  <TitlesOfParts>
    <vt:vector size="1" baseType="lpstr">
      <vt:lpstr>Fact Sheet Template</vt:lpstr>
    </vt:vector>
  </TitlesOfParts>
  <Manager/>
  <Company>Sysnet Global Solutions</Company>
  <LinksUpToDate>false</LinksUpToDate>
  <CharactersWithSpaces>23470</CharactersWithSpaces>
  <SharedDoc>false</SharedDoc>
  <HyperlinkBase>sysnetgs.com</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Fact Sheet Template</dc:title>
  <dc:subject>Sysnet Fact Sheet Layout and Style Template</dc:subject>
  <dc:creator>Stewart McCarthy</dc:creator>
  <cp:keywords>fact sheet layout document template design page</cp:keywords>
  <dc:description/>
  <cp:lastModifiedBy>Kieran Lombard</cp:lastModifiedBy>
  <cp:revision>2</cp:revision>
  <cp:lastPrinted>2016-05-12T08:50:00Z</cp:lastPrinted>
  <dcterms:created xsi:type="dcterms:W3CDTF">2016-08-05T08:28:00Z</dcterms:created>
  <dcterms:modified xsi:type="dcterms:W3CDTF">2016-08-05T08:28:00Z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0x0101006C3E3CA1D34FD346952C150BCA40253B</vt:lpwstr>
  </property>
</Properties>
</file>