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EC41B" w14:textId="05197F6F" w:rsidR="00A66F1D" w:rsidRDefault="004B4E84">
      <w:pPr>
        <w:rPr>
          <w:b/>
          <w:bCs/>
          <w:sz w:val="32"/>
          <w:szCs w:val="32"/>
        </w:rPr>
      </w:pPr>
      <w:r w:rsidRPr="004B4E84">
        <w:rPr>
          <w:b/>
          <w:bCs/>
          <w:sz w:val="32"/>
          <w:szCs w:val="32"/>
        </w:rPr>
        <w:t xml:space="preserve">Lab </w:t>
      </w:r>
      <w:r w:rsidR="009A0D2E">
        <w:rPr>
          <w:b/>
          <w:bCs/>
          <w:sz w:val="32"/>
          <w:szCs w:val="32"/>
        </w:rPr>
        <w:t>–</w:t>
      </w:r>
      <w:r w:rsidRPr="004B4E84">
        <w:rPr>
          <w:b/>
          <w:bCs/>
          <w:sz w:val="32"/>
          <w:szCs w:val="32"/>
        </w:rPr>
        <w:t xml:space="preserve"> </w:t>
      </w:r>
      <w:r w:rsidR="009A0D2E">
        <w:rPr>
          <w:b/>
          <w:bCs/>
          <w:sz w:val="32"/>
          <w:szCs w:val="32"/>
        </w:rPr>
        <w:t xml:space="preserve">Brute Force </w:t>
      </w:r>
      <w:r w:rsidR="00664B15">
        <w:rPr>
          <w:b/>
          <w:bCs/>
          <w:sz w:val="32"/>
          <w:szCs w:val="32"/>
        </w:rPr>
        <w:t xml:space="preserve">the </w:t>
      </w:r>
      <w:r w:rsidR="009A0D2E">
        <w:rPr>
          <w:b/>
          <w:bCs/>
          <w:sz w:val="32"/>
          <w:szCs w:val="32"/>
        </w:rPr>
        <w:t xml:space="preserve">SMB Password </w:t>
      </w:r>
      <w:r w:rsidR="00664B15">
        <w:rPr>
          <w:b/>
          <w:bCs/>
          <w:sz w:val="32"/>
          <w:szCs w:val="32"/>
        </w:rPr>
        <w:t xml:space="preserve">on a </w:t>
      </w:r>
      <w:r w:rsidR="009A0D2E">
        <w:rPr>
          <w:b/>
          <w:bCs/>
          <w:sz w:val="32"/>
          <w:szCs w:val="32"/>
        </w:rPr>
        <w:t>Windows Server</w:t>
      </w:r>
    </w:p>
    <w:p w14:paraId="5674B0B2" w14:textId="35F3E25D" w:rsidR="004B4E84" w:rsidRDefault="004B4E84">
      <w:pPr>
        <w:rPr>
          <w:b/>
          <w:bCs/>
          <w:szCs w:val="24"/>
        </w:rPr>
      </w:pPr>
      <w:r w:rsidRPr="004B4E84">
        <w:rPr>
          <w:b/>
          <w:bCs/>
          <w:szCs w:val="24"/>
        </w:rPr>
        <w:t>Overview</w:t>
      </w:r>
    </w:p>
    <w:p w14:paraId="683FCA4C" w14:textId="3F6EA5FC" w:rsidR="004B4E84" w:rsidRDefault="004B4E84">
      <w:r>
        <w:rPr>
          <w:szCs w:val="24"/>
        </w:rPr>
        <w:t xml:space="preserve">In this lab, you will learn </w:t>
      </w:r>
      <w:r w:rsidR="009A0D2E">
        <w:rPr>
          <w:szCs w:val="24"/>
        </w:rPr>
        <w:t xml:space="preserve">how to brute force the SMB password from a Windows Server </w:t>
      </w:r>
      <w:r w:rsidR="00775585">
        <w:rPr>
          <w:szCs w:val="24"/>
        </w:rPr>
        <w:t xml:space="preserve">configured </w:t>
      </w:r>
      <w:r w:rsidR="009A0D2E">
        <w:rPr>
          <w:szCs w:val="24"/>
        </w:rPr>
        <w:t>as a domain controller. U</w:t>
      </w:r>
      <w:r>
        <w:rPr>
          <w:szCs w:val="24"/>
        </w:rPr>
        <w:t xml:space="preserve">sing </w:t>
      </w:r>
      <w:r w:rsidR="009A0D2E">
        <w:rPr>
          <w:szCs w:val="24"/>
        </w:rPr>
        <w:t xml:space="preserve">the </w:t>
      </w:r>
      <w:r w:rsidR="009A0D2E" w:rsidRPr="0030193B">
        <w:rPr>
          <w:rFonts w:ascii="Courier New" w:hAnsi="Courier New" w:cs="Courier New"/>
          <w:b/>
          <w:bCs/>
        </w:rPr>
        <w:t>auxiliary/scanner/</w:t>
      </w:r>
      <w:proofErr w:type="spellStart"/>
      <w:r w:rsidR="009A0D2E" w:rsidRPr="0030193B">
        <w:rPr>
          <w:rFonts w:ascii="Courier New" w:hAnsi="Courier New" w:cs="Courier New"/>
          <w:b/>
          <w:bCs/>
        </w:rPr>
        <w:t>smb</w:t>
      </w:r>
      <w:proofErr w:type="spellEnd"/>
      <w:r w:rsidR="009A0D2E" w:rsidRPr="0030193B">
        <w:rPr>
          <w:rFonts w:ascii="Courier New" w:hAnsi="Courier New" w:cs="Courier New"/>
          <w:b/>
          <w:bCs/>
        </w:rPr>
        <w:t>/</w:t>
      </w:r>
      <w:proofErr w:type="spellStart"/>
      <w:r w:rsidR="009A0D2E" w:rsidRPr="0030193B">
        <w:rPr>
          <w:rFonts w:ascii="Courier New" w:hAnsi="Courier New" w:cs="Courier New"/>
          <w:b/>
          <w:bCs/>
        </w:rPr>
        <w:t>smb_login</w:t>
      </w:r>
      <w:proofErr w:type="spellEnd"/>
      <w:r w:rsidR="009A0D2E">
        <w:t xml:space="preserve">  module available in Metasploit, you</w:t>
      </w:r>
      <w:r w:rsidR="009A0D2E" w:rsidRPr="009A0D2E">
        <w:t xml:space="preserve"> will attempt to login</w:t>
      </w:r>
      <w:r w:rsidR="009A0D2E">
        <w:t xml:space="preserve"> </w:t>
      </w:r>
      <w:r w:rsidR="009A0D2E" w:rsidRPr="009A0D2E">
        <w:t xml:space="preserve">via SMB </w:t>
      </w:r>
      <w:r w:rsidR="009A0D2E">
        <w:t>using</w:t>
      </w:r>
      <w:r w:rsidR="009A0D2E" w:rsidRPr="009A0D2E">
        <w:t xml:space="preserve"> a provided IP address</w:t>
      </w:r>
      <w:r w:rsidR="009A0D2E">
        <w:t>, username</w:t>
      </w:r>
      <w:r w:rsidR="000F1259">
        <w:t>,</w:t>
      </w:r>
      <w:r w:rsidR="009A0D2E">
        <w:t xml:space="preserve"> and a wordlist. </w:t>
      </w:r>
    </w:p>
    <w:p w14:paraId="2EA28A18" w14:textId="7F398D26" w:rsidR="000F1259" w:rsidRPr="000F1259" w:rsidRDefault="00AC6CBB" w:rsidP="003A09B4">
      <w:pPr>
        <w:rPr>
          <w:b/>
          <w:bCs/>
        </w:rPr>
      </w:pPr>
      <w:r>
        <w:t xml:space="preserve">This lab is </w:t>
      </w:r>
      <w:r w:rsidR="000F1259">
        <w:t>a</w:t>
      </w:r>
      <w:r>
        <w:t xml:space="preserve"> </w:t>
      </w:r>
      <w:r w:rsidR="000F1259">
        <w:t>p</w:t>
      </w:r>
      <w:r w:rsidR="000F1259" w:rsidRPr="000F1259">
        <w:t>rerequisite</w:t>
      </w:r>
      <w:r w:rsidR="000F1259">
        <w:t xml:space="preserve"> to the follow-on lab,  </w:t>
      </w:r>
      <w:r w:rsidR="000F1259" w:rsidRPr="000F1259">
        <w:rPr>
          <w:b/>
          <w:bCs/>
        </w:rPr>
        <w:t xml:space="preserve">Enumeration of Active Directory Using </w:t>
      </w:r>
      <w:proofErr w:type="spellStart"/>
      <w:r w:rsidR="000F1259" w:rsidRPr="000F1259">
        <w:rPr>
          <w:b/>
          <w:bCs/>
        </w:rPr>
        <w:t>RPCClient</w:t>
      </w:r>
      <w:proofErr w:type="spellEnd"/>
      <w:r w:rsidR="000F1259" w:rsidRPr="000F1259">
        <w:rPr>
          <w:b/>
          <w:bCs/>
        </w:rPr>
        <w:t xml:space="preserve">.  </w:t>
      </w:r>
    </w:p>
    <w:p w14:paraId="54FE1DBD" w14:textId="7C38EB29" w:rsidR="003A09B4" w:rsidRDefault="003A09B4" w:rsidP="003A09B4">
      <w:pPr>
        <w:rPr>
          <w:rFonts w:cs="Times New Roman"/>
          <w:b/>
          <w:bCs/>
          <w:szCs w:val="24"/>
          <w:lang w:val="en-US"/>
        </w:rPr>
      </w:pPr>
      <w:r>
        <w:rPr>
          <w:rFonts w:cs="Times New Roman"/>
          <w:b/>
          <w:bCs/>
          <w:szCs w:val="24"/>
          <w:lang w:val="en-US"/>
        </w:rPr>
        <w:t>Lab Requirements</w:t>
      </w:r>
    </w:p>
    <w:p w14:paraId="33C7ADC8" w14:textId="77777777" w:rsidR="003A09B4" w:rsidRDefault="003A09B4" w:rsidP="003A09B4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One install of VirtualBox, the latest version with the extension pack.</w:t>
      </w:r>
    </w:p>
    <w:p w14:paraId="0E62AE7F" w14:textId="77777777" w:rsidR="003A09B4" w:rsidRDefault="003A09B4" w:rsidP="003A09B4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One virtual install of Kali Linux, latest version.</w:t>
      </w:r>
    </w:p>
    <w:p w14:paraId="7ACCF3A2" w14:textId="77777777" w:rsidR="003A09B4" w:rsidRDefault="003A09B4" w:rsidP="003A09B4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One virtual install of Windows Server 2012, 2016, or 2019.</w:t>
      </w:r>
    </w:p>
    <w:p w14:paraId="23AB8238" w14:textId="77777777" w:rsidR="003A09B4" w:rsidRDefault="003A09B4" w:rsidP="003A09B4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Ensure </w:t>
      </w:r>
      <w:r w:rsidRPr="004B14D9">
        <w:rPr>
          <w:rFonts w:cs="Times New Roman"/>
          <w:szCs w:val="24"/>
          <w:u w:val="single"/>
          <w:lang w:val="en-US"/>
        </w:rPr>
        <w:t>all</w:t>
      </w:r>
      <w:r>
        <w:rPr>
          <w:rFonts w:cs="Times New Roman"/>
          <w:szCs w:val="24"/>
          <w:lang w:val="en-US"/>
        </w:rPr>
        <w:t xml:space="preserve"> VirtualBox network adapters are set to Nat Network. </w:t>
      </w:r>
    </w:p>
    <w:p w14:paraId="05AF5545" w14:textId="77777777" w:rsidR="003A09B4" w:rsidRDefault="003A09B4" w:rsidP="003A09B4">
      <w:pPr>
        <w:pStyle w:val="ListParagraph"/>
        <w:numPr>
          <w:ilvl w:val="0"/>
          <w:numId w:val="1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Ensure your IPv4 settings for your Server 2016 DC are set for DHCP. Set the DNS address for manual and use 127.0.0.1 for the primary DNS server. </w:t>
      </w:r>
    </w:p>
    <w:p w14:paraId="3266F103" w14:textId="77777777" w:rsidR="003A09B4" w:rsidRPr="005504EE" w:rsidRDefault="003A09B4" w:rsidP="003A09B4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noProof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0DE1A331" wp14:editId="041D45B3">
            <wp:simplePos x="0" y="0"/>
            <wp:positionH relativeFrom="column">
              <wp:posOffset>8792</wp:posOffset>
            </wp:positionH>
            <wp:positionV relativeFrom="paragraph">
              <wp:posOffset>142924</wp:posOffset>
            </wp:positionV>
            <wp:extent cx="1749670" cy="1987733"/>
            <wp:effectExtent l="0" t="0" r="317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066" cy="2051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8DBBA" w14:textId="77777777" w:rsidR="003A09B4" w:rsidRPr="005504EE" w:rsidRDefault="003A09B4" w:rsidP="003A09B4">
      <w:pPr>
        <w:pStyle w:val="ListParagraph"/>
        <w:rPr>
          <w:rFonts w:cs="Times New Roman"/>
          <w:szCs w:val="24"/>
          <w:lang w:val="en-US"/>
        </w:rPr>
      </w:pPr>
    </w:p>
    <w:p w14:paraId="4A524E07" w14:textId="77777777" w:rsidR="003A09B4" w:rsidRDefault="003A09B4" w:rsidP="003A09B4">
      <w:pPr>
        <w:rPr>
          <w:b/>
          <w:bCs/>
        </w:rPr>
      </w:pPr>
    </w:p>
    <w:p w14:paraId="52884C1E" w14:textId="77777777" w:rsidR="003A09B4" w:rsidRDefault="003A09B4" w:rsidP="003A09B4">
      <w:pPr>
        <w:rPr>
          <w:b/>
          <w:bCs/>
        </w:rPr>
      </w:pPr>
    </w:p>
    <w:p w14:paraId="51DCF21D" w14:textId="77777777" w:rsidR="003A09B4" w:rsidRDefault="003A09B4" w:rsidP="003A09B4">
      <w:pPr>
        <w:rPr>
          <w:b/>
          <w:bCs/>
        </w:rPr>
      </w:pPr>
    </w:p>
    <w:p w14:paraId="24412CDC" w14:textId="77777777" w:rsidR="003A09B4" w:rsidRDefault="003A09B4" w:rsidP="003A09B4">
      <w:pPr>
        <w:rPr>
          <w:b/>
          <w:bCs/>
        </w:rPr>
      </w:pPr>
    </w:p>
    <w:p w14:paraId="7362C418" w14:textId="77777777" w:rsidR="003A09B4" w:rsidRDefault="003A09B4" w:rsidP="003A09B4">
      <w:pPr>
        <w:rPr>
          <w:b/>
          <w:bCs/>
        </w:rPr>
      </w:pPr>
    </w:p>
    <w:p w14:paraId="76CB844C" w14:textId="789F4573" w:rsidR="003A09B4" w:rsidRDefault="003A09B4" w:rsidP="003A09B4">
      <w:pPr>
        <w:rPr>
          <w:b/>
          <w:bCs/>
        </w:rPr>
      </w:pPr>
    </w:p>
    <w:p w14:paraId="11385812" w14:textId="56A0F414" w:rsidR="003A09B4" w:rsidRDefault="003A09B4" w:rsidP="003A09B4">
      <w:pPr>
        <w:rPr>
          <w:b/>
          <w:bCs/>
        </w:rPr>
      </w:pPr>
      <w:r>
        <w:rPr>
          <w:b/>
          <w:bCs/>
        </w:rPr>
        <w:t>Begin the lab!</w:t>
      </w:r>
    </w:p>
    <w:p w14:paraId="77C08E1C" w14:textId="14B401F0" w:rsidR="0030193B" w:rsidRDefault="0030193B" w:rsidP="003A09B4">
      <w:pPr>
        <w:rPr>
          <w:b/>
          <w:bCs/>
        </w:rPr>
      </w:pPr>
      <w:r>
        <w:rPr>
          <w:b/>
          <w:bCs/>
        </w:rPr>
        <w:t xml:space="preserve">Brute Forcing the target for the needed </w:t>
      </w:r>
      <w:proofErr w:type="gramStart"/>
      <w:r>
        <w:rPr>
          <w:b/>
          <w:bCs/>
        </w:rPr>
        <w:t>password</w:t>
      </w:r>
      <w:proofErr w:type="gramEnd"/>
    </w:p>
    <w:p w14:paraId="4B1417E1" w14:textId="3F05D93F" w:rsidR="00E821DD" w:rsidRDefault="003A09B4" w:rsidP="003A09B4">
      <w:r>
        <w:t>If</w:t>
      </w:r>
      <w:r w:rsidRPr="003A09B4">
        <w:t xml:space="preserve"> you have just one username and its associated password (local or domain) for the target environment, you can make AUTHENTICATED SMB sessions (non-NULL). </w:t>
      </w:r>
      <w:r>
        <w:t>For this lab scenario</w:t>
      </w:r>
      <w:r w:rsidR="0030193B">
        <w:t>,</w:t>
      </w:r>
      <w:r>
        <w:t xml:space="preserve"> we will be using Metasploit to brute force the password for the domain Administrator account on a remote target running Windows Server 2016, configured as a domain controller.</w:t>
      </w:r>
    </w:p>
    <w:p w14:paraId="7FAB7E2F" w14:textId="104334DC" w:rsidR="003A09B4" w:rsidRDefault="00E821DD" w:rsidP="003A09B4">
      <w:r>
        <w:t xml:space="preserve">We have one of the two parts we need, the user account. We next need to obtain the password for the </w:t>
      </w:r>
      <w:r w:rsidR="0030193B">
        <w:t>user</w:t>
      </w:r>
      <w:r>
        <w:t xml:space="preserve"> account. </w:t>
      </w:r>
      <w:r w:rsidR="003A09B4">
        <w:t xml:space="preserve"> </w:t>
      </w:r>
      <w:r w:rsidR="0030193B">
        <w:t xml:space="preserve">For this, we can use the </w:t>
      </w:r>
      <w:r w:rsidR="0030193B" w:rsidRPr="0030193B">
        <w:t xml:space="preserve">use </w:t>
      </w:r>
      <w:r w:rsidR="0030193B" w:rsidRPr="0030193B">
        <w:rPr>
          <w:rFonts w:ascii="Courier New" w:hAnsi="Courier New" w:cs="Courier New"/>
          <w:b/>
          <w:bCs/>
        </w:rPr>
        <w:t>auxiliary/scanner/</w:t>
      </w:r>
      <w:proofErr w:type="spellStart"/>
      <w:r w:rsidR="0030193B" w:rsidRPr="0030193B">
        <w:rPr>
          <w:rFonts w:ascii="Courier New" w:hAnsi="Courier New" w:cs="Courier New"/>
          <w:b/>
          <w:bCs/>
        </w:rPr>
        <w:t>smb</w:t>
      </w:r>
      <w:proofErr w:type="spellEnd"/>
      <w:r w:rsidR="0030193B" w:rsidRPr="0030193B">
        <w:rPr>
          <w:rFonts w:ascii="Courier New" w:hAnsi="Courier New" w:cs="Courier New"/>
          <w:b/>
          <w:bCs/>
        </w:rPr>
        <w:t>/</w:t>
      </w:r>
      <w:proofErr w:type="spellStart"/>
      <w:r w:rsidR="0030193B" w:rsidRPr="0030193B">
        <w:rPr>
          <w:rFonts w:ascii="Courier New" w:hAnsi="Courier New" w:cs="Courier New"/>
          <w:b/>
          <w:bCs/>
        </w:rPr>
        <w:t>smb_login</w:t>
      </w:r>
      <w:proofErr w:type="spellEnd"/>
      <w:r w:rsidR="0030193B">
        <w:t xml:space="preserve">  module available in Metasploit. </w:t>
      </w:r>
    </w:p>
    <w:p w14:paraId="665F909D" w14:textId="2542188B" w:rsidR="003A09B4" w:rsidRDefault="003A09B4" w:rsidP="003A09B4">
      <w:r>
        <w:t xml:space="preserve">From the </w:t>
      </w:r>
      <w:r w:rsidR="0030193B">
        <w:t>D</w:t>
      </w:r>
      <w:r>
        <w:t xml:space="preserve">esktop of your Kali </w:t>
      </w:r>
      <w:r w:rsidR="0030193B">
        <w:t>m</w:t>
      </w:r>
      <w:r>
        <w:t>achine, right</w:t>
      </w:r>
      <w:r w:rsidR="0030193B">
        <w:t>-</w:t>
      </w:r>
      <w:r>
        <w:t>click</w:t>
      </w:r>
      <w:r w:rsidR="0030193B">
        <w:t>,</w:t>
      </w:r>
      <w:r>
        <w:t xml:space="preserve"> and from the context menu, select Create folder. Name the folder anything you want. I will name my working folder </w:t>
      </w:r>
      <w:r w:rsidRPr="00911DBF">
        <w:rPr>
          <w:rFonts w:ascii="Courier New" w:hAnsi="Courier New" w:cs="Courier New"/>
          <w:b/>
          <w:bCs/>
        </w:rPr>
        <w:t>temp</w:t>
      </w:r>
      <w:r>
        <w:t xml:space="preserve">. </w:t>
      </w:r>
    </w:p>
    <w:p w14:paraId="10C868EE" w14:textId="582BEB78" w:rsidR="003A09B4" w:rsidRDefault="003A09B4" w:rsidP="003A09B4">
      <w:r>
        <w:rPr>
          <w:noProof/>
        </w:rPr>
        <w:lastRenderedPageBreak/>
        <w:drawing>
          <wp:inline distT="0" distB="0" distL="0" distR="0" wp14:anchorId="4F116D27" wp14:editId="6A2FD794">
            <wp:extent cx="2681654" cy="103198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27" cy="104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55148" w14:textId="15152327" w:rsidR="00911DBF" w:rsidRPr="00911DBF" w:rsidRDefault="00911DBF" w:rsidP="003A09B4">
      <w:pPr>
        <w:rPr>
          <w:b/>
          <w:bCs/>
        </w:rPr>
      </w:pPr>
      <w:r w:rsidRPr="00911DBF">
        <w:rPr>
          <w:b/>
          <w:bCs/>
        </w:rPr>
        <w:t xml:space="preserve">Obtain a </w:t>
      </w:r>
      <w:proofErr w:type="gramStart"/>
      <w:r w:rsidRPr="00911DBF">
        <w:rPr>
          <w:b/>
          <w:bCs/>
        </w:rPr>
        <w:t>wordlist</w:t>
      </w:r>
      <w:proofErr w:type="gramEnd"/>
    </w:p>
    <w:p w14:paraId="53FE6E2A" w14:textId="5942781C" w:rsidR="0079037E" w:rsidRDefault="0079037E" w:rsidP="003A09B4">
      <w:pPr>
        <w:rPr>
          <w:rFonts w:cs="Times New Roman"/>
        </w:rPr>
      </w:pPr>
      <w:r>
        <w:t xml:space="preserve">From the </w:t>
      </w:r>
      <w:r w:rsidR="0030193B">
        <w:t>D</w:t>
      </w:r>
      <w:r>
        <w:t xml:space="preserve">esktop of your Kali machine, open the folder marked </w:t>
      </w:r>
      <w:r w:rsidRPr="00911DBF">
        <w:rPr>
          <w:rFonts w:ascii="Courier New" w:hAnsi="Courier New" w:cs="Courier New"/>
          <w:b/>
          <w:bCs/>
        </w:rPr>
        <w:t>File System</w:t>
      </w:r>
      <w:r>
        <w:t>. Browse to the wordlist</w:t>
      </w:r>
      <w:r w:rsidR="0030193B">
        <w:t>'</w:t>
      </w:r>
      <w:r>
        <w:t>s directory</w:t>
      </w:r>
      <w:r w:rsidR="00911DBF">
        <w:t xml:space="preserve"> using the path, </w:t>
      </w:r>
      <w:r>
        <w:t xml:space="preserve"> </w:t>
      </w:r>
      <w:r w:rsidRPr="0079037E">
        <w:rPr>
          <w:rFonts w:ascii="Courier New" w:hAnsi="Courier New" w:cs="Courier New"/>
          <w:b/>
          <w:bCs/>
        </w:rPr>
        <w:t>File System/</w:t>
      </w:r>
      <w:proofErr w:type="spellStart"/>
      <w:r w:rsidRPr="0079037E">
        <w:rPr>
          <w:rFonts w:ascii="Courier New" w:hAnsi="Courier New" w:cs="Courier New"/>
          <w:b/>
          <w:bCs/>
        </w:rPr>
        <w:t>usr</w:t>
      </w:r>
      <w:proofErr w:type="spellEnd"/>
      <w:r w:rsidRPr="0079037E">
        <w:rPr>
          <w:rFonts w:ascii="Courier New" w:hAnsi="Courier New" w:cs="Courier New"/>
          <w:b/>
          <w:bCs/>
        </w:rPr>
        <w:t>/share/wordlists/</w:t>
      </w:r>
      <w:r>
        <w:rPr>
          <w:rFonts w:ascii="Courier New" w:hAnsi="Courier New" w:cs="Courier New"/>
          <w:b/>
          <w:bCs/>
        </w:rPr>
        <w:t xml:space="preserve">. </w:t>
      </w:r>
      <w:r w:rsidRPr="0079037E">
        <w:rPr>
          <w:rFonts w:cs="Times New Roman"/>
        </w:rPr>
        <w:t xml:space="preserve">Inside the </w:t>
      </w:r>
      <w:r w:rsidR="00964770">
        <w:rPr>
          <w:rFonts w:cs="Times New Roman"/>
        </w:rPr>
        <w:t>wordlist</w:t>
      </w:r>
      <w:r w:rsidR="0030193B">
        <w:rPr>
          <w:rFonts w:cs="Times New Roman"/>
        </w:rPr>
        <w:t>'</w:t>
      </w:r>
      <w:r w:rsidR="00964770">
        <w:rPr>
          <w:rFonts w:cs="Times New Roman"/>
        </w:rPr>
        <w:t>s</w:t>
      </w:r>
      <w:r>
        <w:rPr>
          <w:rFonts w:cs="Times New Roman"/>
        </w:rPr>
        <w:t xml:space="preserve"> directory, find the wordlist labeled </w:t>
      </w:r>
      <w:r w:rsidRPr="0079037E">
        <w:rPr>
          <w:rFonts w:ascii="Courier New" w:hAnsi="Courier New" w:cs="Courier New"/>
          <w:b/>
          <w:bCs/>
        </w:rPr>
        <w:t>fasttrack.txt</w:t>
      </w:r>
      <w:r>
        <w:rPr>
          <w:rFonts w:cs="Times New Roman"/>
        </w:rPr>
        <w:t>. Right</w:t>
      </w:r>
      <w:r w:rsidR="0030193B">
        <w:rPr>
          <w:rFonts w:cs="Times New Roman"/>
        </w:rPr>
        <w:t>-</w:t>
      </w:r>
      <w:r>
        <w:rPr>
          <w:rFonts w:cs="Times New Roman"/>
        </w:rPr>
        <w:t>click</w:t>
      </w:r>
      <w:r w:rsidR="0030193B">
        <w:rPr>
          <w:rFonts w:cs="Times New Roman"/>
        </w:rPr>
        <w:t>,</w:t>
      </w:r>
      <w:r>
        <w:rPr>
          <w:rFonts w:cs="Times New Roman"/>
        </w:rPr>
        <w:t xml:space="preserve"> and from the context menu, select </w:t>
      </w:r>
      <w:r w:rsidRPr="00911DBF">
        <w:rPr>
          <w:rFonts w:ascii="Courier New" w:hAnsi="Courier New" w:cs="Courier New"/>
          <w:b/>
          <w:bCs/>
        </w:rPr>
        <w:t>copy</w:t>
      </w:r>
      <w:r>
        <w:rPr>
          <w:rFonts w:cs="Times New Roman"/>
        </w:rPr>
        <w:t>. Closeout the file system.</w:t>
      </w:r>
    </w:p>
    <w:p w14:paraId="46FBDDE9" w14:textId="6120988D" w:rsidR="0079037E" w:rsidRDefault="0079037E" w:rsidP="003A09B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42CAF6AD" wp14:editId="14937481">
            <wp:extent cx="3429000" cy="237905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066" cy="239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95667" w14:textId="27B240BF" w:rsidR="00911DBF" w:rsidRDefault="0079037E" w:rsidP="003A09B4">
      <w:pPr>
        <w:rPr>
          <w:rFonts w:cs="Times New Roman"/>
        </w:rPr>
      </w:pPr>
      <w:r>
        <w:rPr>
          <w:rFonts w:cs="Times New Roman"/>
        </w:rPr>
        <w:t>Back at your Desktop, open your working directory</w:t>
      </w:r>
      <w:r w:rsidR="0030193B">
        <w:rPr>
          <w:rFonts w:cs="Times New Roman"/>
        </w:rPr>
        <w:t>,</w:t>
      </w:r>
      <w:r>
        <w:rPr>
          <w:rFonts w:cs="Times New Roman"/>
        </w:rPr>
        <w:t xml:space="preserve"> and in the right </w:t>
      </w:r>
      <w:proofErr w:type="gramStart"/>
      <w:r>
        <w:rPr>
          <w:rFonts w:cs="Times New Roman"/>
        </w:rPr>
        <w:t>window</w:t>
      </w:r>
      <w:r w:rsidR="0030193B">
        <w:rPr>
          <w:rFonts w:cs="Times New Roman"/>
        </w:rPr>
        <w:t xml:space="preserve"> </w:t>
      </w:r>
      <w:r>
        <w:rPr>
          <w:rFonts w:cs="Times New Roman"/>
        </w:rPr>
        <w:t>pane</w:t>
      </w:r>
      <w:proofErr w:type="gramEnd"/>
      <w:r>
        <w:rPr>
          <w:rFonts w:cs="Times New Roman"/>
        </w:rPr>
        <w:t>, right</w:t>
      </w:r>
      <w:r w:rsidR="0030193B">
        <w:rPr>
          <w:rFonts w:cs="Times New Roman"/>
        </w:rPr>
        <w:t>-</w:t>
      </w:r>
      <w:r>
        <w:rPr>
          <w:rFonts w:cs="Times New Roman"/>
        </w:rPr>
        <w:t>click</w:t>
      </w:r>
      <w:r w:rsidR="0030193B">
        <w:rPr>
          <w:rFonts w:cs="Times New Roman"/>
        </w:rPr>
        <w:t xml:space="preserve"> and select Paste from the context menu</w:t>
      </w:r>
      <w:r>
        <w:rPr>
          <w:rFonts w:cs="Times New Roman"/>
        </w:rPr>
        <w:t>.</w:t>
      </w:r>
      <w:r w:rsidR="00863B9B">
        <w:rPr>
          <w:rFonts w:cs="Times New Roman"/>
        </w:rPr>
        <w:t xml:space="preserve"> You now have your wordlist inside your working directory. </w:t>
      </w:r>
    </w:p>
    <w:p w14:paraId="608331A5" w14:textId="5D63C93C" w:rsidR="00911DBF" w:rsidRPr="00911DBF" w:rsidRDefault="00911DBF" w:rsidP="003A09B4">
      <w:pPr>
        <w:rPr>
          <w:rFonts w:cs="Times New Roman"/>
          <w:b/>
          <w:bCs/>
        </w:rPr>
      </w:pPr>
      <w:r w:rsidRPr="00911DBF">
        <w:rPr>
          <w:rFonts w:cs="Times New Roman"/>
          <w:b/>
          <w:bCs/>
        </w:rPr>
        <w:t xml:space="preserve">Add your password to the </w:t>
      </w:r>
      <w:proofErr w:type="gramStart"/>
      <w:r w:rsidRPr="00911DBF">
        <w:rPr>
          <w:rFonts w:cs="Times New Roman"/>
          <w:b/>
          <w:bCs/>
        </w:rPr>
        <w:t>wordlist</w:t>
      </w:r>
      <w:proofErr w:type="gramEnd"/>
    </w:p>
    <w:p w14:paraId="3A89530F" w14:textId="244563C5" w:rsidR="0079037E" w:rsidRDefault="00863B9B" w:rsidP="003A09B4">
      <w:pPr>
        <w:rPr>
          <w:rFonts w:cs="Times New Roman"/>
        </w:rPr>
      </w:pPr>
      <w:r>
        <w:rPr>
          <w:rFonts w:cs="Times New Roman"/>
        </w:rPr>
        <w:t>To edit your wordlist, x2 click it</w:t>
      </w:r>
      <w:r w:rsidR="0030193B">
        <w:rPr>
          <w:rFonts w:cs="Times New Roman"/>
        </w:rPr>
        <w:t>,</w:t>
      </w:r>
      <w:r>
        <w:rPr>
          <w:rFonts w:cs="Times New Roman"/>
        </w:rPr>
        <w:t xml:space="preserve"> and it will open using your default text editor. Scroll about two-thirds toward the bottom of the list. For the sake of brevity and to ensure the next part of the lab works, add your domain administrator</w:t>
      </w:r>
      <w:r w:rsidR="0030193B">
        <w:rPr>
          <w:rFonts w:cs="Times New Roman"/>
        </w:rPr>
        <w:t>'</w:t>
      </w:r>
      <w:r>
        <w:rPr>
          <w:rFonts w:cs="Times New Roman"/>
        </w:rPr>
        <w:t>s password to the list.</w:t>
      </w:r>
    </w:p>
    <w:p w14:paraId="5FB795AE" w14:textId="2D38B257" w:rsidR="0079037E" w:rsidRDefault="00863B9B" w:rsidP="003A09B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78C2102" wp14:editId="0DF17DFC">
            <wp:extent cx="3481754" cy="977254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702" cy="987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88B9" w14:textId="41C2099B" w:rsidR="00863B9B" w:rsidRDefault="00911DBF" w:rsidP="003A09B4">
      <w:pPr>
        <w:rPr>
          <w:rFonts w:cs="Times New Roman"/>
        </w:rPr>
      </w:pPr>
      <w:r>
        <w:rPr>
          <w:rFonts w:cs="Times New Roman"/>
        </w:rPr>
        <w:t>We</w:t>
      </w:r>
      <w:r w:rsidR="00863B9B">
        <w:rPr>
          <w:rFonts w:cs="Times New Roman"/>
        </w:rPr>
        <w:t xml:space="preserve"> could attempt to brute force the password with a </w:t>
      </w:r>
      <w:r w:rsidR="0030193B">
        <w:rPr>
          <w:rFonts w:cs="Times New Roman"/>
        </w:rPr>
        <w:t>massiv</w:t>
      </w:r>
      <w:r w:rsidR="00863B9B">
        <w:rPr>
          <w:rFonts w:cs="Times New Roman"/>
        </w:rPr>
        <w:t>e list of passwords</w:t>
      </w:r>
      <w:r w:rsidR="0030193B">
        <w:rPr>
          <w:rFonts w:cs="Times New Roman"/>
        </w:rPr>
        <w:t>,</w:t>
      </w:r>
      <w:r w:rsidR="00863B9B">
        <w:rPr>
          <w:rFonts w:cs="Times New Roman"/>
        </w:rPr>
        <w:t xml:space="preserve"> but that would take hours</w:t>
      </w:r>
      <w:r w:rsidR="0030193B">
        <w:rPr>
          <w:rFonts w:cs="Times New Roman"/>
        </w:rPr>
        <w:t>,</w:t>
      </w:r>
      <w:r w:rsidR="00863B9B">
        <w:rPr>
          <w:rFonts w:cs="Times New Roman"/>
        </w:rPr>
        <w:t xml:space="preserve"> possibly days. </w:t>
      </w:r>
    </w:p>
    <w:p w14:paraId="5B6E446E" w14:textId="688EB638" w:rsidR="00863B9B" w:rsidRDefault="00863B9B" w:rsidP="003A09B4">
      <w:pPr>
        <w:rPr>
          <w:rFonts w:cs="Times New Roman"/>
        </w:rPr>
      </w:pPr>
      <w:r>
        <w:rPr>
          <w:rFonts w:cs="Times New Roman"/>
        </w:rPr>
        <w:lastRenderedPageBreak/>
        <w:t>Close the folder. Find your working directory and right</w:t>
      </w:r>
      <w:r w:rsidR="0030193B">
        <w:rPr>
          <w:rFonts w:cs="Times New Roman"/>
        </w:rPr>
        <w:t>-</w:t>
      </w:r>
      <w:r w:rsidR="00911DBF">
        <w:rPr>
          <w:rFonts w:cs="Times New Roman"/>
        </w:rPr>
        <w:t xml:space="preserve">click </w:t>
      </w:r>
      <w:r>
        <w:rPr>
          <w:rFonts w:cs="Times New Roman"/>
        </w:rPr>
        <w:t xml:space="preserve">on it. From the context menu, select, </w:t>
      </w:r>
      <w:r w:rsidRPr="00863B9B">
        <w:rPr>
          <w:rFonts w:ascii="Courier New" w:hAnsi="Courier New" w:cs="Courier New"/>
          <w:b/>
          <w:bCs/>
        </w:rPr>
        <w:t>Open Terminal Here</w:t>
      </w:r>
      <w:r>
        <w:rPr>
          <w:rFonts w:cs="Times New Roman"/>
        </w:rPr>
        <w:t xml:space="preserve">. </w:t>
      </w:r>
    </w:p>
    <w:p w14:paraId="4CEB5207" w14:textId="52836066" w:rsidR="00863B9B" w:rsidRDefault="00863B9B" w:rsidP="003A09B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631D2ED5" wp14:editId="2A247F0A">
            <wp:extent cx="2039815" cy="164600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546" cy="167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9095B" w14:textId="22A7DB36" w:rsidR="003A09B4" w:rsidRPr="00964770" w:rsidRDefault="00863B9B" w:rsidP="003A09B4">
      <w:pPr>
        <w:rPr>
          <w:rFonts w:cs="Times New Roman"/>
        </w:rPr>
      </w:pPr>
      <w:r>
        <w:rPr>
          <w:rFonts w:cs="Times New Roman"/>
        </w:rPr>
        <w:t xml:space="preserve">This opens a terminal prompt </w:t>
      </w:r>
      <w:r w:rsidR="00964770">
        <w:rPr>
          <w:rFonts w:cs="Times New Roman"/>
        </w:rPr>
        <w:t xml:space="preserve">using your working folder as </w:t>
      </w:r>
      <w:r w:rsidR="0030193B">
        <w:rPr>
          <w:rFonts w:cs="Times New Roman"/>
        </w:rPr>
        <w:t xml:space="preserve">the </w:t>
      </w:r>
      <w:r w:rsidR="00964770">
        <w:rPr>
          <w:rFonts w:cs="Times New Roman"/>
        </w:rPr>
        <w:t xml:space="preserve">default or root directory. At the terminal prompt </w:t>
      </w:r>
      <w:r w:rsidR="003A09B4">
        <w:t xml:space="preserve">type, </w:t>
      </w:r>
      <w:r w:rsidR="003A09B4" w:rsidRPr="00964770">
        <w:rPr>
          <w:rFonts w:ascii="Courier New" w:hAnsi="Courier New" w:cs="Courier New"/>
          <w:b/>
          <w:bCs/>
        </w:rPr>
        <w:t>msfconsole</w:t>
      </w:r>
      <w:r w:rsidR="003A09B4">
        <w:t xml:space="preserve">. </w:t>
      </w:r>
      <w:r w:rsidR="00964770">
        <w:t xml:space="preserve">Press </w:t>
      </w:r>
      <w:proofErr w:type="gramStart"/>
      <w:r w:rsidR="00964770">
        <w:t>enter</w:t>
      </w:r>
      <w:proofErr w:type="gramEnd"/>
      <w:r w:rsidR="00964770">
        <w:t>.</w:t>
      </w:r>
    </w:p>
    <w:p w14:paraId="5A230E1F" w14:textId="0E51E150" w:rsidR="003A09B4" w:rsidRDefault="00964770" w:rsidP="003A09B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07D8D6" wp14:editId="40B01E60">
            <wp:extent cx="3446780" cy="8794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D6DD6" w14:textId="7E398DF3" w:rsidR="00964770" w:rsidRDefault="00964770" w:rsidP="003A09B4">
      <w:r w:rsidRPr="00964770">
        <w:t xml:space="preserve">At the </w:t>
      </w:r>
      <w:proofErr w:type="spellStart"/>
      <w:r w:rsidRPr="00964770">
        <w:t>msf</w:t>
      </w:r>
      <w:proofErr w:type="spellEnd"/>
      <w:r w:rsidRPr="00964770">
        <w:t xml:space="preserve"> prompt, type </w:t>
      </w:r>
      <w:r>
        <w:t>or copy and</w:t>
      </w:r>
      <w:r w:rsidRPr="00964770">
        <w:t xml:space="preserve"> paste in the following command. </w:t>
      </w:r>
    </w:p>
    <w:p w14:paraId="01078C1B" w14:textId="63B2FB9E" w:rsidR="00964770" w:rsidRDefault="00964770" w:rsidP="003A09B4">
      <w:pPr>
        <w:rPr>
          <w:rFonts w:ascii="Courier New" w:hAnsi="Courier New" w:cs="Courier New"/>
          <w:b/>
          <w:bCs/>
        </w:rPr>
      </w:pPr>
      <w:bookmarkStart w:id="0" w:name="_Hlk71605362"/>
      <w:r w:rsidRPr="00964770">
        <w:rPr>
          <w:rFonts w:ascii="Courier New" w:hAnsi="Courier New" w:cs="Courier New"/>
          <w:b/>
          <w:bCs/>
        </w:rPr>
        <w:t>use auxiliary/scanner/</w:t>
      </w:r>
      <w:proofErr w:type="spellStart"/>
      <w:r w:rsidRPr="00964770">
        <w:rPr>
          <w:rFonts w:ascii="Courier New" w:hAnsi="Courier New" w:cs="Courier New"/>
          <w:b/>
          <w:bCs/>
        </w:rPr>
        <w:t>smb</w:t>
      </w:r>
      <w:proofErr w:type="spellEnd"/>
      <w:r w:rsidRPr="00964770">
        <w:rPr>
          <w:rFonts w:ascii="Courier New" w:hAnsi="Courier New" w:cs="Courier New"/>
          <w:b/>
          <w:bCs/>
        </w:rPr>
        <w:t>/</w:t>
      </w:r>
      <w:proofErr w:type="spellStart"/>
      <w:r w:rsidRPr="00964770">
        <w:rPr>
          <w:rFonts w:ascii="Courier New" w:hAnsi="Courier New" w:cs="Courier New"/>
          <w:b/>
          <w:bCs/>
        </w:rPr>
        <w:t>smb_</w:t>
      </w:r>
      <w:proofErr w:type="gramStart"/>
      <w:r w:rsidRPr="00964770">
        <w:rPr>
          <w:rFonts w:ascii="Courier New" w:hAnsi="Courier New" w:cs="Courier New"/>
          <w:b/>
          <w:bCs/>
        </w:rPr>
        <w:t>login</w:t>
      </w:r>
      <w:proofErr w:type="spellEnd"/>
      <w:proofErr w:type="gramEnd"/>
    </w:p>
    <w:bookmarkEnd w:id="0"/>
    <w:p w14:paraId="646BC393" w14:textId="0C28EA68" w:rsidR="00964770" w:rsidRDefault="00964770" w:rsidP="003A09B4">
      <w:pPr>
        <w:rPr>
          <w:rFonts w:cs="Times New Roman"/>
        </w:rPr>
      </w:pPr>
      <w:r w:rsidRPr="00964770">
        <w:rPr>
          <w:rFonts w:cs="Times New Roman"/>
        </w:rPr>
        <w:t xml:space="preserve">Press </w:t>
      </w:r>
      <w:proofErr w:type="gramStart"/>
      <w:r w:rsidRPr="00964770">
        <w:rPr>
          <w:rFonts w:cs="Times New Roman"/>
        </w:rPr>
        <w:t>enter</w:t>
      </w:r>
      <w:proofErr w:type="gramEnd"/>
      <w:r>
        <w:rPr>
          <w:rFonts w:cs="Times New Roman"/>
        </w:rPr>
        <w:t>.</w:t>
      </w:r>
    </w:p>
    <w:p w14:paraId="18B55DD8" w14:textId="0D99C2DC" w:rsidR="00964770" w:rsidRDefault="00964770" w:rsidP="003A09B4">
      <w:pPr>
        <w:rPr>
          <w:rFonts w:cs="Times New Roman"/>
        </w:rPr>
      </w:pPr>
      <w:r>
        <w:rPr>
          <w:rFonts w:cs="Times New Roman"/>
        </w:rPr>
        <w:t>At the prompt type</w:t>
      </w:r>
      <w:r w:rsidR="00911DBF">
        <w:rPr>
          <w:rFonts w:cs="Times New Roman"/>
        </w:rPr>
        <w:t>,</w:t>
      </w:r>
      <w:r>
        <w:rPr>
          <w:rFonts w:cs="Times New Roman"/>
        </w:rPr>
        <w:t xml:space="preserve"> </w:t>
      </w:r>
      <w:r w:rsidRPr="00964770">
        <w:rPr>
          <w:rFonts w:ascii="Courier New" w:hAnsi="Courier New" w:cs="Courier New"/>
          <w:b/>
          <w:bCs/>
        </w:rPr>
        <w:t>show options</w:t>
      </w:r>
      <w:r>
        <w:rPr>
          <w:rFonts w:cs="Times New Roman"/>
        </w:rPr>
        <w:t>.</w:t>
      </w:r>
    </w:p>
    <w:p w14:paraId="398289A7" w14:textId="69474F17" w:rsidR="00964770" w:rsidRDefault="00964770" w:rsidP="003A09B4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F99A782" wp14:editId="7BE14535">
            <wp:extent cx="4492869" cy="491442"/>
            <wp:effectExtent l="0" t="0" r="317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27" cy="49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202B7" w14:textId="555F466F" w:rsidR="00964770" w:rsidRDefault="00F71C91" w:rsidP="003A09B4">
      <w:pPr>
        <w:rPr>
          <w:rFonts w:cs="Times New Roman"/>
        </w:rPr>
      </w:pPr>
      <w:r>
        <w:rPr>
          <w:rFonts w:cs="Times New Roman"/>
        </w:rPr>
        <w:t xml:space="preserve">Under options, you will find </w:t>
      </w:r>
      <w:r w:rsidR="00911DBF">
        <w:rPr>
          <w:rFonts w:cs="Times New Roman"/>
        </w:rPr>
        <w:t xml:space="preserve">the </w:t>
      </w:r>
      <w:r>
        <w:rPr>
          <w:rFonts w:cs="Times New Roman"/>
        </w:rPr>
        <w:t xml:space="preserve">three that we need to configure for this </w:t>
      </w:r>
      <w:r w:rsidR="00911DBF">
        <w:rPr>
          <w:rFonts w:cs="Times New Roman"/>
        </w:rPr>
        <w:t>module</w:t>
      </w:r>
      <w:r>
        <w:rPr>
          <w:rFonts w:cs="Times New Roman"/>
        </w:rPr>
        <w:t xml:space="preserve"> to work.</w:t>
      </w:r>
    </w:p>
    <w:p w14:paraId="482EA489" w14:textId="4FBE2735" w:rsidR="00F71C91" w:rsidRDefault="00F71C91" w:rsidP="003A09B4">
      <w:pPr>
        <w:rPr>
          <w:rFonts w:cs="Times New Roman"/>
        </w:rPr>
      </w:pPr>
      <w:r w:rsidRPr="00E821DD">
        <w:rPr>
          <w:rFonts w:ascii="Courier New" w:hAnsi="Courier New" w:cs="Courier New"/>
          <w:b/>
          <w:bCs/>
        </w:rPr>
        <w:t>PASS_FILE</w:t>
      </w:r>
      <w:r>
        <w:rPr>
          <w:rFonts w:cs="Times New Roman"/>
        </w:rPr>
        <w:t xml:space="preserve"> – </w:t>
      </w:r>
      <w:r w:rsidR="00E821DD">
        <w:rPr>
          <w:rFonts w:cs="Times New Roman"/>
        </w:rPr>
        <w:t xml:space="preserve">The </w:t>
      </w:r>
      <w:r>
        <w:rPr>
          <w:rFonts w:cs="Times New Roman"/>
        </w:rPr>
        <w:t xml:space="preserve">wordlist that contains an SMB password for </w:t>
      </w:r>
      <w:r w:rsidR="00E821DD">
        <w:rPr>
          <w:rFonts w:cs="Times New Roman"/>
        </w:rPr>
        <w:t xml:space="preserve">the </w:t>
      </w:r>
      <w:r>
        <w:rPr>
          <w:rFonts w:cs="Times New Roman"/>
        </w:rPr>
        <w:t>remote target.</w:t>
      </w:r>
    </w:p>
    <w:p w14:paraId="3FF2CB69" w14:textId="4BBB96F9" w:rsidR="00F71C91" w:rsidRDefault="00F71C91" w:rsidP="003A09B4">
      <w:pPr>
        <w:rPr>
          <w:rFonts w:cs="Times New Roman"/>
        </w:rPr>
      </w:pPr>
      <w:r w:rsidRPr="00E821DD">
        <w:rPr>
          <w:rFonts w:ascii="Courier New" w:hAnsi="Courier New" w:cs="Courier New"/>
          <w:b/>
          <w:bCs/>
        </w:rPr>
        <w:t>RHOSTS</w:t>
      </w:r>
      <w:r>
        <w:rPr>
          <w:rFonts w:cs="Times New Roman"/>
        </w:rPr>
        <w:t xml:space="preserve"> – The IP address of the remote target.</w:t>
      </w:r>
    </w:p>
    <w:p w14:paraId="791E2C26" w14:textId="1ED51408" w:rsidR="00F71C91" w:rsidRDefault="00F71C91" w:rsidP="003A09B4">
      <w:pPr>
        <w:rPr>
          <w:rFonts w:cs="Times New Roman"/>
        </w:rPr>
      </w:pPr>
      <w:proofErr w:type="spellStart"/>
      <w:r w:rsidRPr="00E821DD">
        <w:rPr>
          <w:rFonts w:ascii="Courier New" w:hAnsi="Courier New" w:cs="Courier New"/>
          <w:b/>
          <w:bCs/>
        </w:rPr>
        <w:t>SMBUser</w:t>
      </w:r>
      <w:proofErr w:type="spellEnd"/>
      <w:r>
        <w:rPr>
          <w:rFonts w:cs="Times New Roman"/>
        </w:rPr>
        <w:t xml:space="preserve"> – The user </w:t>
      </w:r>
      <w:r w:rsidR="00E821DD">
        <w:rPr>
          <w:rFonts w:cs="Times New Roman"/>
        </w:rPr>
        <w:t>account of an authorized user.</w:t>
      </w:r>
    </w:p>
    <w:p w14:paraId="5A35315F" w14:textId="051F31CC" w:rsidR="00F71C91" w:rsidRDefault="00F71C91" w:rsidP="003A09B4">
      <w:pPr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277E168" wp14:editId="5D799EA3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DFA" w14:textId="7F727D4C" w:rsidR="00F71C91" w:rsidRDefault="00F71C91" w:rsidP="003A09B4">
      <w:pPr>
        <w:rPr>
          <w:rFonts w:cs="Times New Roman"/>
        </w:rPr>
      </w:pPr>
      <w:r>
        <w:rPr>
          <w:rFonts w:cs="Times New Roman"/>
        </w:rPr>
        <w:t xml:space="preserve">If you do not know the IP address of your remote target from the remote machine, open a command prompt and at the prompt type, </w:t>
      </w:r>
      <w:r w:rsidRPr="00F71C91">
        <w:rPr>
          <w:rFonts w:ascii="Courier New" w:hAnsi="Courier New" w:cs="Courier New"/>
          <w:b/>
          <w:bCs/>
        </w:rPr>
        <w:t>ipconfig</w:t>
      </w:r>
      <w:r>
        <w:rPr>
          <w:rFonts w:cs="Times New Roman"/>
        </w:rPr>
        <w:t xml:space="preserve">. </w:t>
      </w:r>
    </w:p>
    <w:p w14:paraId="3BF73925" w14:textId="663DC817" w:rsidR="00F71C91" w:rsidRPr="00964770" w:rsidRDefault="00F71C91" w:rsidP="003A09B4">
      <w:pPr>
        <w:rPr>
          <w:rFonts w:cs="Times New Roman"/>
        </w:rPr>
      </w:pPr>
      <w:r w:rsidRPr="00F71C91">
        <w:rPr>
          <w:rFonts w:cs="Times New Roman"/>
          <w:highlight w:val="yellow"/>
        </w:rPr>
        <w:t>This is my target</w:t>
      </w:r>
      <w:r w:rsidR="0030193B">
        <w:rPr>
          <w:rFonts w:cs="Times New Roman"/>
          <w:highlight w:val="yellow"/>
        </w:rPr>
        <w:t>'</w:t>
      </w:r>
      <w:r w:rsidRPr="00F71C91">
        <w:rPr>
          <w:rFonts w:cs="Times New Roman"/>
          <w:highlight w:val="yellow"/>
        </w:rPr>
        <w:t>s IP address. Yours will differ!</w:t>
      </w:r>
    </w:p>
    <w:p w14:paraId="2D20782F" w14:textId="654A96DD" w:rsidR="003A09B4" w:rsidRDefault="00F71C9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2FD3D9D1" wp14:editId="06633302">
            <wp:extent cx="4791808" cy="2892623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57" cy="28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A90F2" w14:textId="421518E9" w:rsidR="00F71C91" w:rsidRPr="00CE40AF" w:rsidRDefault="00F71C91">
      <w:pPr>
        <w:rPr>
          <w:szCs w:val="24"/>
          <w:highlight w:val="yellow"/>
        </w:rPr>
      </w:pPr>
      <w:r w:rsidRPr="00CE40AF">
        <w:rPr>
          <w:szCs w:val="24"/>
          <w:highlight w:val="yellow"/>
        </w:rPr>
        <w:t>Caveat!</w:t>
      </w:r>
    </w:p>
    <w:p w14:paraId="3E697A50" w14:textId="16A5A43C" w:rsidR="00F71C91" w:rsidRDefault="00F71C91">
      <w:pPr>
        <w:rPr>
          <w:szCs w:val="24"/>
        </w:rPr>
      </w:pPr>
      <w:r w:rsidRPr="00CE40AF">
        <w:rPr>
          <w:szCs w:val="24"/>
          <w:highlight w:val="yellow"/>
        </w:rPr>
        <w:t>Both your attack and your target machines must be part of the same network. If you cannot connect to the target f</w:t>
      </w:r>
      <w:r w:rsidR="00911DBF">
        <w:rPr>
          <w:szCs w:val="24"/>
          <w:highlight w:val="yellow"/>
        </w:rPr>
        <w:t>ro</w:t>
      </w:r>
      <w:r w:rsidRPr="00CE40AF">
        <w:rPr>
          <w:szCs w:val="24"/>
          <w:highlight w:val="yellow"/>
        </w:rPr>
        <w:t xml:space="preserve">m your Kali, </w:t>
      </w:r>
      <w:r w:rsidR="00FC3323" w:rsidRPr="00CE40AF">
        <w:rPr>
          <w:szCs w:val="24"/>
          <w:highlight w:val="yellow"/>
        </w:rPr>
        <w:t>ensure</w:t>
      </w:r>
      <w:r w:rsidRPr="00CE40AF">
        <w:rPr>
          <w:szCs w:val="24"/>
          <w:highlight w:val="yellow"/>
        </w:rPr>
        <w:t xml:space="preserve"> both machines have the</w:t>
      </w:r>
      <w:r w:rsidR="00911DBF">
        <w:rPr>
          <w:szCs w:val="24"/>
          <w:highlight w:val="yellow"/>
        </w:rPr>
        <w:t>ir</w:t>
      </w:r>
      <w:r w:rsidRPr="00CE40AF">
        <w:rPr>
          <w:szCs w:val="24"/>
          <w:highlight w:val="yellow"/>
        </w:rPr>
        <w:t xml:space="preserve"> VirtualBox </w:t>
      </w:r>
      <w:r w:rsidR="00FC3323" w:rsidRPr="00CE40AF">
        <w:rPr>
          <w:szCs w:val="24"/>
          <w:highlight w:val="yellow"/>
        </w:rPr>
        <w:t>adapters</w:t>
      </w:r>
      <w:r w:rsidRPr="00CE40AF">
        <w:rPr>
          <w:szCs w:val="24"/>
          <w:highlight w:val="yellow"/>
        </w:rPr>
        <w:t xml:space="preserve"> set to NAT network. </w:t>
      </w:r>
      <w:r w:rsidR="00FC3323" w:rsidRPr="00CE40AF">
        <w:rPr>
          <w:szCs w:val="24"/>
          <w:highlight w:val="yellow"/>
        </w:rPr>
        <w:t>Both devices need their first three octets of the IP address to ma</w:t>
      </w:r>
      <w:r w:rsidR="00911DBF">
        <w:rPr>
          <w:szCs w:val="24"/>
          <w:highlight w:val="yellow"/>
        </w:rPr>
        <w:t>tch</w:t>
      </w:r>
      <w:r w:rsidR="00FC3323" w:rsidRPr="00CE40AF">
        <w:rPr>
          <w:szCs w:val="24"/>
          <w:highlight w:val="yellow"/>
        </w:rPr>
        <w:t>. This is the network portion of the IP address assigned.</w:t>
      </w:r>
      <w:r w:rsidR="00FC3323" w:rsidRPr="00CE40AF">
        <w:rPr>
          <w:szCs w:val="24"/>
        </w:rPr>
        <w:t xml:space="preserve"> </w:t>
      </w:r>
    </w:p>
    <w:p w14:paraId="59D0784E" w14:textId="5D0CFF09" w:rsidR="00CF122A" w:rsidRDefault="00CF122A">
      <w:pPr>
        <w:rPr>
          <w:szCs w:val="24"/>
        </w:rPr>
      </w:pPr>
      <w:r>
        <w:rPr>
          <w:szCs w:val="24"/>
        </w:rPr>
        <w:t>Once you have network connectivity between your Kali and the target, we need to configure o</w:t>
      </w:r>
      <w:r w:rsidR="00911DBF">
        <w:rPr>
          <w:szCs w:val="24"/>
        </w:rPr>
        <w:t>u</w:t>
      </w:r>
      <w:r>
        <w:rPr>
          <w:szCs w:val="24"/>
        </w:rPr>
        <w:t>r three must</w:t>
      </w:r>
      <w:r w:rsidR="0030193B">
        <w:rPr>
          <w:szCs w:val="24"/>
        </w:rPr>
        <w:t>-</w:t>
      </w:r>
      <w:r>
        <w:rPr>
          <w:szCs w:val="24"/>
        </w:rPr>
        <w:t xml:space="preserve">have options. </w:t>
      </w:r>
    </w:p>
    <w:p w14:paraId="4947AFDB" w14:textId="643A83B0" w:rsidR="00CF122A" w:rsidRDefault="00CF122A">
      <w:pPr>
        <w:rPr>
          <w:szCs w:val="24"/>
        </w:rPr>
      </w:pPr>
      <w:r>
        <w:rPr>
          <w:szCs w:val="24"/>
        </w:rPr>
        <w:t>At the prompt, type each of the following commands one at a time and press enter.</w:t>
      </w:r>
    </w:p>
    <w:p w14:paraId="35529DAC" w14:textId="09C0B79F" w:rsidR="00CF122A" w:rsidRDefault="00CF122A">
      <w:pPr>
        <w:rPr>
          <w:rFonts w:ascii="Courier New" w:hAnsi="Courier New" w:cs="Courier New"/>
          <w:b/>
          <w:bCs/>
          <w:szCs w:val="24"/>
        </w:rPr>
      </w:pPr>
      <w:r w:rsidRPr="00CF122A">
        <w:rPr>
          <w:rFonts w:ascii="Courier New" w:hAnsi="Courier New" w:cs="Courier New"/>
          <w:b/>
          <w:bCs/>
          <w:szCs w:val="24"/>
        </w:rPr>
        <w:lastRenderedPageBreak/>
        <w:t>set PASS_FILE ./fasttrack.txt</w:t>
      </w:r>
      <w:r>
        <w:rPr>
          <w:rFonts w:ascii="Courier New" w:hAnsi="Courier New" w:cs="Courier New"/>
          <w:b/>
          <w:bCs/>
          <w:szCs w:val="24"/>
        </w:rPr>
        <w:t xml:space="preserve"> </w:t>
      </w:r>
    </w:p>
    <w:p w14:paraId="4151151F" w14:textId="238BF018" w:rsidR="00CF122A" w:rsidRDefault="00CF122A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18025E7A" wp14:editId="3C9AF875">
            <wp:extent cx="5451475" cy="5626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68C87" w14:textId="65836ACC" w:rsidR="00CF122A" w:rsidRDefault="00CF122A">
      <w:pPr>
        <w:rPr>
          <w:rFonts w:ascii="Courier New" w:hAnsi="Courier New" w:cs="Courier New"/>
          <w:b/>
          <w:bCs/>
          <w:szCs w:val="24"/>
        </w:rPr>
      </w:pPr>
      <w:r w:rsidRPr="00CF122A">
        <w:rPr>
          <w:rFonts w:ascii="Courier New" w:hAnsi="Courier New" w:cs="Courier New"/>
          <w:b/>
          <w:bCs/>
          <w:szCs w:val="24"/>
        </w:rPr>
        <w:t xml:space="preserve">set </w:t>
      </w:r>
      <w:proofErr w:type="spellStart"/>
      <w:r w:rsidRPr="00CF122A">
        <w:rPr>
          <w:rFonts w:ascii="Courier New" w:hAnsi="Courier New" w:cs="Courier New"/>
          <w:b/>
          <w:bCs/>
          <w:szCs w:val="24"/>
        </w:rPr>
        <w:t>rhost</w:t>
      </w:r>
      <w:proofErr w:type="spellEnd"/>
      <w:r w:rsidRPr="00CF122A">
        <w:rPr>
          <w:rFonts w:ascii="Courier New" w:hAnsi="Courier New" w:cs="Courier New"/>
          <w:b/>
          <w:bCs/>
          <w:szCs w:val="24"/>
        </w:rPr>
        <w:t xml:space="preserve"> 10.0.2.27</w:t>
      </w:r>
    </w:p>
    <w:p w14:paraId="3090A44E" w14:textId="026A0BC1" w:rsidR="00CF122A" w:rsidRDefault="00CF122A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18E5A5EF" wp14:editId="6D3A37DF">
            <wp:extent cx="4800600" cy="5448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19932" w14:textId="23257028" w:rsidR="00CF122A" w:rsidRDefault="00CF122A">
      <w:pPr>
        <w:rPr>
          <w:rFonts w:ascii="Courier New" w:hAnsi="Courier New" w:cs="Courier New"/>
          <w:b/>
          <w:bCs/>
          <w:szCs w:val="24"/>
        </w:rPr>
      </w:pPr>
      <w:r w:rsidRPr="00CF122A">
        <w:rPr>
          <w:rFonts w:ascii="Courier New" w:hAnsi="Courier New" w:cs="Courier New"/>
          <w:b/>
          <w:bCs/>
          <w:szCs w:val="24"/>
        </w:rPr>
        <w:t xml:space="preserve">set </w:t>
      </w:r>
      <w:proofErr w:type="spellStart"/>
      <w:r w:rsidRPr="00CF122A">
        <w:rPr>
          <w:rFonts w:ascii="Courier New" w:hAnsi="Courier New" w:cs="Courier New"/>
          <w:b/>
          <w:bCs/>
          <w:szCs w:val="24"/>
        </w:rPr>
        <w:t>SMBUser</w:t>
      </w:r>
      <w:proofErr w:type="spellEnd"/>
      <w:r w:rsidRPr="00CF122A">
        <w:rPr>
          <w:rFonts w:ascii="Courier New" w:hAnsi="Courier New" w:cs="Courier New"/>
          <w:b/>
          <w:bCs/>
          <w:szCs w:val="24"/>
        </w:rPr>
        <w:t xml:space="preserve"> </w:t>
      </w:r>
      <w:proofErr w:type="gramStart"/>
      <w:r w:rsidRPr="00CF122A">
        <w:rPr>
          <w:rFonts w:ascii="Courier New" w:hAnsi="Courier New" w:cs="Courier New"/>
          <w:b/>
          <w:bCs/>
          <w:szCs w:val="24"/>
        </w:rPr>
        <w:t>Administrator</w:t>
      </w:r>
      <w:proofErr w:type="gramEnd"/>
    </w:p>
    <w:p w14:paraId="707646B3" w14:textId="3F14ADEA" w:rsidR="00CF122A" w:rsidRDefault="00CF122A">
      <w:pPr>
        <w:rPr>
          <w:rFonts w:ascii="Courier New" w:hAnsi="Courier New" w:cs="Courier New"/>
          <w:b/>
          <w:bCs/>
          <w:szCs w:val="24"/>
        </w:rPr>
      </w:pPr>
      <w:r>
        <w:rPr>
          <w:rFonts w:ascii="Courier New" w:hAnsi="Courier New" w:cs="Courier New"/>
          <w:b/>
          <w:bCs/>
          <w:noProof/>
          <w:szCs w:val="24"/>
        </w:rPr>
        <w:drawing>
          <wp:inline distT="0" distB="0" distL="0" distR="0" wp14:anchorId="1F8E6963" wp14:editId="4EA65535">
            <wp:extent cx="5213985" cy="501015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98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DB229" w14:textId="77777777" w:rsidR="0030193B" w:rsidRDefault="00CF122A">
      <w:pPr>
        <w:rPr>
          <w:rFonts w:cs="Times New Roman"/>
          <w:szCs w:val="24"/>
        </w:rPr>
      </w:pPr>
      <w:r w:rsidRPr="00B91B73">
        <w:rPr>
          <w:rFonts w:cs="Times New Roman"/>
          <w:szCs w:val="24"/>
        </w:rPr>
        <w:t xml:space="preserve">Type </w:t>
      </w:r>
      <w:r w:rsidRPr="00B91B73">
        <w:rPr>
          <w:rFonts w:ascii="Courier New" w:hAnsi="Courier New" w:cs="Courier New"/>
          <w:b/>
          <w:bCs/>
          <w:szCs w:val="24"/>
        </w:rPr>
        <w:t>run</w:t>
      </w:r>
      <w:r w:rsidRPr="00B91B73">
        <w:rPr>
          <w:rFonts w:cs="Times New Roman"/>
          <w:szCs w:val="24"/>
        </w:rPr>
        <w:t xml:space="preserve"> at the prompt to </w:t>
      </w:r>
      <w:r w:rsidR="00B91B73">
        <w:rPr>
          <w:rFonts w:cs="Times New Roman"/>
          <w:szCs w:val="24"/>
        </w:rPr>
        <w:t>launch</w:t>
      </w:r>
      <w:r w:rsidRPr="00B91B73">
        <w:rPr>
          <w:rFonts w:cs="Times New Roman"/>
          <w:szCs w:val="24"/>
        </w:rPr>
        <w:t xml:space="preserve"> the module. </w:t>
      </w:r>
    </w:p>
    <w:p w14:paraId="5AE121F1" w14:textId="45735E29" w:rsidR="00CF122A" w:rsidRDefault="0030193B">
      <w:pPr>
        <w:rPr>
          <w:rFonts w:cs="Times New Roman"/>
          <w:szCs w:val="24"/>
        </w:rPr>
      </w:pPr>
      <w:r>
        <w:rPr>
          <w:rFonts w:cs="Times New Roman"/>
          <w:szCs w:val="24"/>
        </w:rPr>
        <w:t>T</w:t>
      </w:r>
      <w:r w:rsidR="00B91B73">
        <w:rPr>
          <w:rFonts w:cs="Times New Roman"/>
          <w:szCs w:val="24"/>
        </w:rPr>
        <w:t>he module runs through the wordlist one line at a time very quickly. Once it finds a match, it stops.</w:t>
      </w:r>
    </w:p>
    <w:p w14:paraId="578DFBBC" w14:textId="42846797" w:rsidR="00B91B73" w:rsidRDefault="00B91B73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50180FE0" wp14:editId="09A08392">
            <wp:extent cx="5934710" cy="10375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6EDA2" w14:textId="00088FF2" w:rsidR="00911DBF" w:rsidRDefault="00911DBF">
      <w:pPr>
        <w:rPr>
          <w:rFonts w:cs="Times New Roman"/>
          <w:szCs w:val="24"/>
        </w:rPr>
      </w:pPr>
      <w:r>
        <w:rPr>
          <w:rFonts w:cs="Times New Roman"/>
          <w:szCs w:val="24"/>
        </w:rPr>
        <w:t>Success!</w:t>
      </w:r>
    </w:p>
    <w:p w14:paraId="7BFE78B7" w14:textId="3C72A8AB" w:rsidR="00E7383B" w:rsidRPr="00E7383B" w:rsidRDefault="00E7383B" w:rsidP="00E7383B">
      <w:pPr>
        <w:rPr>
          <w:rFonts w:cs="Times New Roman"/>
          <w:b/>
          <w:bCs/>
          <w:szCs w:val="24"/>
        </w:rPr>
      </w:pPr>
      <w:r w:rsidRPr="00E7383B">
        <w:rPr>
          <w:rFonts w:cs="Times New Roman"/>
          <w:b/>
          <w:bCs/>
          <w:szCs w:val="24"/>
        </w:rPr>
        <w:t>Getting the password</w:t>
      </w:r>
      <w:r w:rsidR="00E821DD">
        <w:rPr>
          <w:rFonts w:cs="Times New Roman"/>
          <w:b/>
          <w:bCs/>
          <w:szCs w:val="24"/>
        </w:rPr>
        <w:t xml:space="preserve"> to enumerate a remote Windows Server using </w:t>
      </w:r>
      <w:proofErr w:type="spellStart"/>
      <w:proofErr w:type="gramStart"/>
      <w:r w:rsidR="00E821DD">
        <w:rPr>
          <w:rFonts w:cs="Times New Roman"/>
          <w:b/>
          <w:bCs/>
          <w:szCs w:val="24"/>
        </w:rPr>
        <w:t>RPCClient</w:t>
      </w:r>
      <w:proofErr w:type="spellEnd"/>
      <w:proofErr w:type="gramEnd"/>
    </w:p>
    <w:p w14:paraId="29B87A1A" w14:textId="6386D6FB" w:rsidR="00E7383B" w:rsidRPr="00E7383B" w:rsidRDefault="00E7383B" w:rsidP="00E7383B">
      <w:pPr>
        <w:rPr>
          <w:rFonts w:cs="Times New Roman"/>
          <w:szCs w:val="24"/>
        </w:rPr>
      </w:pPr>
      <w:r w:rsidRPr="00E7383B">
        <w:rPr>
          <w:rFonts w:cs="Times New Roman"/>
          <w:szCs w:val="24"/>
        </w:rPr>
        <w:t xml:space="preserve">In a crystal box penetration test or an internal audit, you may be given </w:t>
      </w:r>
      <w:r>
        <w:rPr>
          <w:rFonts w:cs="Times New Roman"/>
          <w:szCs w:val="24"/>
        </w:rPr>
        <w:t xml:space="preserve">a password </w:t>
      </w:r>
      <w:r w:rsidRPr="00E7383B">
        <w:rPr>
          <w:rFonts w:cs="Times New Roman"/>
          <w:szCs w:val="24"/>
        </w:rPr>
        <w:t xml:space="preserve">as part of your planning activities. If not, </w:t>
      </w:r>
      <w:r>
        <w:rPr>
          <w:rFonts w:cs="Times New Roman"/>
          <w:szCs w:val="24"/>
        </w:rPr>
        <w:t>you can</w:t>
      </w:r>
      <w:r w:rsidRPr="00E7383B">
        <w:rPr>
          <w:rFonts w:cs="Times New Roman"/>
          <w:szCs w:val="24"/>
        </w:rPr>
        <w:t xml:space="preserve"> ask for one explaining that you want to see if this limited user can break out of their constraints and take over the target environment, modeling what would happen </w:t>
      </w:r>
      <w:r>
        <w:rPr>
          <w:rFonts w:cs="Times New Roman"/>
          <w:szCs w:val="24"/>
        </w:rPr>
        <w:t>with an</w:t>
      </w:r>
      <w:r w:rsidRPr="00E7383B">
        <w:rPr>
          <w:rFonts w:cs="Times New Roman"/>
          <w:szCs w:val="24"/>
        </w:rPr>
        <w:t xml:space="preserve"> insider attack, or </w:t>
      </w:r>
      <w:r w:rsidR="00E821DD">
        <w:rPr>
          <w:rFonts w:cs="Times New Roman"/>
          <w:szCs w:val="24"/>
        </w:rPr>
        <w:t xml:space="preserve">if </w:t>
      </w:r>
      <w:r w:rsidRPr="00E7383B">
        <w:rPr>
          <w:rFonts w:cs="Times New Roman"/>
          <w:szCs w:val="24"/>
        </w:rPr>
        <w:t xml:space="preserve">an outsider </w:t>
      </w:r>
      <w:r w:rsidR="00E821DD">
        <w:rPr>
          <w:rFonts w:cs="Times New Roman"/>
          <w:szCs w:val="24"/>
        </w:rPr>
        <w:t>were to exploit</w:t>
      </w:r>
      <w:r w:rsidRPr="00E7383B">
        <w:rPr>
          <w:rFonts w:cs="Times New Roman"/>
          <w:szCs w:val="24"/>
        </w:rPr>
        <w:t xml:space="preserve"> an employee's account.</w:t>
      </w:r>
    </w:p>
    <w:p w14:paraId="6D30E70D" w14:textId="6227B7B7" w:rsidR="00E7383B" w:rsidRPr="00B91B73" w:rsidRDefault="00E7383B" w:rsidP="00E7383B">
      <w:pPr>
        <w:rPr>
          <w:rFonts w:cs="Times New Roman"/>
          <w:szCs w:val="24"/>
        </w:rPr>
      </w:pPr>
      <w:r w:rsidRPr="00E7383B">
        <w:rPr>
          <w:rFonts w:cs="Times New Roman"/>
          <w:szCs w:val="24"/>
        </w:rPr>
        <w:t xml:space="preserve">If </w:t>
      </w:r>
      <w:r>
        <w:rPr>
          <w:rFonts w:cs="Times New Roman"/>
          <w:szCs w:val="24"/>
        </w:rPr>
        <w:t>all else fails</w:t>
      </w:r>
      <w:r w:rsidRPr="00E7383B">
        <w:rPr>
          <w:rFonts w:cs="Times New Roman"/>
          <w:szCs w:val="24"/>
        </w:rPr>
        <w:t>, you could</w:t>
      </w:r>
      <w:r>
        <w:rPr>
          <w:rFonts w:cs="Times New Roman"/>
          <w:szCs w:val="24"/>
        </w:rPr>
        <w:t xml:space="preserve"> what we did</w:t>
      </w:r>
      <w:r w:rsidR="00E821DD">
        <w:rPr>
          <w:rFonts w:cs="Times New Roman"/>
          <w:szCs w:val="24"/>
        </w:rPr>
        <w:t>;</w:t>
      </w:r>
      <w:r>
        <w:rPr>
          <w:rFonts w:cs="Times New Roman"/>
          <w:szCs w:val="24"/>
        </w:rPr>
        <w:t xml:space="preserve"> do </w:t>
      </w:r>
      <w:r w:rsidRPr="00E7383B">
        <w:rPr>
          <w:rFonts w:cs="Times New Roman"/>
          <w:szCs w:val="24"/>
        </w:rPr>
        <w:t xml:space="preserve">some brute force </w:t>
      </w:r>
      <w:r>
        <w:rPr>
          <w:rFonts w:cs="Times New Roman"/>
          <w:szCs w:val="24"/>
        </w:rPr>
        <w:t xml:space="preserve">password </w:t>
      </w:r>
      <w:r w:rsidRPr="00E7383B">
        <w:rPr>
          <w:rFonts w:cs="Times New Roman"/>
          <w:szCs w:val="24"/>
        </w:rPr>
        <w:t xml:space="preserve">guessing using Metasploit's </w:t>
      </w:r>
      <w:r w:rsidRPr="00E7383B">
        <w:rPr>
          <w:rFonts w:ascii="Courier New" w:hAnsi="Courier New" w:cs="Courier New"/>
          <w:b/>
          <w:bCs/>
          <w:szCs w:val="24"/>
        </w:rPr>
        <w:t>auxiliary/scanner/</w:t>
      </w:r>
      <w:proofErr w:type="spellStart"/>
      <w:r w:rsidRPr="00E7383B">
        <w:rPr>
          <w:rFonts w:ascii="Courier New" w:hAnsi="Courier New" w:cs="Courier New"/>
          <w:b/>
          <w:bCs/>
          <w:szCs w:val="24"/>
        </w:rPr>
        <w:t>smb</w:t>
      </w:r>
      <w:proofErr w:type="spellEnd"/>
      <w:r w:rsidRPr="00E7383B">
        <w:rPr>
          <w:rFonts w:ascii="Courier New" w:hAnsi="Courier New" w:cs="Courier New"/>
          <w:b/>
          <w:bCs/>
          <w:szCs w:val="24"/>
        </w:rPr>
        <w:t>/</w:t>
      </w:r>
      <w:proofErr w:type="spellStart"/>
      <w:r w:rsidRPr="00E7383B">
        <w:rPr>
          <w:rFonts w:ascii="Courier New" w:hAnsi="Courier New" w:cs="Courier New"/>
          <w:b/>
          <w:bCs/>
          <w:szCs w:val="24"/>
        </w:rPr>
        <w:t>smb_login</w:t>
      </w:r>
      <w:proofErr w:type="spellEnd"/>
      <w:r w:rsidRPr="00E7383B">
        <w:rPr>
          <w:rFonts w:cs="Times New Roman"/>
          <w:szCs w:val="24"/>
        </w:rPr>
        <w:t xml:space="preserve"> module, which </w:t>
      </w:r>
      <w:r>
        <w:rPr>
          <w:rFonts w:cs="Times New Roman"/>
          <w:szCs w:val="24"/>
        </w:rPr>
        <w:t>we</w:t>
      </w:r>
      <w:r w:rsidRPr="00E7383B">
        <w:rPr>
          <w:rFonts w:cs="Times New Roman"/>
          <w:szCs w:val="24"/>
        </w:rPr>
        <w:t xml:space="preserve"> configured to do </w:t>
      </w:r>
      <w:r>
        <w:rPr>
          <w:rFonts w:cs="Times New Roman"/>
          <w:szCs w:val="24"/>
        </w:rPr>
        <w:t xml:space="preserve">the </w:t>
      </w:r>
      <w:r w:rsidRPr="00E7383B">
        <w:rPr>
          <w:rFonts w:cs="Times New Roman"/>
          <w:szCs w:val="24"/>
        </w:rPr>
        <w:t xml:space="preserve">guessing </w:t>
      </w:r>
      <w:r>
        <w:rPr>
          <w:rFonts w:cs="Times New Roman"/>
          <w:szCs w:val="24"/>
        </w:rPr>
        <w:t>from a wordlist</w:t>
      </w:r>
      <w:r w:rsidRPr="00E7383B">
        <w:rPr>
          <w:rFonts w:cs="Times New Roman"/>
          <w:szCs w:val="24"/>
        </w:rPr>
        <w:t>.</w:t>
      </w:r>
    </w:p>
    <w:p w14:paraId="2ADEC17C" w14:textId="77777777" w:rsidR="00F71C91" w:rsidRPr="004B4E84" w:rsidRDefault="00F71C91">
      <w:pPr>
        <w:rPr>
          <w:szCs w:val="24"/>
        </w:rPr>
      </w:pPr>
    </w:p>
    <w:sectPr w:rsidR="00F71C91" w:rsidRPr="004B4E84"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5798E" w14:textId="77777777" w:rsidR="00E83D1A" w:rsidRDefault="00E83D1A" w:rsidP="00B31F32">
      <w:pPr>
        <w:spacing w:after="0" w:line="240" w:lineRule="auto"/>
      </w:pPr>
      <w:r>
        <w:separator/>
      </w:r>
    </w:p>
  </w:endnote>
  <w:endnote w:type="continuationSeparator" w:id="0">
    <w:p w14:paraId="36CB794D" w14:textId="77777777" w:rsidR="00E83D1A" w:rsidRDefault="00E83D1A" w:rsidP="00B31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17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A11F0" w14:textId="0CB47516" w:rsidR="00B31F32" w:rsidRDefault="00B31F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C030A" w14:textId="77777777" w:rsidR="00B31F32" w:rsidRDefault="00B31F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ED4E4" w14:textId="77777777" w:rsidR="00E83D1A" w:rsidRDefault="00E83D1A" w:rsidP="00B31F32">
      <w:pPr>
        <w:spacing w:after="0" w:line="240" w:lineRule="auto"/>
      </w:pPr>
      <w:r>
        <w:separator/>
      </w:r>
    </w:p>
  </w:footnote>
  <w:footnote w:type="continuationSeparator" w:id="0">
    <w:p w14:paraId="31A3B2F1" w14:textId="77777777" w:rsidR="00E83D1A" w:rsidRDefault="00E83D1A" w:rsidP="00B31F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32EC"/>
    <w:multiLevelType w:val="hybridMultilevel"/>
    <w:tmpl w:val="9F38AE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W0NDSwNDE1M7EwMrRU0lEKTi0uzszPAykwrgUAR/t9bywAAAA="/>
  </w:docVars>
  <w:rsids>
    <w:rsidRoot w:val="004B4E84"/>
    <w:rsid w:val="000F1259"/>
    <w:rsid w:val="0030193B"/>
    <w:rsid w:val="003A09B4"/>
    <w:rsid w:val="004B4E84"/>
    <w:rsid w:val="00664B15"/>
    <w:rsid w:val="007251E7"/>
    <w:rsid w:val="00775585"/>
    <w:rsid w:val="0079037E"/>
    <w:rsid w:val="007D3F7B"/>
    <w:rsid w:val="00863B9B"/>
    <w:rsid w:val="00911DBF"/>
    <w:rsid w:val="00964770"/>
    <w:rsid w:val="009A0D2E"/>
    <w:rsid w:val="00A66F1D"/>
    <w:rsid w:val="00AC6CBB"/>
    <w:rsid w:val="00B31F32"/>
    <w:rsid w:val="00B91B73"/>
    <w:rsid w:val="00BE25C8"/>
    <w:rsid w:val="00CE40AF"/>
    <w:rsid w:val="00CF122A"/>
    <w:rsid w:val="00E7383B"/>
    <w:rsid w:val="00E821DD"/>
    <w:rsid w:val="00E83D1A"/>
    <w:rsid w:val="00F71C91"/>
    <w:rsid w:val="00FC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9966"/>
  <w15:chartTrackingRefBased/>
  <w15:docId w15:val="{385ED6CE-B030-430E-90A2-585B78DB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9B4"/>
    <w:pPr>
      <w:spacing w:line="254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32"/>
  </w:style>
  <w:style w:type="paragraph" w:styleId="Footer">
    <w:name w:val="footer"/>
    <w:basedOn w:val="Normal"/>
    <w:link w:val="FooterChar"/>
    <w:uiPriority w:val="99"/>
    <w:unhideWhenUsed/>
    <w:rsid w:val="00B31F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38F4A9B0-E253-4756-8DA4-B6336F743345}"/>
</file>

<file path=customXml/itemProps2.xml><?xml version="1.0" encoding="utf-8"?>
<ds:datastoreItem xmlns:ds="http://schemas.openxmlformats.org/officeDocument/2006/customXml" ds:itemID="{CDA42E5A-375A-477B-8521-03DBCF98B994}"/>
</file>

<file path=customXml/itemProps3.xml><?xml version="1.0" encoding="utf-8"?>
<ds:datastoreItem xmlns:ds="http://schemas.openxmlformats.org/officeDocument/2006/customXml" ds:itemID="{78D90CE7-F1C0-48A9-B6BC-299B79B84D1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krahenbill</dc:creator>
  <cp:keywords/>
  <dc:description/>
  <cp:lastModifiedBy>cliff krahenbill</cp:lastModifiedBy>
  <cp:revision>5</cp:revision>
  <dcterms:created xsi:type="dcterms:W3CDTF">2021-05-12T02:25:00Z</dcterms:created>
  <dcterms:modified xsi:type="dcterms:W3CDTF">2021-05-12T08:46:00Z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