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.\jaeger-all-in-one --collector.zipkin.http-port=9411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http://localhost:16686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hotrod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.\example-hotrod --help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.\example-hotrod all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http://localhost:8080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http://127.0.0.1:8083/metrics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http://127.0.0.1:8083/debug/vars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1" ma:contentTypeDescription="Create a new document." ma:contentTypeScope="" ma:versionID="4522563d2d8e9d92c6abaa804425f1ce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61f79c27cefa098405aa9b0d1132d2e0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57A104-B9E2-43A1-B551-260833A8F6AB}"/>
</file>

<file path=customXml/itemProps2.xml><?xml version="1.0" encoding="utf-8"?>
<ds:datastoreItem xmlns:ds="http://schemas.openxmlformats.org/officeDocument/2006/customXml" ds:itemID="{B0CA2BEF-4929-4046-A327-320CF3D6603A}"/>
</file>

<file path=customXml/itemProps3.xml><?xml version="1.0" encoding="utf-8"?>
<ds:datastoreItem xmlns:ds="http://schemas.openxmlformats.org/officeDocument/2006/customXml" ds:itemID="{21C81333-3FAC-431F-90F5-B0601372AC9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