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35.99999999999994" w:lineRule="auto"/>
        <w:rPr>
          <w:sz w:val="34"/>
          <w:szCs w:val="34"/>
        </w:rPr>
      </w:pPr>
      <w:bookmarkStart w:colFirst="0" w:colLast="0" w:name="_jsfcgrt5tf5b" w:id="0"/>
      <w:bookmarkEnd w:id="0"/>
      <w:r w:rsidDel="00000000" w:rsidR="00000000" w:rsidRPr="00000000">
        <w:rPr>
          <w:sz w:val="34"/>
          <w:szCs w:val="34"/>
          <w:rtl w:val="0"/>
        </w:rPr>
        <w:t xml:space="preserve">Start!</w:t>
      </w:r>
    </w:p>
    <w:p w:rsidR="00000000" w:rsidDel="00000000" w:rsidP="00000000" w:rsidRDefault="00000000" w:rsidRPr="00000000" w14:paraId="00000002">
      <w:pPr>
        <w:spacing w:after="220" w:before="220" w:line="384.00000000000006" w:lineRule="auto"/>
        <w:rPr>
          <w:sz w:val="21"/>
          <w:szCs w:val="21"/>
        </w:rPr>
      </w:pPr>
      <w:r w:rsidDel="00000000" w:rsidR="00000000" w:rsidRPr="00000000">
        <w:rPr>
          <w:sz w:val="21"/>
          <w:szCs w:val="21"/>
          <w:rtl w:val="0"/>
        </w:rPr>
        <w:t xml:space="preserve">Many people sign up for online courses and can’t wait to dive in. Yet once they get the link to start they wait for the perfect time to begin or ironically don’t start at all. Don’t let that be you. Set aside time this week or next to start. </w:t>
      </w:r>
    </w:p>
    <w:p w:rsidR="00000000" w:rsidDel="00000000" w:rsidP="00000000" w:rsidRDefault="00000000" w:rsidRPr="00000000" w14:paraId="00000003">
      <w:pPr>
        <w:pStyle w:val="Heading2"/>
        <w:keepNext w:val="0"/>
        <w:keepLines w:val="0"/>
        <w:spacing w:after="80" w:line="335.99999999999994" w:lineRule="auto"/>
        <w:rPr>
          <w:sz w:val="34"/>
          <w:szCs w:val="34"/>
        </w:rPr>
      </w:pPr>
      <w:bookmarkStart w:colFirst="0" w:colLast="0" w:name="_nmxrvf3grc7k" w:id="1"/>
      <w:bookmarkEnd w:id="1"/>
      <w:r w:rsidDel="00000000" w:rsidR="00000000" w:rsidRPr="00000000">
        <w:rPr>
          <w:sz w:val="34"/>
          <w:szCs w:val="34"/>
          <w:rtl w:val="0"/>
        </w:rPr>
        <w:t xml:space="preserve">Hold yourself accountable</w:t>
      </w:r>
    </w:p>
    <w:p w:rsidR="00000000" w:rsidDel="00000000" w:rsidP="00000000" w:rsidRDefault="00000000" w:rsidRPr="00000000" w14:paraId="00000004">
      <w:pPr>
        <w:spacing w:after="220" w:before="220" w:line="384.00000000000006" w:lineRule="auto"/>
        <w:rPr>
          <w:sz w:val="21"/>
          <w:szCs w:val="21"/>
        </w:rPr>
      </w:pPr>
      <w:r w:rsidDel="00000000" w:rsidR="00000000" w:rsidRPr="00000000">
        <w:rPr>
          <w:sz w:val="21"/>
          <w:szCs w:val="21"/>
          <w:rtl w:val="0"/>
        </w:rPr>
        <w:t xml:space="preserve">Mark in your calendar how far you’d like to be each day or week in the course. Maybe you want to complete one module each day. Or maybe two. That’s for you to decide. But whatever you decide, enter it into your calendar for each week and place an alert. That will keep the course in your line of sight. Then check to see that you are sticking to your commitment.</w:t>
      </w:r>
    </w:p>
    <w:p w:rsidR="00000000" w:rsidDel="00000000" w:rsidP="00000000" w:rsidRDefault="00000000" w:rsidRPr="00000000" w14:paraId="00000005">
      <w:pPr>
        <w:pStyle w:val="Heading2"/>
        <w:keepNext w:val="0"/>
        <w:keepLines w:val="0"/>
        <w:spacing w:after="80" w:line="335.99999999999994" w:lineRule="auto"/>
        <w:rPr>
          <w:sz w:val="34"/>
          <w:szCs w:val="34"/>
        </w:rPr>
      </w:pPr>
      <w:bookmarkStart w:colFirst="0" w:colLast="0" w:name="_bc68lvr3osb" w:id="2"/>
      <w:bookmarkEnd w:id="2"/>
      <w:r w:rsidDel="00000000" w:rsidR="00000000" w:rsidRPr="00000000">
        <w:rPr>
          <w:sz w:val="34"/>
          <w:szCs w:val="34"/>
          <w:rtl w:val="0"/>
        </w:rPr>
        <w:t xml:space="preserve">Go at your own pace</w:t>
      </w:r>
    </w:p>
    <w:p w:rsidR="00000000" w:rsidDel="00000000" w:rsidP="00000000" w:rsidRDefault="00000000" w:rsidRPr="00000000" w14:paraId="00000006">
      <w:pPr>
        <w:spacing w:after="220" w:before="220" w:line="384.00000000000006" w:lineRule="auto"/>
        <w:rPr>
          <w:sz w:val="21"/>
          <w:szCs w:val="21"/>
        </w:rPr>
      </w:pPr>
      <w:r w:rsidDel="00000000" w:rsidR="00000000" w:rsidRPr="00000000">
        <w:rPr>
          <w:sz w:val="21"/>
          <w:szCs w:val="21"/>
          <w:rtl w:val="0"/>
        </w:rPr>
        <w:t xml:space="preserve">How quickly you aim to progress through the course is up to you and your schedule.</w:t>
      </w:r>
    </w:p>
    <w:p w:rsidR="00000000" w:rsidDel="00000000" w:rsidP="00000000" w:rsidRDefault="00000000" w:rsidRPr="00000000" w14:paraId="00000007">
      <w:pPr>
        <w:spacing w:after="220" w:before="220" w:line="384.00000000000006" w:lineRule="auto"/>
        <w:rPr>
          <w:sz w:val="21"/>
          <w:szCs w:val="21"/>
        </w:rPr>
      </w:pPr>
      <w:r w:rsidDel="00000000" w:rsidR="00000000" w:rsidRPr="00000000">
        <w:rPr>
          <w:sz w:val="21"/>
          <w:szCs w:val="21"/>
          <w:rtl w:val="0"/>
        </w:rPr>
        <w:t xml:space="preserve">If you like you can binge-watch all the videos and go through the course in one day. Or you can do one or two modules per day over the course of a week. It is entirely up to you.</w:t>
      </w:r>
    </w:p>
    <w:p w:rsidR="00000000" w:rsidDel="00000000" w:rsidP="00000000" w:rsidRDefault="00000000" w:rsidRPr="00000000" w14:paraId="00000008">
      <w:pPr>
        <w:spacing w:after="220" w:before="220" w:line="384.00000000000006" w:lineRule="auto"/>
        <w:rPr>
          <w:sz w:val="21"/>
          <w:szCs w:val="21"/>
        </w:rPr>
      </w:pPr>
      <w:r w:rsidDel="00000000" w:rsidR="00000000" w:rsidRPr="00000000">
        <w:rPr>
          <w:sz w:val="21"/>
          <w:szCs w:val="21"/>
          <w:rtl w:val="0"/>
        </w:rPr>
        <w:t xml:space="preserve">For the best learning experience, we recommend doing the course over several days or even weeks.</w:t>
      </w:r>
    </w:p>
    <w:p w:rsidR="00000000" w:rsidDel="00000000" w:rsidP="00000000" w:rsidRDefault="00000000" w:rsidRPr="00000000" w14:paraId="00000009">
      <w:pPr>
        <w:pStyle w:val="Heading2"/>
        <w:keepNext w:val="0"/>
        <w:keepLines w:val="0"/>
        <w:spacing w:after="80" w:line="335.99999999999994" w:lineRule="auto"/>
        <w:rPr>
          <w:sz w:val="34"/>
          <w:szCs w:val="34"/>
        </w:rPr>
      </w:pPr>
      <w:bookmarkStart w:colFirst="0" w:colLast="0" w:name="_v2naivftgog0" w:id="3"/>
      <w:bookmarkEnd w:id="3"/>
      <w:r w:rsidDel="00000000" w:rsidR="00000000" w:rsidRPr="00000000">
        <w:rPr>
          <w:sz w:val="34"/>
          <w:szCs w:val="34"/>
          <w:rtl w:val="0"/>
        </w:rPr>
        <w:t xml:space="preserve">Finish!</w:t>
      </w:r>
    </w:p>
    <w:p w:rsidR="00000000" w:rsidDel="00000000" w:rsidP="00000000" w:rsidRDefault="00000000" w:rsidRPr="00000000" w14:paraId="0000000A">
      <w:pPr>
        <w:spacing w:after="220" w:before="220" w:line="384.00000000000006" w:lineRule="auto"/>
        <w:rPr>
          <w:sz w:val="21"/>
          <w:szCs w:val="21"/>
        </w:rPr>
      </w:pPr>
      <w:r w:rsidDel="00000000" w:rsidR="00000000" w:rsidRPr="00000000">
        <w:rPr>
          <w:sz w:val="21"/>
          <w:szCs w:val="21"/>
          <w:rtl w:val="0"/>
        </w:rPr>
        <w:t xml:space="preserve">Be determined to finish the course. Not only will that maximize your learning, but you will get the certificate of completion. </w:t>
      </w:r>
    </w:p>
    <w:p w:rsidR="00000000" w:rsidDel="00000000" w:rsidP="00000000" w:rsidRDefault="00000000" w:rsidRPr="00000000" w14:paraId="0000000B">
      <w:pPr>
        <w:spacing w:after="220" w:before="220" w:line="384.00000000000006" w:lineRule="auto"/>
        <w:rPr>
          <w:sz w:val="21"/>
          <w:szCs w:val="21"/>
        </w:rPr>
      </w:pPr>
      <w:r w:rsidDel="00000000" w:rsidR="00000000" w:rsidRPr="00000000">
        <w:rPr>
          <w:sz w:val="21"/>
          <w:szCs w:val="21"/>
          <w:rtl w:val="0"/>
        </w:rPr>
        <w:t xml:space="preserve">You’ll also get the satisfaction that comes to most of us when we see something through to completion. Best yet, just by going through the course others have realized ways that they can already change their business to start shifting to the blue ocean. So don’t stop at less than completion.</w:t>
      </w:r>
    </w:p>
    <w:p w:rsidR="00000000" w:rsidDel="00000000" w:rsidP="00000000" w:rsidRDefault="00000000" w:rsidRPr="00000000" w14:paraId="0000000C">
      <w:pPr>
        <w:pStyle w:val="Heading2"/>
        <w:keepNext w:val="0"/>
        <w:keepLines w:val="0"/>
        <w:spacing w:after="80" w:line="335.99999999999994" w:lineRule="auto"/>
        <w:rPr>
          <w:sz w:val="34"/>
          <w:szCs w:val="34"/>
        </w:rPr>
      </w:pPr>
      <w:bookmarkStart w:colFirst="0" w:colLast="0" w:name="_ua63suwzdkco" w:id="4"/>
      <w:bookmarkEnd w:id="4"/>
      <w:r w:rsidDel="00000000" w:rsidR="00000000" w:rsidRPr="00000000">
        <w:rPr>
          <w:sz w:val="34"/>
          <w:szCs w:val="34"/>
          <w:rtl w:val="0"/>
        </w:rPr>
        <w:t xml:space="preserve">Apply your new knowledge</w:t>
      </w:r>
    </w:p>
    <w:p w:rsidR="00000000" w:rsidDel="00000000" w:rsidP="00000000" w:rsidRDefault="00000000" w:rsidRPr="00000000" w14:paraId="0000000D">
      <w:pPr>
        <w:spacing w:after="220" w:before="220" w:line="384.00000000000006" w:lineRule="auto"/>
        <w:rPr>
          <w:sz w:val="21"/>
          <w:szCs w:val="21"/>
        </w:rPr>
      </w:pPr>
      <w:r w:rsidDel="00000000" w:rsidR="00000000" w:rsidRPr="00000000">
        <w:rPr>
          <w:sz w:val="21"/>
          <w:szCs w:val="21"/>
          <w:rtl w:val="0"/>
        </w:rPr>
        <w:t xml:space="preserve">The most important thing after you finish the course is to turn your knowledge into action. You can come back and revisit the course as much and as often as you like throughout the year. The more you use the tools and concepts in your real life, the better results you’ll get.</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