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67B06" w14:textId="77777777" w:rsidR="00784C4F" w:rsidRPr="00784C4F" w:rsidRDefault="00784C4F" w:rsidP="00784C4F">
      <w:pPr>
        <w:rPr>
          <w:b/>
          <w:bCs/>
        </w:rPr>
      </w:pPr>
      <w:r w:rsidRPr="00784C4F">
        <w:rPr>
          <w:b/>
          <w:bCs/>
        </w:rPr>
        <w:t>Java Object Oriented Programming Details - Java Review (Interview) Guide</w:t>
      </w:r>
    </w:p>
    <w:p w14:paraId="6B0A8D83" w14:textId="77777777" w:rsidR="00784C4F" w:rsidRPr="00784C4F" w:rsidRDefault="00784C4F" w:rsidP="00784C4F">
      <w:r w:rsidRPr="00784C4F">
        <w:t>In this section, we’ll dive into advanced Java OOP concepts, including the superclass of every class, best practices for </w:t>
      </w:r>
      <w:proofErr w:type="spellStart"/>
      <w:r w:rsidRPr="00784C4F">
        <w:rPr>
          <w:b/>
          <w:bCs/>
        </w:rPr>
        <w:t>toString</w:t>
      </w:r>
      <w:proofErr w:type="spellEnd"/>
      <w:r w:rsidRPr="00784C4F">
        <w:rPr>
          <w:b/>
          <w:bCs/>
        </w:rPr>
        <w:t>()</w:t>
      </w:r>
      <w:r w:rsidRPr="00784C4F">
        <w:t>, </w:t>
      </w:r>
      <w:r w:rsidRPr="00784C4F">
        <w:rPr>
          <w:b/>
          <w:bCs/>
        </w:rPr>
        <w:t>equals()</w:t>
      </w:r>
      <w:r w:rsidRPr="00784C4F">
        <w:t>, and </w:t>
      </w:r>
      <w:proofErr w:type="spellStart"/>
      <w:r w:rsidRPr="00784C4F">
        <w:rPr>
          <w:b/>
          <w:bCs/>
        </w:rPr>
        <w:t>hashCode</w:t>
      </w:r>
      <w:proofErr w:type="spellEnd"/>
      <w:r w:rsidRPr="00784C4F">
        <w:rPr>
          <w:b/>
          <w:bCs/>
        </w:rPr>
        <w:t>()</w:t>
      </w:r>
      <w:r w:rsidRPr="00784C4F">
        <w:t> methods, object initialization, copy and private constructors, </w:t>
      </w:r>
      <w:r w:rsidRPr="00784C4F">
        <w:rPr>
          <w:b/>
          <w:bCs/>
        </w:rPr>
        <w:t>super()</w:t>
      </w:r>
      <w:r w:rsidRPr="00784C4F">
        <w:t> vs </w:t>
      </w:r>
      <w:r w:rsidRPr="00784C4F">
        <w:rPr>
          <w:b/>
          <w:bCs/>
        </w:rPr>
        <w:t>this()</w:t>
      </w:r>
      <w:r w:rsidRPr="00784C4F">
        <w:t>, default methods in interfaces, marker interfaces, inner classes, and reference vs primitive variables.</w:t>
      </w:r>
    </w:p>
    <w:p w14:paraId="0EE3D001" w14:textId="77777777" w:rsidR="00784C4F" w:rsidRPr="00784C4F" w:rsidRDefault="00784C4F" w:rsidP="00784C4F">
      <w:r w:rsidRPr="00784C4F">
        <w:t>Bookmark for reference: </w:t>
      </w:r>
      <w:hyperlink r:id="rId4" w:tgtFrame="_blank" w:history="1">
        <w:r w:rsidRPr="00784C4F">
          <w:rPr>
            <w:rStyle w:val="Hyperlink"/>
          </w:rPr>
          <w:t>Java OOP Details Guide</w:t>
        </w:r>
      </w:hyperlink>
      <w:r w:rsidRPr="00784C4F">
        <w:t>.</w:t>
      </w:r>
    </w:p>
    <w:p w14:paraId="54AF821D" w14:textId="77777777" w:rsidR="00784C4F" w:rsidRPr="00784C4F" w:rsidRDefault="00784C4F" w:rsidP="00784C4F">
      <w:r w:rsidRPr="00784C4F">
        <w:t>Keep Learning Every Day</w:t>
      </w:r>
    </w:p>
    <w:p w14:paraId="6C1F84E0" w14:textId="77777777" w:rsidR="00784C4F" w:rsidRPr="00784C4F" w:rsidRDefault="00784C4F" w:rsidP="00784C4F"/>
    <w:p w14:paraId="10396643" w14:textId="77777777" w:rsidR="00784C4F" w:rsidRPr="00784C4F" w:rsidRDefault="00784C4F" w:rsidP="00784C4F">
      <w:r w:rsidRPr="00784C4F">
        <w:t>Ranga</w:t>
      </w:r>
    </w:p>
    <w:p w14:paraId="0514C693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4F"/>
    <w:rsid w:val="00784C4F"/>
    <w:rsid w:val="00931FBF"/>
    <w:rsid w:val="00F1217C"/>
    <w:rsid w:val="00FF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3B30"/>
  <w15:chartTrackingRefBased/>
  <w15:docId w15:val="{56F0260A-2CBE-4C65-ADF9-FDC18543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C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4C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3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rview.in28minutes.com/interview-guides/java/java-object-oriented-programming-detai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2025-05-06T10:53:00Z</dcterms:created>
  <dcterms:modified xsi:type="dcterms:W3CDTF">2025-05-06T10:53:00Z</dcterms:modified>
</cp:coreProperties>
</file>