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554B" w14:textId="77777777" w:rsidR="00014FAD" w:rsidRPr="00014FAD" w:rsidRDefault="00014FAD" w:rsidP="00014FAD">
      <w:pPr>
        <w:rPr>
          <w:b/>
          <w:bCs/>
        </w:rPr>
      </w:pPr>
      <w:r w:rsidRPr="00014FAD">
        <w:rPr>
          <w:b/>
          <w:bCs/>
        </w:rPr>
        <w:t>Exception Handling - Java Review (Interview) Guide - Getting Started</w:t>
      </w:r>
    </w:p>
    <w:p w14:paraId="52AA0A5F" w14:textId="77777777" w:rsidR="00014FAD" w:rsidRPr="00014FAD" w:rsidRDefault="00014FAD" w:rsidP="00014FAD">
      <w:r w:rsidRPr="00014FAD">
        <w:t>In this section, we’ll explore </w:t>
      </w:r>
      <w:r w:rsidRPr="00014FAD">
        <w:rPr>
          <w:b/>
          <w:bCs/>
        </w:rPr>
        <w:t>Exception Handling in Java</w:t>
      </w:r>
      <w:r w:rsidRPr="00014FAD">
        <w:t>, including its importance, the design pattern behind Java's exception flow, practical examples, and the risks of </w:t>
      </w:r>
      <w:r w:rsidRPr="00014FAD">
        <w:rPr>
          <w:b/>
          <w:bCs/>
        </w:rPr>
        <w:t>swallowing exceptions</w:t>
      </w:r>
      <w:r w:rsidRPr="00014FAD">
        <w:t>. We’ll also cover checked vs unchecked exceptions, chained exceptions, best practices, and newer features for exception handling.</w:t>
      </w:r>
    </w:p>
    <w:p w14:paraId="605CAD1C" w14:textId="77777777" w:rsidR="00014FAD" w:rsidRPr="00014FAD" w:rsidRDefault="00014FAD" w:rsidP="00014FAD">
      <w:r w:rsidRPr="00014FAD">
        <w:t>Bookmark for reference: </w:t>
      </w:r>
      <w:hyperlink r:id="rId4" w:tgtFrame="_blank" w:history="1">
        <w:r w:rsidRPr="00014FAD">
          <w:rPr>
            <w:rStyle w:val="Hyperlink"/>
          </w:rPr>
          <w:t>Exception Handling in Java Guide</w:t>
        </w:r>
      </w:hyperlink>
      <w:r w:rsidRPr="00014FAD">
        <w:t>.</w:t>
      </w:r>
    </w:p>
    <w:p w14:paraId="5E69F9C4" w14:textId="77777777" w:rsidR="00014FAD" w:rsidRPr="00014FAD" w:rsidRDefault="00014FAD" w:rsidP="00014FAD">
      <w:r w:rsidRPr="00014FAD">
        <w:t>Keep Learning Every Day</w:t>
      </w:r>
    </w:p>
    <w:p w14:paraId="229FB1F1" w14:textId="77777777" w:rsidR="00014FAD" w:rsidRPr="00014FAD" w:rsidRDefault="00014FAD" w:rsidP="00014FAD"/>
    <w:p w14:paraId="637A26F1" w14:textId="77777777" w:rsidR="00014FAD" w:rsidRPr="00014FAD" w:rsidRDefault="00014FAD" w:rsidP="00014FAD">
      <w:r w:rsidRPr="00014FAD">
        <w:t>Ranga</w:t>
      </w:r>
    </w:p>
    <w:p w14:paraId="6034D4D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AD"/>
    <w:rsid w:val="00014FAD"/>
    <w:rsid w:val="000400F7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CCF0"/>
  <w15:chartTrackingRefBased/>
  <w15:docId w15:val="{325ED3C6-0C8C-43E3-89D9-C086EF1B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exception-handl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2025-05-06T11:03:00Z</dcterms:created>
  <dcterms:modified xsi:type="dcterms:W3CDTF">2025-05-06T11:03:00Z</dcterms:modified>
</cp:coreProperties>
</file>