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DE145" w14:textId="77777777" w:rsidR="00195C89" w:rsidRPr="00195C89" w:rsidRDefault="00195C89" w:rsidP="00195C89">
      <w:pPr>
        <w:rPr>
          <w:b/>
          <w:bCs/>
        </w:rPr>
      </w:pPr>
      <w:r w:rsidRPr="00195C89">
        <w:rPr>
          <w:b/>
          <w:bCs/>
        </w:rPr>
        <w:t>Serialization - Java Review (Interview) Guide - Getting Started</w:t>
      </w:r>
    </w:p>
    <w:p w14:paraId="02E7E3DE" w14:textId="77777777" w:rsidR="00195C89" w:rsidRPr="00195C89" w:rsidRDefault="00195C89" w:rsidP="00195C89">
      <w:r w:rsidRPr="00195C89">
        <w:t>In this section, we’ll explore </w:t>
      </w:r>
      <w:r w:rsidRPr="00195C89">
        <w:rPr>
          <w:b/>
          <w:bCs/>
        </w:rPr>
        <w:t>Serialization in Java</w:t>
      </w:r>
      <w:r w:rsidRPr="00195C89">
        <w:t>, including how to serialize and deserialize objects, how to exclude parts of an object from serialization, the role of </w:t>
      </w:r>
      <w:r w:rsidRPr="00195C89">
        <w:rPr>
          <w:b/>
          <w:bCs/>
        </w:rPr>
        <w:t>serialVersionUID</w:t>
      </w:r>
      <w:r w:rsidRPr="00195C89">
        <w:t>, and the differences between </w:t>
      </w:r>
      <w:r w:rsidRPr="00195C89">
        <w:rPr>
          <w:b/>
          <w:bCs/>
        </w:rPr>
        <w:t>Serializable</w:t>
      </w:r>
      <w:r w:rsidRPr="00195C89">
        <w:t> and </w:t>
      </w:r>
      <w:r w:rsidRPr="00195C89">
        <w:rPr>
          <w:b/>
          <w:bCs/>
        </w:rPr>
        <w:t>Externalizable</w:t>
      </w:r>
      <w:r w:rsidRPr="00195C89">
        <w:t>.</w:t>
      </w:r>
    </w:p>
    <w:p w14:paraId="151D8049" w14:textId="77777777" w:rsidR="00195C89" w:rsidRPr="00195C89" w:rsidRDefault="00195C89" w:rsidP="00195C89">
      <w:r w:rsidRPr="00195C89">
        <w:t>Bookmark for reference: </w:t>
      </w:r>
      <w:hyperlink r:id="rId4" w:tgtFrame="_blank" w:history="1">
        <w:r w:rsidRPr="00195C89">
          <w:rPr>
            <w:rStyle w:val="Hyperlink"/>
          </w:rPr>
          <w:t>Serialization in Java Guide</w:t>
        </w:r>
      </w:hyperlink>
      <w:r w:rsidRPr="00195C89">
        <w:t>.</w:t>
      </w:r>
    </w:p>
    <w:p w14:paraId="27CF32AF" w14:textId="77777777" w:rsidR="00195C89" w:rsidRPr="00195C89" w:rsidRDefault="00195C89" w:rsidP="00195C89">
      <w:r w:rsidRPr="00195C89">
        <w:t>Keep Learning Every Day</w:t>
      </w:r>
    </w:p>
    <w:p w14:paraId="52D83CF6" w14:textId="77777777" w:rsidR="00195C89" w:rsidRPr="00195C89" w:rsidRDefault="00195C89" w:rsidP="00195C89"/>
    <w:p w14:paraId="4CA79DF5" w14:textId="77777777" w:rsidR="00195C89" w:rsidRPr="00195C89" w:rsidRDefault="00195C89" w:rsidP="00195C89">
      <w:r w:rsidRPr="00195C89">
        <w:t>Ranga</w:t>
      </w:r>
    </w:p>
    <w:p w14:paraId="55638BC1" w14:textId="77777777" w:rsidR="00195C89" w:rsidRPr="00195C89" w:rsidRDefault="00195C89" w:rsidP="00195C89">
      <w:r w:rsidRPr="00195C89">
        <w:t>Course content</w:t>
      </w:r>
    </w:p>
    <w:p w14:paraId="66F55D74" w14:textId="77777777" w:rsidR="00195C89" w:rsidRPr="00195C89" w:rsidRDefault="00195C89" w:rsidP="00195C89">
      <w:r w:rsidRPr="00195C89">
        <w:t>AI Assistant</w:t>
      </w:r>
    </w:p>
    <w:p w14:paraId="2BB66087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89"/>
    <w:rsid w:val="00195C89"/>
    <w:rsid w:val="00931FBF"/>
    <w:rsid w:val="00C06E03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E312D"/>
  <w15:chartTrackingRefBased/>
  <w15:docId w15:val="{32595985-45C1-4FAD-A19F-28940EEB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C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C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C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C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C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C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C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C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C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C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5C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C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0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1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6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2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8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07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91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82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97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597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090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10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9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3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0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54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53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67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33364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29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19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8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4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72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71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59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5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91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95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0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912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801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939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6341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8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4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33364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97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76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terview.in28minutes.com/interview-guides/java/serialization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2025-05-06T11:04:00Z</dcterms:created>
  <dcterms:modified xsi:type="dcterms:W3CDTF">2025-05-06T11:04:00Z</dcterms:modified>
</cp:coreProperties>
</file>