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F2FFF" w14:textId="77777777" w:rsidR="008266C6" w:rsidRPr="008266C6" w:rsidRDefault="008266C6" w:rsidP="008266C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</w:pPr>
      <w:r w:rsidRPr="008266C6"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  <w:t>MATLAB code files from this section</w:t>
      </w:r>
    </w:p>
    <w:p w14:paraId="46F10030" w14:textId="77777777" w:rsidR="008266C6" w:rsidRPr="008266C6" w:rsidRDefault="008266C6" w:rsidP="008266C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8266C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Picture, data, code.</w:t>
      </w:r>
    </w:p>
    <w:p w14:paraId="26A104E9" w14:textId="77777777" w:rsidR="008266C6" w:rsidRPr="008266C6" w:rsidRDefault="008266C6" w:rsidP="008266C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</w:pPr>
      <w:r w:rsidRPr="008266C6"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  <w:t>Resources for this lecture</w:t>
      </w:r>
    </w:p>
    <w:p w14:paraId="0A461F76" w14:textId="77777777" w:rsidR="008266C6" w:rsidRPr="008266C6" w:rsidRDefault="008266C6" w:rsidP="008266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hyperlink r:id="rId5" w:history="1">
        <w:r w:rsidRPr="008266C6">
          <w:rPr>
            <w:rFonts w:ascii="Helvetica" w:eastAsia="Times New Roman" w:hAnsi="Helvetica" w:cs="Helvetica"/>
            <w:color w:val="007791"/>
            <w:sz w:val="23"/>
            <w:szCs w:val="23"/>
            <w:u w:val="single"/>
            <w:shd w:val="clear" w:color="auto" w:fill="F7F8FA"/>
            <w:lang w:eastAsia="en-IN"/>
          </w:rPr>
          <w:t>magic_eye.zip</w:t>
        </w:r>
      </w:hyperlink>
    </w:p>
    <w:p w14:paraId="659A05DA" w14:textId="77777777" w:rsidR="003361DC" w:rsidRDefault="003361DC">
      <w:bookmarkStart w:id="0" w:name="_GoBack"/>
      <w:bookmarkEnd w:id="0"/>
    </w:p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B3768"/>
    <w:multiLevelType w:val="multilevel"/>
    <w:tmpl w:val="A560C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3BF"/>
    <w:rsid w:val="003361DC"/>
    <w:rsid w:val="008266C6"/>
    <w:rsid w:val="00DE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D632B-538F-4FF2-BC5E-26E385BFD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6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266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6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36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101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3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2020-01-13T09:47:00Z</dcterms:created>
  <dcterms:modified xsi:type="dcterms:W3CDTF">2020-01-13T09:47:00Z</dcterms:modified>
</cp:coreProperties>
</file>