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923A" w14:textId="027485CF" w:rsidR="001F5E3E" w:rsidRDefault="005B2B7A">
      <w:pPr>
        <w:rPr>
          <w:b/>
          <w:bCs/>
          <w:u w:val="single"/>
        </w:rPr>
      </w:pPr>
      <w:r w:rsidRPr="005B2B7A">
        <w:rPr>
          <w:b/>
          <w:bCs/>
          <w:u w:val="single"/>
        </w:rPr>
        <w:t>Quick Check-Point #</w:t>
      </w:r>
      <w:r w:rsidR="00DA5E3A">
        <w:rPr>
          <w:b/>
          <w:bCs/>
          <w:u w:val="single"/>
        </w:rPr>
        <w:t>4</w:t>
      </w:r>
    </w:p>
    <w:p w14:paraId="223FACA8" w14:textId="487C185A" w:rsidR="00627B5B" w:rsidRDefault="00627B5B" w:rsidP="005B2B7A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#1</w:t>
      </w:r>
    </w:p>
    <w:p w14:paraId="69093A39" w14:textId="66810D9F" w:rsidR="00D07381" w:rsidRPr="0046558D" w:rsidRDefault="00D07381" w:rsidP="009F7E61">
      <w:r w:rsidRPr="0046558D">
        <w:t>T</w:t>
      </w:r>
      <w:r w:rsidRPr="0046558D">
        <w:t xml:space="preserve">he vast majority of available data in many applications is usually </w:t>
      </w:r>
      <w:r w:rsidRPr="00D70AF6">
        <w:rPr>
          <w:b/>
          <w:bCs/>
        </w:rPr>
        <w:t>labeled</w:t>
      </w:r>
      <w:r w:rsidRPr="0046558D">
        <w:t xml:space="preserve">. </w:t>
      </w:r>
    </w:p>
    <w:p w14:paraId="5E5B1C2E" w14:textId="1E30A718" w:rsidR="001F538A" w:rsidRDefault="001F538A" w:rsidP="005E5C36">
      <w:r w:rsidRPr="001F538A">
        <w:t>Yes</w:t>
      </w:r>
      <w:r>
        <w:t>/</w:t>
      </w:r>
      <w:proofErr w:type="gramStart"/>
      <w:r w:rsidRPr="001F538A">
        <w:rPr>
          <w:highlight w:val="yellow"/>
        </w:rPr>
        <w:t>No</w:t>
      </w:r>
      <w:r w:rsidR="005E5C36">
        <w:t xml:space="preserve">  (</w:t>
      </w:r>
      <w:proofErr w:type="gramEnd"/>
      <w:r w:rsidR="005E5C36" w:rsidRPr="0046558D">
        <w:t xml:space="preserve">The vast majority of available data in many applications is usually </w:t>
      </w:r>
      <w:r w:rsidR="005E5C36" w:rsidRPr="00D70AF6">
        <w:rPr>
          <w:b/>
          <w:bCs/>
        </w:rPr>
        <w:t>labeled</w:t>
      </w:r>
      <w:r w:rsidR="005E5C36" w:rsidRPr="0046558D">
        <w:t>. We know the input features X, but we don’t have the labels y to train our model.</w:t>
      </w:r>
      <w:r w:rsidR="005E5C36">
        <w:t>)</w:t>
      </w:r>
    </w:p>
    <w:p w14:paraId="2E086E6B" w14:textId="1944C085" w:rsidR="00D07381" w:rsidRPr="008352F4" w:rsidRDefault="00E045CC" w:rsidP="008352F4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 w:rsidR="004B46BB">
        <w:rPr>
          <w:b/>
          <w:bCs/>
          <w:u w:val="single"/>
        </w:rPr>
        <w:t>2</w:t>
      </w:r>
    </w:p>
    <w:p w14:paraId="5BBF1ECB" w14:textId="38C34679" w:rsidR="00300D2C" w:rsidRPr="00762063" w:rsidRDefault="00300D2C" w:rsidP="00762063">
      <w:r w:rsidRPr="001D24B8">
        <w:rPr>
          <w:b/>
          <w:bCs/>
        </w:rPr>
        <w:t>Unsupervised learning</w:t>
      </w:r>
      <w:r>
        <w:t xml:space="preserve"> is learning without a “teacher” </w:t>
      </w:r>
      <w:r w:rsidRPr="00CE0082">
        <w:rPr>
          <w:b/>
          <w:bCs/>
        </w:rPr>
        <w:t>supervising</w:t>
      </w:r>
      <w:r>
        <w:t xml:space="preserve"> the learning process. The goal is to identify automatically meaningful patterns in unlabeled data. We don’t need to provide the algorithm a labeled dataset</w:t>
      </w:r>
      <w:r w:rsidR="002251BC">
        <w:t>,</w:t>
      </w:r>
      <w:r>
        <w:t xml:space="preserve"> which makes it a very </w:t>
      </w:r>
      <w:r w:rsidR="00C1472B">
        <w:t>useful</w:t>
      </w:r>
      <w:r>
        <w:t xml:space="preserve"> option for some use cases. </w:t>
      </w:r>
    </w:p>
    <w:p w14:paraId="22F3C7CE" w14:textId="6E9D34D2" w:rsidR="005B2B7A" w:rsidRDefault="005B2B7A">
      <w:r w:rsidRPr="005B2B7A">
        <w:rPr>
          <w:highlight w:val="yellow"/>
        </w:rPr>
        <w:t>Yes</w:t>
      </w:r>
      <w:r>
        <w:t>/No</w:t>
      </w:r>
    </w:p>
    <w:p w14:paraId="485E3C33" w14:textId="2A0A935D" w:rsid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 w:rsidR="008352F4">
        <w:rPr>
          <w:b/>
          <w:bCs/>
          <w:u w:val="single"/>
        </w:rPr>
        <w:t>3</w:t>
      </w:r>
    </w:p>
    <w:p w14:paraId="4BBA59DA" w14:textId="587950A8" w:rsidR="0004199B" w:rsidRPr="00FE652E" w:rsidRDefault="0004199B" w:rsidP="0004199B">
      <w:r w:rsidRPr="00E355B6">
        <w:rPr>
          <w:b/>
          <w:bCs/>
        </w:rPr>
        <w:t>Clustering</w:t>
      </w:r>
      <w:r>
        <w:t xml:space="preserve"> is the task of identifying similar instances with</w:t>
      </w:r>
      <w:r>
        <w:rPr>
          <w:b/>
        </w:rPr>
        <w:t xml:space="preserve"> shared attributes </w:t>
      </w:r>
      <w:r>
        <w:t xml:space="preserve">in a dataset and </w:t>
      </w:r>
      <w:r w:rsidRPr="00D367AF">
        <w:rPr>
          <w:bCs/>
        </w:rPr>
        <w:t>group</w:t>
      </w:r>
      <w:r>
        <w:rPr>
          <w:b/>
        </w:rPr>
        <w:t xml:space="preserve"> </w:t>
      </w:r>
      <w:r w:rsidRPr="00D367AF">
        <w:rPr>
          <w:bCs/>
        </w:rPr>
        <w:t>them into</w:t>
      </w:r>
      <w:r>
        <w:rPr>
          <w:b/>
        </w:rPr>
        <w:t xml:space="preserve"> clusters</w:t>
      </w:r>
      <w:r>
        <w:t>.</w:t>
      </w:r>
    </w:p>
    <w:p w14:paraId="043ED790" w14:textId="475644F0" w:rsidR="00977446" w:rsidRDefault="00822719" w:rsidP="00E90A47">
      <w:r w:rsidRPr="005B2B7A">
        <w:rPr>
          <w:highlight w:val="yellow"/>
        </w:rPr>
        <w:t>Yes</w:t>
      </w:r>
      <w:r>
        <w:t>/No</w:t>
      </w:r>
    </w:p>
    <w:p w14:paraId="139D5A49" w14:textId="6F48F8F4" w:rsidR="00D3711E" w:rsidRDefault="00D3711E" w:rsidP="00D3711E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 w:rsidR="00682F2F">
        <w:rPr>
          <w:b/>
          <w:bCs/>
          <w:u w:val="single"/>
        </w:rPr>
        <w:t>4</w:t>
      </w:r>
    </w:p>
    <w:p w14:paraId="539F779D" w14:textId="0D69A5BA" w:rsidR="00D3711E" w:rsidRDefault="00682F2F" w:rsidP="00682F2F">
      <w:r>
        <w:t>When using clustering</w:t>
      </w:r>
      <w:r w:rsidR="00D3711E">
        <w:t xml:space="preserve">, each cluster is assigned a number called a </w:t>
      </w:r>
      <w:r w:rsidR="00D3711E">
        <w:rPr>
          <w:b/>
        </w:rPr>
        <w:t>cluster-ID</w:t>
      </w:r>
      <w:r w:rsidR="00817D46">
        <w:rPr>
          <w:b/>
        </w:rPr>
        <w:t>,</w:t>
      </w:r>
      <w:r w:rsidR="00D3711E">
        <w:rPr>
          <w:b/>
        </w:rPr>
        <w:t xml:space="preserve"> </w:t>
      </w:r>
      <w:r w:rsidR="00D3711E">
        <w:t>and each data point or instance will be assigned to one cluster-ID</w:t>
      </w:r>
      <w:r w:rsidR="0005457C">
        <w:t xml:space="preserve">. </w:t>
      </w:r>
      <w:r w:rsidR="00DE31CC">
        <w:t xml:space="preserve"> </w:t>
      </w:r>
      <w:r w:rsidR="003136B9">
        <w:t>This is used to label the data</w:t>
      </w:r>
      <w:r w:rsidR="00EB31CD">
        <w:t xml:space="preserve"> with </w:t>
      </w:r>
      <w:r w:rsidR="00985FD5">
        <w:t xml:space="preserve">a </w:t>
      </w:r>
      <w:r w:rsidR="00EB31CD">
        <w:t>small group of clusters</w:t>
      </w:r>
      <w:r w:rsidR="00F81092">
        <w:t xml:space="preserve"> </w:t>
      </w:r>
      <w:r w:rsidR="00F81092">
        <w:t>automatically</w:t>
      </w:r>
      <w:r w:rsidR="00026B2C">
        <w:t>.</w:t>
      </w:r>
    </w:p>
    <w:p w14:paraId="2D56DF56" w14:textId="77777777" w:rsidR="00F27142" w:rsidRDefault="00F27142" w:rsidP="00F27142">
      <w:r w:rsidRPr="005B2B7A">
        <w:rPr>
          <w:highlight w:val="yellow"/>
        </w:rPr>
        <w:t>Yes</w:t>
      </w:r>
      <w:r>
        <w:t>/No</w:t>
      </w:r>
    </w:p>
    <w:p w14:paraId="505BF021" w14:textId="4C9B74CD" w:rsidR="00627B5B" w:rsidRDefault="00627B5B" w:rsidP="00627B5B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 w:rsidR="00296F1D">
        <w:rPr>
          <w:b/>
          <w:bCs/>
          <w:u w:val="single"/>
        </w:rPr>
        <w:t>5</w:t>
      </w:r>
    </w:p>
    <w:p w14:paraId="02DCC18E" w14:textId="7CE2C118" w:rsidR="00996CAA" w:rsidRDefault="00CA7C32" w:rsidP="00B96884">
      <w:r>
        <w:rPr>
          <w:b/>
        </w:rPr>
        <w:t>Semi-supervised learning</w:t>
      </w:r>
      <w:r>
        <w:t xml:space="preserve"> is a method sitting between supervised and unsupervised learning. The idea here is to run a clustering algorithm on an unlabeled dataset that will create few clusters as labels, clusters #1, #2, etc. Then propagate the labels to all the instances in the same cluster. And now</w:t>
      </w:r>
      <w:r w:rsidR="00DC7DD4">
        <w:t>,</w:t>
      </w:r>
      <w:r>
        <w:t xml:space="preserve"> we have labeled dataset that can be used for training a model in supervised learning. </w:t>
      </w:r>
    </w:p>
    <w:p w14:paraId="5D52B6E2" w14:textId="3BBE6FC1" w:rsidR="00B96884" w:rsidRPr="00B96884" w:rsidRDefault="00B96884" w:rsidP="00AA4044">
      <w:r w:rsidRPr="005B2B7A">
        <w:rPr>
          <w:highlight w:val="yellow"/>
        </w:rPr>
        <w:t>Yes</w:t>
      </w:r>
      <w:r>
        <w:t>/No</w:t>
      </w:r>
    </w:p>
    <w:p w14:paraId="1B710A6E" w14:textId="51BE9B7A" w:rsidR="00FB5086" w:rsidRDefault="00FB5086" w:rsidP="00FB5086">
      <w:pPr>
        <w:rPr>
          <w:b/>
          <w:bCs/>
          <w:u w:val="single"/>
        </w:rPr>
      </w:pPr>
      <w:r w:rsidRPr="00627B5B">
        <w:rPr>
          <w:b/>
          <w:bCs/>
          <w:u w:val="single"/>
        </w:rPr>
        <w:t>#</w:t>
      </w:r>
      <w:r w:rsidR="00911B8F">
        <w:rPr>
          <w:b/>
          <w:bCs/>
          <w:u w:val="single"/>
        </w:rPr>
        <w:t>6</w:t>
      </w:r>
    </w:p>
    <w:p w14:paraId="411C176D" w14:textId="73DEB75A" w:rsidR="00996CAA" w:rsidRDefault="00996CAA" w:rsidP="00996CAA">
      <w:r>
        <w:t xml:space="preserve">One of the main challenges in supervised learning is the number of input features that the algorithm needs to analyze. </w:t>
      </w:r>
      <w:r w:rsidRPr="003830EE">
        <w:rPr>
          <w:b/>
          <w:bCs/>
        </w:rPr>
        <w:t>Dimension reduction</w:t>
      </w:r>
      <w:r>
        <w:t xml:space="preserve"> algorithms are used for reducing the number of features under consideration</w:t>
      </w:r>
      <w:r w:rsidR="00832FC9">
        <w:t>,</w:t>
      </w:r>
      <w:r>
        <w:t xml:space="preserve"> helping to simplify the data without losing too much information.</w:t>
      </w:r>
    </w:p>
    <w:p w14:paraId="6DBB7C46" w14:textId="77777777" w:rsidR="00996CAA" w:rsidRPr="00A578F0" w:rsidRDefault="00996CAA" w:rsidP="00996CAA">
      <w:r w:rsidRPr="005B2B7A">
        <w:rPr>
          <w:highlight w:val="yellow"/>
        </w:rPr>
        <w:t>Yes</w:t>
      </w:r>
      <w:r>
        <w:t>/No</w:t>
      </w:r>
    </w:p>
    <w:p w14:paraId="0DE3236A" w14:textId="4B3DFFB6" w:rsidR="005B2B7A" w:rsidRPr="005B2B7A" w:rsidRDefault="005B2B7A" w:rsidP="0090243E"/>
    <w:sectPr w:rsidR="005B2B7A" w:rsidRPr="005B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8A7"/>
    <w:multiLevelType w:val="multilevel"/>
    <w:tmpl w:val="9E640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A"/>
    <w:rsid w:val="00012AD2"/>
    <w:rsid w:val="00012D18"/>
    <w:rsid w:val="00016E34"/>
    <w:rsid w:val="00017D1B"/>
    <w:rsid w:val="00026B2C"/>
    <w:rsid w:val="000328CD"/>
    <w:rsid w:val="0004199B"/>
    <w:rsid w:val="0005457C"/>
    <w:rsid w:val="000562E4"/>
    <w:rsid w:val="000E0A7A"/>
    <w:rsid w:val="000E35C8"/>
    <w:rsid w:val="0012738D"/>
    <w:rsid w:val="001306BE"/>
    <w:rsid w:val="00172368"/>
    <w:rsid w:val="001B6C1D"/>
    <w:rsid w:val="001D24B8"/>
    <w:rsid w:val="001F538A"/>
    <w:rsid w:val="001F5E3E"/>
    <w:rsid w:val="00223A31"/>
    <w:rsid w:val="00223DF5"/>
    <w:rsid w:val="002251BC"/>
    <w:rsid w:val="002702C8"/>
    <w:rsid w:val="00281909"/>
    <w:rsid w:val="00283F44"/>
    <w:rsid w:val="00296F1D"/>
    <w:rsid w:val="002E49C2"/>
    <w:rsid w:val="002F58A6"/>
    <w:rsid w:val="00300D2C"/>
    <w:rsid w:val="003136B9"/>
    <w:rsid w:val="00333871"/>
    <w:rsid w:val="003830EE"/>
    <w:rsid w:val="003C5B90"/>
    <w:rsid w:val="00400799"/>
    <w:rsid w:val="00427B75"/>
    <w:rsid w:val="00432765"/>
    <w:rsid w:val="004362C4"/>
    <w:rsid w:val="00443F40"/>
    <w:rsid w:val="0046558D"/>
    <w:rsid w:val="004B46BB"/>
    <w:rsid w:val="004C08F0"/>
    <w:rsid w:val="005172E8"/>
    <w:rsid w:val="00535E9C"/>
    <w:rsid w:val="005470BB"/>
    <w:rsid w:val="005B2B7A"/>
    <w:rsid w:val="005E5C36"/>
    <w:rsid w:val="00627B5B"/>
    <w:rsid w:val="00636D50"/>
    <w:rsid w:val="00682F2F"/>
    <w:rsid w:val="00690718"/>
    <w:rsid w:val="006A03C3"/>
    <w:rsid w:val="006A6A4E"/>
    <w:rsid w:val="007501C9"/>
    <w:rsid w:val="007546BE"/>
    <w:rsid w:val="0075772F"/>
    <w:rsid w:val="00762063"/>
    <w:rsid w:val="007A4913"/>
    <w:rsid w:val="007B2E92"/>
    <w:rsid w:val="00811432"/>
    <w:rsid w:val="00817481"/>
    <w:rsid w:val="00817D46"/>
    <w:rsid w:val="00822719"/>
    <w:rsid w:val="0082580F"/>
    <w:rsid w:val="00830ED4"/>
    <w:rsid w:val="00832FC9"/>
    <w:rsid w:val="008352F4"/>
    <w:rsid w:val="009018EC"/>
    <w:rsid w:val="0090243E"/>
    <w:rsid w:val="00911B8F"/>
    <w:rsid w:val="009446BB"/>
    <w:rsid w:val="00951EB6"/>
    <w:rsid w:val="00955D73"/>
    <w:rsid w:val="00977446"/>
    <w:rsid w:val="00985FD5"/>
    <w:rsid w:val="00996CAA"/>
    <w:rsid w:val="009D5EEC"/>
    <w:rsid w:val="009F7E61"/>
    <w:rsid w:val="00A3768F"/>
    <w:rsid w:val="00A56FB6"/>
    <w:rsid w:val="00A571F1"/>
    <w:rsid w:val="00A578F0"/>
    <w:rsid w:val="00A665AF"/>
    <w:rsid w:val="00AA1A59"/>
    <w:rsid w:val="00AA4044"/>
    <w:rsid w:val="00AD26BB"/>
    <w:rsid w:val="00B65EBA"/>
    <w:rsid w:val="00B96884"/>
    <w:rsid w:val="00BC3977"/>
    <w:rsid w:val="00BE1215"/>
    <w:rsid w:val="00C1472B"/>
    <w:rsid w:val="00C165F7"/>
    <w:rsid w:val="00C43BB5"/>
    <w:rsid w:val="00CA7C32"/>
    <w:rsid w:val="00CC2533"/>
    <w:rsid w:val="00CD775C"/>
    <w:rsid w:val="00CE0082"/>
    <w:rsid w:val="00CF0B1E"/>
    <w:rsid w:val="00D07381"/>
    <w:rsid w:val="00D168F8"/>
    <w:rsid w:val="00D2657C"/>
    <w:rsid w:val="00D367AF"/>
    <w:rsid w:val="00D3711E"/>
    <w:rsid w:val="00D57866"/>
    <w:rsid w:val="00D622C5"/>
    <w:rsid w:val="00D70AF6"/>
    <w:rsid w:val="00D94A52"/>
    <w:rsid w:val="00DA5E3A"/>
    <w:rsid w:val="00DB70A8"/>
    <w:rsid w:val="00DC7DD4"/>
    <w:rsid w:val="00DE31CC"/>
    <w:rsid w:val="00DE77C3"/>
    <w:rsid w:val="00DF6E53"/>
    <w:rsid w:val="00E045CC"/>
    <w:rsid w:val="00E33CC5"/>
    <w:rsid w:val="00E355B6"/>
    <w:rsid w:val="00E90A47"/>
    <w:rsid w:val="00EA7944"/>
    <w:rsid w:val="00EB0D98"/>
    <w:rsid w:val="00EB31CD"/>
    <w:rsid w:val="00EC6FB2"/>
    <w:rsid w:val="00EC791F"/>
    <w:rsid w:val="00ED0FB2"/>
    <w:rsid w:val="00EF6891"/>
    <w:rsid w:val="00F27142"/>
    <w:rsid w:val="00F34379"/>
    <w:rsid w:val="00F5554B"/>
    <w:rsid w:val="00F81092"/>
    <w:rsid w:val="00FB5086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8D1"/>
  <w15:chartTrackingRefBased/>
  <w15:docId w15:val="{D26136DE-D3E7-482F-A6CC-2C9045F0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B5210B9-9DA3-49FA-9207-0E0CDAE1A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8D6227-B91B-406A-9F0B-F2E1964EC95F}"/>
</file>

<file path=customXml/itemProps3.xml><?xml version="1.0" encoding="utf-8"?>
<ds:datastoreItem xmlns:ds="http://schemas.openxmlformats.org/officeDocument/2006/customXml" ds:itemID="{45640DD3-F909-484E-8A03-58B271EE0BC9}"/>
</file>

<file path=customXml/itemProps4.xml><?xml version="1.0" encoding="utf-8"?>
<ds:datastoreItem xmlns:ds="http://schemas.openxmlformats.org/officeDocument/2006/customXml" ds:itemID="{F037FB14-6F71-445A-9F31-71AD3A7484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Gabrieli</dc:creator>
  <cp:keywords/>
  <dc:description/>
  <cp:lastModifiedBy>Idan Gabrieli</cp:lastModifiedBy>
  <cp:revision>136</cp:revision>
  <dcterms:created xsi:type="dcterms:W3CDTF">2020-05-11T09:11:00Z</dcterms:created>
  <dcterms:modified xsi:type="dcterms:W3CDTF">2020-05-11T10:43:00Z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