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9397" w14:textId="41DC40D4" w:rsidR="00470DE5" w:rsidRPr="003C5B3A" w:rsidRDefault="00376A42" w:rsidP="003C5B3A">
      <w:pPr>
        <w:spacing w:after="0"/>
        <w:rPr>
          <w:rFonts w:ascii="Garamond" w:hAnsi="Garamond"/>
          <w:b/>
          <w:bCs/>
          <w:sz w:val="24"/>
          <w:szCs w:val="24"/>
        </w:rPr>
      </w:pPr>
      <w:r w:rsidRPr="003C5B3A">
        <w:rPr>
          <w:rFonts w:ascii="Garamond" w:hAnsi="Garamond"/>
          <w:b/>
          <w:bCs/>
          <w:sz w:val="24"/>
          <w:szCs w:val="24"/>
        </w:rPr>
        <w:t>8.1-</w:t>
      </w:r>
      <w:r w:rsidRPr="003C5B3A">
        <w:rPr>
          <w:rFonts w:ascii="Garamond" w:hAnsi="Garamond"/>
          <w:b/>
          <w:bCs/>
          <w:sz w:val="24"/>
          <w:szCs w:val="24"/>
        </w:rPr>
        <w:t xml:space="preserve"> Exercise </w:t>
      </w:r>
      <w:proofErr w:type="spellStart"/>
      <w:r w:rsidRPr="003C5B3A">
        <w:rPr>
          <w:rFonts w:ascii="Garamond" w:hAnsi="Garamond"/>
          <w:b/>
          <w:bCs/>
          <w:sz w:val="24"/>
          <w:szCs w:val="24"/>
        </w:rPr>
        <w:t>CentralClass</w:t>
      </w:r>
      <w:proofErr w:type="spellEnd"/>
    </w:p>
    <w:p w14:paraId="0B934290" w14:textId="77777777" w:rsidR="003C5B3A" w:rsidRPr="003C5B3A" w:rsidRDefault="003C5B3A" w:rsidP="003C5B3A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1C0BAAB7" w14:textId="77777777" w:rsidR="003C5B3A" w:rsidRPr="003C5B3A" w:rsidRDefault="003C5B3A" w:rsidP="003C5B3A">
      <w:pPr>
        <w:spacing w:after="0"/>
        <w:rPr>
          <w:rFonts w:ascii="Garamond" w:hAnsi="Garamond"/>
          <w:b/>
          <w:bCs/>
          <w:sz w:val="24"/>
          <w:szCs w:val="24"/>
        </w:rPr>
      </w:pPr>
      <w:r w:rsidRPr="003C5B3A">
        <w:rPr>
          <w:rFonts w:ascii="Garamond" w:hAnsi="Garamond"/>
          <w:b/>
          <w:bCs/>
          <w:sz w:val="24"/>
          <w:szCs w:val="24"/>
        </w:rPr>
        <w:t>Task</w:t>
      </w:r>
    </w:p>
    <w:p w14:paraId="27F32473" w14:textId="6963283D" w:rsidR="003C5B3A" w:rsidRPr="003C5B3A" w:rsidRDefault="003C5B3A" w:rsidP="003C5B3A">
      <w:p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 xml:space="preserve">Write a program that includes two classes, </w:t>
      </w:r>
      <w:proofErr w:type="spellStart"/>
      <w:r w:rsidRPr="003C5B3A">
        <w:rPr>
          <w:rFonts w:ascii="Garamond" w:hAnsi="Garamond"/>
          <w:sz w:val="24"/>
          <w:szCs w:val="24"/>
        </w:rPr>
        <w:t>CentralClass</w:t>
      </w:r>
      <w:proofErr w:type="spellEnd"/>
      <w:r w:rsidRPr="003C5B3A">
        <w:rPr>
          <w:rFonts w:ascii="Garamond" w:hAnsi="Garamond"/>
          <w:sz w:val="24"/>
          <w:szCs w:val="24"/>
        </w:rPr>
        <w:t xml:space="preserve"> and Pen. Create an object of the Pen class and call a method to display its properties.</w:t>
      </w:r>
    </w:p>
    <w:p w14:paraId="4A8B347C" w14:textId="77777777" w:rsidR="003C5B3A" w:rsidRPr="003C5B3A" w:rsidRDefault="003C5B3A" w:rsidP="003C5B3A">
      <w:pPr>
        <w:spacing w:after="0"/>
        <w:rPr>
          <w:rFonts w:ascii="Garamond" w:hAnsi="Garamond"/>
          <w:sz w:val="24"/>
          <w:szCs w:val="24"/>
        </w:rPr>
      </w:pPr>
    </w:p>
    <w:p w14:paraId="35CA0E58" w14:textId="59696222" w:rsidR="003C5B3A" w:rsidRPr="003C5B3A" w:rsidRDefault="003C5B3A" w:rsidP="003C5B3A">
      <w:pPr>
        <w:spacing w:after="0"/>
        <w:rPr>
          <w:rFonts w:ascii="Garamond" w:hAnsi="Garamond"/>
          <w:b/>
          <w:bCs/>
          <w:sz w:val="24"/>
          <w:szCs w:val="24"/>
        </w:rPr>
      </w:pPr>
      <w:r w:rsidRPr="003C5B3A">
        <w:rPr>
          <w:rFonts w:ascii="Garamond" w:hAnsi="Garamond"/>
          <w:b/>
          <w:bCs/>
          <w:sz w:val="24"/>
          <w:szCs w:val="24"/>
        </w:rPr>
        <w:t>Hint</w:t>
      </w:r>
    </w:p>
    <w:p w14:paraId="23951326" w14:textId="77777777" w:rsidR="003C5B3A" w:rsidRPr="003C5B3A" w:rsidRDefault="003C5B3A" w:rsidP="003C5B3A">
      <w:pPr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>Create a Pen class with private String attributes for manufacturer, color, and type.</w:t>
      </w:r>
    </w:p>
    <w:p w14:paraId="290C4FBB" w14:textId="77777777" w:rsidR="003C5B3A" w:rsidRPr="003C5B3A" w:rsidRDefault="003C5B3A" w:rsidP="003C5B3A">
      <w:pPr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 xml:space="preserve">Implement a public method </w:t>
      </w:r>
      <w:proofErr w:type="spellStart"/>
      <w:proofErr w:type="gramStart"/>
      <w:r w:rsidRPr="003C5B3A">
        <w:rPr>
          <w:rFonts w:ascii="Garamond" w:hAnsi="Garamond"/>
          <w:sz w:val="24"/>
          <w:szCs w:val="24"/>
        </w:rPr>
        <w:t>describePen</w:t>
      </w:r>
      <w:proofErr w:type="spellEnd"/>
      <w:r w:rsidRPr="003C5B3A">
        <w:rPr>
          <w:rFonts w:ascii="Garamond" w:hAnsi="Garamond"/>
          <w:sz w:val="24"/>
          <w:szCs w:val="24"/>
        </w:rPr>
        <w:t>(</w:t>
      </w:r>
      <w:proofErr w:type="gramEnd"/>
      <w:r w:rsidRPr="003C5B3A">
        <w:rPr>
          <w:rFonts w:ascii="Garamond" w:hAnsi="Garamond"/>
          <w:sz w:val="24"/>
          <w:szCs w:val="24"/>
        </w:rPr>
        <w:t>) in the Pen class that prints the pen's properties.</w:t>
      </w:r>
    </w:p>
    <w:p w14:paraId="585B71E1" w14:textId="77777777" w:rsidR="003C5B3A" w:rsidRPr="003C5B3A" w:rsidRDefault="003C5B3A" w:rsidP="003C5B3A">
      <w:pPr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 xml:space="preserve">In </w:t>
      </w:r>
      <w:proofErr w:type="gramStart"/>
      <w:r w:rsidRPr="003C5B3A">
        <w:rPr>
          <w:rFonts w:ascii="Garamond" w:hAnsi="Garamond"/>
          <w:sz w:val="24"/>
          <w:szCs w:val="24"/>
        </w:rPr>
        <w:t xml:space="preserve">the </w:t>
      </w:r>
      <w:proofErr w:type="spellStart"/>
      <w:r w:rsidRPr="003C5B3A">
        <w:rPr>
          <w:rFonts w:ascii="Garamond" w:hAnsi="Garamond"/>
          <w:sz w:val="24"/>
          <w:szCs w:val="24"/>
        </w:rPr>
        <w:t>CentralClass</w:t>
      </w:r>
      <w:proofErr w:type="spellEnd"/>
      <w:proofErr w:type="gramEnd"/>
      <w:r w:rsidRPr="003C5B3A">
        <w:rPr>
          <w:rFonts w:ascii="Garamond" w:hAnsi="Garamond"/>
          <w:sz w:val="24"/>
          <w:szCs w:val="24"/>
        </w:rPr>
        <w:t xml:space="preserve">, create an instance of the Pen class and call </w:t>
      </w:r>
      <w:proofErr w:type="spellStart"/>
      <w:proofErr w:type="gramStart"/>
      <w:r w:rsidRPr="003C5B3A">
        <w:rPr>
          <w:rFonts w:ascii="Garamond" w:hAnsi="Garamond"/>
          <w:sz w:val="24"/>
          <w:szCs w:val="24"/>
        </w:rPr>
        <w:t>describePen</w:t>
      </w:r>
      <w:proofErr w:type="spellEnd"/>
      <w:r w:rsidRPr="003C5B3A">
        <w:rPr>
          <w:rFonts w:ascii="Garamond" w:hAnsi="Garamond"/>
          <w:sz w:val="24"/>
          <w:szCs w:val="24"/>
        </w:rPr>
        <w:t>(</w:t>
      </w:r>
      <w:proofErr w:type="gramEnd"/>
      <w:r w:rsidRPr="003C5B3A">
        <w:rPr>
          <w:rFonts w:ascii="Garamond" w:hAnsi="Garamond"/>
          <w:sz w:val="24"/>
          <w:szCs w:val="24"/>
        </w:rPr>
        <w:t>).</w:t>
      </w:r>
    </w:p>
    <w:p w14:paraId="2874AB85" w14:textId="77777777" w:rsidR="003C5B3A" w:rsidRPr="003C5B3A" w:rsidRDefault="003C5B3A" w:rsidP="003C5B3A">
      <w:pPr>
        <w:spacing w:after="0"/>
        <w:rPr>
          <w:rFonts w:ascii="Garamond" w:hAnsi="Garamond"/>
          <w:sz w:val="24"/>
          <w:szCs w:val="24"/>
        </w:rPr>
      </w:pPr>
    </w:p>
    <w:p w14:paraId="4D89B2B1" w14:textId="77777777" w:rsidR="00CA6C17" w:rsidRDefault="00CA6C17" w:rsidP="003C5B3A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472CA060" w14:textId="0C63037E" w:rsidR="003C5B3A" w:rsidRPr="003C5B3A" w:rsidRDefault="003C5B3A" w:rsidP="003C5B3A">
      <w:pPr>
        <w:spacing w:after="0"/>
        <w:rPr>
          <w:rFonts w:ascii="Garamond" w:hAnsi="Garamond"/>
          <w:b/>
          <w:bCs/>
          <w:sz w:val="24"/>
          <w:szCs w:val="24"/>
        </w:rPr>
      </w:pPr>
      <w:r w:rsidRPr="003C5B3A">
        <w:rPr>
          <w:rFonts w:ascii="Garamond" w:hAnsi="Garamond"/>
          <w:b/>
          <w:bCs/>
          <w:sz w:val="24"/>
          <w:szCs w:val="24"/>
        </w:rPr>
        <w:t>Explanation</w:t>
      </w:r>
    </w:p>
    <w:p w14:paraId="16116256" w14:textId="77777777" w:rsidR="003C5B3A" w:rsidRPr="003C5B3A" w:rsidRDefault="003C5B3A" w:rsidP="003C5B3A">
      <w:pPr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 xml:space="preserve">The program consists of two classes: </w:t>
      </w:r>
      <w:proofErr w:type="spellStart"/>
      <w:r w:rsidRPr="003C5B3A">
        <w:rPr>
          <w:rFonts w:ascii="Garamond" w:hAnsi="Garamond"/>
          <w:sz w:val="24"/>
          <w:szCs w:val="24"/>
        </w:rPr>
        <w:t>CentralClass</w:t>
      </w:r>
      <w:proofErr w:type="spellEnd"/>
      <w:r w:rsidRPr="003C5B3A">
        <w:rPr>
          <w:rFonts w:ascii="Garamond" w:hAnsi="Garamond"/>
          <w:sz w:val="24"/>
          <w:szCs w:val="24"/>
        </w:rPr>
        <w:t xml:space="preserve"> (with a main method) and Pen.</w:t>
      </w:r>
    </w:p>
    <w:p w14:paraId="33F64074" w14:textId="77777777" w:rsidR="003C5B3A" w:rsidRPr="003C5B3A" w:rsidRDefault="003C5B3A" w:rsidP="003C5B3A">
      <w:pPr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>The Pen class has private attributes initialized with values: manufacturer, color, and type.</w:t>
      </w:r>
    </w:p>
    <w:p w14:paraId="0913795C" w14:textId="77777777" w:rsidR="003C5B3A" w:rsidRPr="003C5B3A" w:rsidRDefault="003C5B3A" w:rsidP="003C5B3A">
      <w:pPr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 xml:space="preserve">The </w:t>
      </w:r>
      <w:proofErr w:type="spellStart"/>
      <w:proofErr w:type="gramStart"/>
      <w:r w:rsidRPr="003C5B3A">
        <w:rPr>
          <w:rFonts w:ascii="Garamond" w:hAnsi="Garamond"/>
          <w:sz w:val="24"/>
          <w:szCs w:val="24"/>
        </w:rPr>
        <w:t>describePen</w:t>
      </w:r>
      <w:proofErr w:type="spellEnd"/>
      <w:r w:rsidRPr="003C5B3A">
        <w:rPr>
          <w:rFonts w:ascii="Garamond" w:hAnsi="Garamond"/>
          <w:sz w:val="24"/>
          <w:szCs w:val="24"/>
        </w:rPr>
        <w:t>(</w:t>
      </w:r>
      <w:proofErr w:type="gramEnd"/>
      <w:r w:rsidRPr="003C5B3A">
        <w:rPr>
          <w:rFonts w:ascii="Garamond" w:hAnsi="Garamond"/>
          <w:sz w:val="24"/>
          <w:szCs w:val="24"/>
        </w:rPr>
        <w:t>) method concatenates and prints these attributes to describe the pen.</w:t>
      </w:r>
    </w:p>
    <w:p w14:paraId="4B238262" w14:textId="77777777" w:rsidR="003C5B3A" w:rsidRPr="003C5B3A" w:rsidRDefault="003C5B3A" w:rsidP="003C5B3A">
      <w:pPr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 xml:space="preserve">The </w:t>
      </w:r>
      <w:proofErr w:type="spellStart"/>
      <w:r w:rsidRPr="003C5B3A">
        <w:rPr>
          <w:rFonts w:ascii="Garamond" w:hAnsi="Garamond"/>
          <w:sz w:val="24"/>
          <w:szCs w:val="24"/>
        </w:rPr>
        <w:t>CentralClass</w:t>
      </w:r>
      <w:proofErr w:type="spellEnd"/>
      <w:r w:rsidRPr="003C5B3A">
        <w:rPr>
          <w:rFonts w:ascii="Garamond" w:hAnsi="Garamond"/>
          <w:sz w:val="24"/>
          <w:szCs w:val="24"/>
        </w:rPr>
        <w:t xml:space="preserve"> creates an object of Pen and calls the </w:t>
      </w:r>
      <w:proofErr w:type="spellStart"/>
      <w:proofErr w:type="gramStart"/>
      <w:r w:rsidRPr="003C5B3A">
        <w:rPr>
          <w:rFonts w:ascii="Garamond" w:hAnsi="Garamond"/>
          <w:sz w:val="24"/>
          <w:szCs w:val="24"/>
        </w:rPr>
        <w:t>describePen</w:t>
      </w:r>
      <w:proofErr w:type="spellEnd"/>
      <w:r w:rsidRPr="003C5B3A">
        <w:rPr>
          <w:rFonts w:ascii="Garamond" w:hAnsi="Garamond"/>
          <w:sz w:val="24"/>
          <w:szCs w:val="24"/>
        </w:rPr>
        <w:t>(</w:t>
      </w:r>
      <w:proofErr w:type="gramEnd"/>
      <w:r w:rsidRPr="003C5B3A">
        <w:rPr>
          <w:rFonts w:ascii="Garamond" w:hAnsi="Garamond"/>
          <w:sz w:val="24"/>
          <w:szCs w:val="24"/>
        </w:rPr>
        <w:t>) method, demonstrating object creation and method invocation in Java.</w:t>
      </w:r>
    </w:p>
    <w:p w14:paraId="2C4DB9C7" w14:textId="77777777" w:rsidR="003C5B3A" w:rsidRPr="003C5B3A" w:rsidRDefault="003C5B3A" w:rsidP="003C5B3A">
      <w:pPr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3C5B3A">
        <w:rPr>
          <w:rFonts w:ascii="Garamond" w:hAnsi="Garamond"/>
          <w:sz w:val="24"/>
          <w:szCs w:val="24"/>
        </w:rPr>
        <w:t>This exercise reinforces understanding of classes, objects, and methods, and demonstrates how to encapsulate data and provide controlled access through methods.</w:t>
      </w:r>
    </w:p>
    <w:p w14:paraId="1C6192F3" w14:textId="77777777" w:rsidR="003C5B3A" w:rsidRPr="003C5B3A" w:rsidRDefault="003C5B3A" w:rsidP="003C5B3A">
      <w:pPr>
        <w:spacing w:after="0"/>
        <w:rPr>
          <w:rFonts w:ascii="Garamond" w:hAnsi="Garamond"/>
          <w:sz w:val="24"/>
          <w:szCs w:val="24"/>
        </w:rPr>
      </w:pPr>
    </w:p>
    <w:sectPr w:rsidR="003C5B3A" w:rsidRPr="003C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4BC4"/>
    <w:multiLevelType w:val="multilevel"/>
    <w:tmpl w:val="B8C0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78F7"/>
    <w:multiLevelType w:val="multilevel"/>
    <w:tmpl w:val="BF3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627875">
    <w:abstractNumId w:val="1"/>
  </w:num>
  <w:num w:numId="2" w16cid:durableId="88830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42"/>
    <w:rsid w:val="00376A42"/>
    <w:rsid w:val="003C5B3A"/>
    <w:rsid w:val="00470DE5"/>
    <w:rsid w:val="00BE584D"/>
    <w:rsid w:val="00C41B20"/>
    <w:rsid w:val="00CA6C17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910E"/>
  <w15:chartTrackingRefBased/>
  <w15:docId w15:val="{2A0BE608-9486-47CD-9B9B-592D6DC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3</cp:revision>
  <dcterms:created xsi:type="dcterms:W3CDTF">2024-11-07T13:13:00Z</dcterms:created>
  <dcterms:modified xsi:type="dcterms:W3CDTF">2024-11-07T13:21:00Z</dcterms:modified>
</cp:coreProperties>
</file>