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A3A82" w14:textId="677588C9" w:rsidR="00470DE5" w:rsidRDefault="00F31B17">
      <w:pPr>
        <w:rPr>
          <w:b/>
          <w:bCs/>
        </w:rPr>
      </w:pPr>
      <w:r w:rsidRPr="00F31B17">
        <w:rPr>
          <w:b/>
          <w:bCs/>
        </w:rPr>
        <w:t>8.16-</w:t>
      </w:r>
      <w:r w:rsidRPr="00F31B17">
        <w:rPr>
          <w:b/>
          <w:bCs/>
        </w:rPr>
        <w:t xml:space="preserve"> Exercise </w:t>
      </w:r>
      <w:r w:rsidR="0046570D">
        <w:rPr>
          <w:b/>
          <w:bCs/>
        </w:rPr>
        <w:t>–</w:t>
      </w:r>
      <w:r w:rsidRPr="00F31B17">
        <w:rPr>
          <w:b/>
          <w:bCs/>
        </w:rPr>
        <w:t xml:space="preserve"> </w:t>
      </w:r>
      <w:r w:rsidRPr="00F31B17">
        <w:rPr>
          <w:b/>
          <w:bCs/>
        </w:rPr>
        <w:t>Fruit</w:t>
      </w:r>
    </w:p>
    <w:p w14:paraId="0C5EAAFB" w14:textId="77777777" w:rsidR="0046570D" w:rsidRDefault="0046570D">
      <w:pPr>
        <w:rPr>
          <w:b/>
          <w:bCs/>
        </w:rPr>
      </w:pPr>
    </w:p>
    <w:p w14:paraId="43810D57" w14:textId="77777777" w:rsidR="0046570D" w:rsidRDefault="0046570D" w:rsidP="0046570D">
      <w:pPr>
        <w:rPr>
          <w:b/>
          <w:bCs/>
        </w:rPr>
      </w:pPr>
      <w:r w:rsidRPr="0046570D">
        <w:rPr>
          <w:b/>
          <w:bCs/>
        </w:rPr>
        <w:t>Exercise</w:t>
      </w:r>
    </w:p>
    <w:p w14:paraId="7DCA4B23" w14:textId="2D557BF4" w:rsidR="0046570D" w:rsidRPr="0046570D" w:rsidRDefault="0046570D" w:rsidP="0046570D">
      <w:r w:rsidRPr="0046570D">
        <w:t>Enhance and Safely Work with Polymorphism in the Fruit Class</w:t>
      </w:r>
    </w:p>
    <w:p w14:paraId="64D9E096" w14:textId="77777777" w:rsidR="0046570D" w:rsidRDefault="0046570D" w:rsidP="0046570D">
      <w:pPr>
        <w:rPr>
          <w:b/>
          <w:bCs/>
        </w:rPr>
      </w:pPr>
    </w:p>
    <w:p w14:paraId="54B1711A" w14:textId="1589C711" w:rsidR="0046570D" w:rsidRPr="0046570D" w:rsidRDefault="0046570D" w:rsidP="0046570D">
      <w:r w:rsidRPr="0046570D">
        <w:rPr>
          <w:b/>
          <w:bCs/>
        </w:rPr>
        <w:t>Task</w:t>
      </w:r>
    </w:p>
    <w:p w14:paraId="364CE829" w14:textId="77777777" w:rsidR="0046570D" w:rsidRPr="0046570D" w:rsidRDefault="0046570D" w:rsidP="0046570D">
      <w:pPr>
        <w:numPr>
          <w:ilvl w:val="0"/>
          <w:numId w:val="1"/>
        </w:numPr>
      </w:pPr>
      <w:r w:rsidRPr="0046570D">
        <w:t xml:space="preserve">Modify the </w:t>
      </w:r>
      <w:proofErr w:type="spellStart"/>
      <w:r w:rsidRPr="0046570D">
        <w:t>MainClassTwo</w:t>
      </w:r>
      <w:proofErr w:type="spellEnd"/>
      <w:r w:rsidRPr="0046570D">
        <w:t xml:space="preserve"> to safely check if an object is an instance of Apple or Banana before casting, using </w:t>
      </w:r>
      <w:proofErr w:type="spellStart"/>
      <w:r w:rsidRPr="0046570D">
        <w:t>instanceof</w:t>
      </w:r>
      <w:proofErr w:type="spellEnd"/>
      <w:r w:rsidRPr="0046570D">
        <w:t>.</w:t>
      </w:r>
    </w:p>
    <w:p w14:paraId="3F732E15" w14:textId="77777777" w:rsidR="0046570D" w:rsidRPr="0046570D" w:rsidRDefault="0046570D" w:rsidP="0046570D">
      <w:pPr>
        <w:numPr>
          <w:ilvl w:val="0"/>
          <w:numId w:val="1"/>
        </w:numPr>
      </w:pPr>
      <w:r w:rsidRPr="0046570D">
        <w:t xml:space="preserve">Add a </w:t>
      </w:r>
      <w:proofErr w:type="spellStart"/>
      <w:proofErr w:type="gramStart"/>
      <w:r w:rsidRPr="0046570D">
        <w:t>describeFruit</w:t>
      </w:r>
      <w:proofErr w:type="spellEnd"/>
      <w:r w:rsidRPr="0046570D">
        <w:t>(</w:t>
      </w:r>
      <w:proofErr w:type="gramEnd"/>
      <w:r w:rsidRPr="0046570D">
        <w:t>) method in the Fruit class that prints: "[name] is a delicious fruit."</w:t>
      </w:r>
    </w:p>
    <w:p w14:paraId="40BBB684" w14:textId="77777777" w:rsidR="0046570D" w:rsidRPr="0046570D" w:rsidRDefault="0046570D" w:rsidP="0046570D">
      <w:pPr>
        <w:numPr>
          <w:ilvl w:val="0"/>
          <w:numId w:val="1"/>
        </w:numPr>
      </w:pPr>
      <w:r w:rsidRPr="0046570D">
        <w:t xml:space="preserve">Override </w:t>
      </w:r>
      <w:proofErr w:type="spellStart"/>
      <w:proofErr w:type="gramStart"/>
      <w:r w:rsidRPr="0046570D">
        <w:t>describeFruit</w:t>
      </w:r>
      <w:proofErr w:type="spellEnd"/>
      <w:r w:rsidRPr="0046570D">
        <w:t>(</w:t>
      </w:r>
      <w:proofErr w:type="gramEnd"/>
      <w:r w:rsidRPr="0046570D">
        <w:t>) in the Apple and Banana classes to include specific details (e.g., "Apple is nutritious and may lower health risks." and "Banana supports digestive health.").</w:t>
      </w:r>
    </w:p>
    <w:p w14:paraId="7C55CC74" w14:textId="77777777" w:rsidR="0046570D" w:rsidRPr="0046570D" w:rsidRDefault="0046570D" w:rsidP="0046570D">
      <w:pPr>
        <w:numPr>
          <w:ilvl w:val="0"/>
          <w:numId w:val="1"/>
        </w:numPr>
      </w:pPr>
      <w:r w:rsidRPr="0046570D">
        <w:t xml:space="preserve">Update </w:t>
      </w:r>
      <w:proofErr w:type="spellStart"/>
      <w:r w:rsidRPr="0046570D">
        <w:t>MainClassTwo</w:t>
      </w:r>
      <w:proofErr w:type="spellEnd"/>
      <w:r w:rsidRPr="0046570D">
        <w:t xml:space="preserve"> to call </w:t>
      </w:r>
      <w:proofErr w:type="spellStart"/>
      <w:proofErr w:type="gramStart"/>
      <w:r w:rsidRPr="0046570D">
        <w:t>describeFruit</w:t>
      </w:r>
      <w:proofErr w:type="spellEnd"/>
      <w:r w:rsidRPr="0046570D">
        <w:t>(</w:t>
      </w:r>
      <w:proofErr w:type="gramEnd"/>
      <w:r w:rsidRPr="0046570D">
        <w:t>) for each Fruit object.</w:t>
      </w:r>
    </w:p>
    <w:p w14:paraId="12AB2514" w14:textId="77777777" w:rsidR="0046570D" w:rsidRDefault="0046570D" w:rsidP="0046570D">
      <w:pPr>
        <w:rPr>
          <w:b/>
          <w:bCs/>
        </w:rPr>
      </w:pPr>
    </w:p>
    <w:p w14:paraId="02916A91" w14:textId="57F95127" w:rsidR="0046570D" w:rsidRPr="0046570D" w:rsidRDefault="0046570D" w:rsidP="0046570D">
      <w:r w:rsidRPr="0046570D">
        <w:rPr>
          <w:b/>
          <w:bCs/>
        </w:rPr>
        <w:t>Hints</w:t>
      </w:r>
    </w:p>
    <w:p w14:paraId="1FB1E9DC" w14:textId="77777777" w:rsidR="0046570D" w:rsidRPr="0046570D" w:rsidRDefault="0046570D" w:rsidP="0046570D">
      <w:pPr>
        <w:numPr>
          <w:ilvl w:val="0"/>
          <w:numId w:val="2"/>
        </w:numPr>
      </w:pPr>
      <w:r w:rsidRPr="0046570D">
        <w:t xml:space="preserve">Use if (object </w:t>
      </w:r>
      <w:proofErr w:type="spellStart"/>
      <w:r w:rsidRPr="0046570D">
        <w:t>instanceof</w:t>
      </w:r>
      <w:proofErr w:type="spellEnd"/>
      <w:r w:rsidRPr="0046570D">
        <w:t xml:space="preserve"> Apple) to check the type before casting and calling </w:t>
      </w:r>
      <w:proofErr w:type="spellStart"/>
      <w:proofErr w:type="gramStart"/>
      <w:r w:rsidRPr="0046570D">
        <w:t>EatApple</w:t>
      </w:r>
      <w:proofErr w:type="spellEnd"/>
      <w:r w:rsidRPr="0046570D">
        <w:t>(</w:t>
      </w:r>
      <w:proofErr w:type="gramEnd"/>
      <w:r w:rsidRPr="0046570D">
        <w:t xml:space="preserve">) or </w:t>
      </w:r>
      <w:proofErr w:type="spellStart"/>
      <w:r w:rsidRPr="0046570D">
        <w:t>EatBanana</w:t>
      </w:r>
      <w:proofErr w:type="spellEnd"/>
      <w:r w:rsidRPr="0046570D">
        <w:t>().</w:t>
      </w:r>
    </w:p>
    <w:p w14:paraId="076564B6" w14:textId="77777777" w:rsidR="0046570D" w:rsidRPr="0046570D" w:rsidRDefault="0046570D" w:rsidP="0046570D">
      <w:pPr>
        <w:numPr>
          <w:ilvl w:val="0"/>
          <w:numId w:val="2"/>
        </w:numPr>
      </w:pPr>
      <w:r w:rsidRPr="0046570D">
        <w:t xml:space="preserve">Implement </w:t>
      </w:r>
      <w:proofErr w:type="spellStart"/>
      <w:proofErr w:type="gramStart"/>
      <w:r w:rsidRPr="0046570D">
        <w:t>describeFruit</w:t>
      </w:r>
      <w:proofErr w:type="spellEnd"/>
      <w:r w:rsidRPr="0046570D">
        <w:t>(</w:t>
      </w:r>
      <w:proofErr w:type="gramEnd"/>
      <w:r w:rsidRPr="0046570D">
        <w:t>) in the Fruit class and override it in the subclasses.</w:t>
      </w:r>
    </w:p>
    <w:p w14:paraId="57D53EAE" w14:textId="77777777" w:rsidR="0046570D" w:rsidRPr="0046570D" w:rsidRDefault="0046570D" w:rsidP="0046570D">
      <w:pPr>
        <w:numPr>
          <w:ilvl w:val="0"/>
          <w:numId w:val="2"/>
        </w:numPr>
      </w:pPr>
      <w:r w:rsidRPr="0046570D">
        <w:t xml:space="preserve">Update the </w:t>
      </w:r>
      <w:proofErr w:type="gramStart"/>
      <w:r w:rsidRPr="0046570D">
        <w:t>main(</w:t>
      </w:r>
      <w:proofErr w:type="gramEnd"/>
      <w:r w:rsidRPr="0046570D">
        <w:t xml:space="preserve">) method in </w:t>
      </w:r>
      <w:proofErr w:type="spellStart"/>
      <w:r w:rsidRPr="0046570D">
        <w:t>MainClassTwo</w:t>
      </w:r>
      <w:proofErr w:type="spellEnd"/>
      <w:r w:rsidRPr="0046570D">
        <w:t xml:space="preserve"> to print detailed fruit descriptions using </w:t>
      </w:r>
      <w:proofErr w:type="spellStart"/>
      <w:r w:rsidRPr="0046570D">
        <w:t>describeFruit</w:t>
      </w:r>
      <w:proofErr w:type="spellEnd"/>
      <w:r w:rsidRPr="0046570D">
        <w:t>().</w:t>
      </w:r>
    </w:p>
    <w:p w14:paraId="3D0445E2" w14:textId="77777777" w:rsidR="0046570D" w:rsidRDefault="0046570D" w:rsidP="0046570D">
      <w:pPr>
        <w:rPr>
          <w:b/>
          <w:bCs/>
        </w:rPr>
      </w:pPr>
    </w:p>
    <w:p w14:paraId="044EA290" w14:textId="77777777" w:rsidR="0046570D" w:rsidRDefault="0046570D" w:rsidP="0046570D">
      <w:pPr>
        <w:rPr>
          <w:b/>
          <w:bCs/>
        </w:rPr>
      </w:pPr>
      <w:r w:rsidRPr="0046570D">
        <w:rPr>
          <w:b/>
          <w:bCs/>
        </w:rPr>
        <w:t>Explanation</w:t>
      </w:r>
    </w:p>
    <w:p w14:paraId="2AD28BA1" w14:textId="28F2C3CF" w:rsidR="0046570D" w:rsidRPr="0046570D" w:rsidRDefault="0046570D" w:rsidP="0046570D">
      <w:r w:rsidRPr="0046570D">
        <w:t xml:space="preserve">This exercise helps you understand safe type checking with </w:t>
      </w:r>
      <w:proofErr w:type="spellStart"/>
      <w:r w:rsidRPr="0046570D">
        <w:t>instanceof</w:t>
      </w:r>
      <w:proofErr w:type="spellEnd"/>
      <w:r w:rsidRPr="0046570D">
        <w:t xml:space="preserve"> to avoid </w:t>
      </w:r>
      <w:proofErr w:type="spellStart"/>
      <w:r w:rsidRPr="0046570D">
        <w:t>ClassCastException</w:t>
      </w:r>
      <w:proofErr w:type="spellEnd"/>
      <w:r w:rsidRPr="0046570D">
        <w:t xml:space="preserve">. By adding and overriding </w:t>
      </w:r>
      <w:proofErr w:type="spellStart"/>
      <w:proofErr w:type="gramStart"/>
      <w:r w:rsidRPr="0046570D">
        <w:t>describeFruit</w:t>
      </w:r>
      <w:proofErr w:type="spellEnd"/>
      <w:r w:rsidRPr="0046570D">
        <w:t>(</w:t>
      </w:r>
      <w:proofErr w:type="gramEnd"/>
      <w:r w:rsidRPr="0046570D">
        <w:t>), you practice polymorphism and enhance the flexibility of your code to handle different types of Fruit objects dynamically. This will reinforce your understanding of inheritance, method overriding, and runtime type safety in Java.</w:t>
      </w:r>
    </w:p>
    <w:p w14:paraId="54635CEB" w14:textId="77777777" w:rsidR="0046570D" w:rsidRPr="0046570D" w:rsidRDefault="0046570D"/>
    <w:sectPr w:rsidR="0046570D" w:rsidRPr="0046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3339"/>
    <w:multiLevelType w:val="multilevel"/>
    <w:tmpl w:val="B29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36E8F"/>
    <w:multiLevelType w:val="multilevel"/>
    <w:tmpl w:val="721C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390782">
    <w:abstractNumId w:val="1"/>
  </w:num>
  <w:num w:numId="2" w16cid:durableId="38877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17"/>
    <w:rsid w:val="0046570D"/>
    <w:rsid w:val="00470DE5"/>
    <w:rsid w:val="00BE584D"/>
    <w:rsid w:val="00C41B20"/>
    <w:rsid w:val="00F31B17"/>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5748"/>
  <w15:chartTrackingRefBased/>
  <w15:docId w15:val="{0B8496DF-866B-4979-9F52-838497C0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17"/>
    <w:rPr>
      <w:rFonts w:eastAsiaTheme="majorEastAsia" w:cstheme="majorBidi"/>
      <w:color w:val="272727" w:themeColor="text1" w:themeTint="D8"/>
    </w:rPr>
  </w:style>
  <w:style w:type="paragraph" w:styleId="Title">
    <w:name w:val="Title"/>
    <w:basedOn w:val="Normal"/>
    <w:next w:val="Normal"/>
    <w:link w:val="TitleChar"/>
    <w:uiPriority w:val="10"/>
    <w:qFormat/>
    <w:rsid w:val="00F31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17"/>
    <w:pPr>
      <w:spacing w:before="160"/>
      <w:jc w:val="center"/>
    </w:pPr>
    <w:rPr>
      <w:i/>
      <w:iCs/>
      <w:color w:val="404040" w:themeColor="text1" w:themeTint="BF"/>
    </w:rPr>
  </w:style>
  <w:style w:type="character" w:customStyle="1" w:styleId="QuoteChar">
    <w:name w:val="Quote Char"/>
    <w:basedOn w:val="DefaultParagraphFont"/>
    <w:link w:val="Quote"/>
    <w:uiPriority w:val="29"/>
    <w:rsid w:val="00F31B17"/>
    <w:rPr>
      <w:i/>
      <w:iCs/>
      <w:color w:val="404040" w:themeColor="text1" w:themeTint="BF"/>
    </w:rPr>
  </w:style>
  <w:style w:type="paragraph" w:styleId="ListParagraph">
    <w:name w:val="List Paragraph"/>
    <w:basedOn w:val="Normal"/>
    <w:uiPriority w:val="34"/>
    <w:qFormat/>
    <w:rsid w:val="00F31B17"/>
    <w:pPr>
      <w:ind w:left="720"/>
      <w:contextualSpacing/>
    </w:pPr>
  </w:style>
  <w:style w:type="character" w:styleId="IntenseEmphasis">
    <w:name w:val="Intense Emphasis"/>
    <w:basedOn w:val="DefaultParagraphFont"/>
    <w:uiPriority w:val="21"/>
    <w:qFormat/>
    <w:rsid w:val="00F31B17"/>
    <w:rPr>
      <w:i/>
      <w:iCs/>
      <w:color w:val="0F4761" w:themeColor="accent1" w:themeShade="BF"/>
    </w:rPr>
  </w:style>
  <w:style w:type="paragraph" w:styleId="IntenseQuote">
    <w:name w:val="Intense Quote"/>
    <w:basedOn w:val="Normal"/>
    <w:next w:val="Normal"/>
    <w:link w:val="IntenseQuoteChar"/>
    <w:uiPriority w:val="30"/>
    <w:qFormat/>
    <w:rsid w:val="00F31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17"/>
    <w:rPr>
      <w:i/>
      <w:iCs/>
      <w:color w:val="0F4761" w:themeColor="accent1" w:themeShade="BF"/>
    </w:rPr>
  </w:style>
  <w:style w:type="character" w:styleId="IntenseReference">
    <w:name w:val="Intense Reference"/>
    <w:basedOn w:val="DefaultParagraphFont"/>
    <w:uiPriority w:val="32"/>
    <w:qFormat/>
    <w:rsid w:val="00F31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400861">
      <w:bodyDiv w:val="1"/>
      <w:marLeft w:val="0"/>
      <w:marRight w:val="0"/>
      <w:marTop w:val="0"/>
      <w:marBottom w:val="0"/>
      <w:divBdr>
        <w:top w:val="none" w:sz="0" w:space="0" w:color="auto"/>
        <w:left w:val="none" w:sz="0" w:space="0" w:color="auto"/>
        <w:bottom w:val="none" w:sz="0" w:space="0" w:color="auto"/>
        <w:right w:val="none" w:sz="0" w:space="0" w:color="auto"/>
      </w:divBdr>
    </w:div>
    <w:div w:id="212908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2</cp:revision>
  <dcterms:created xsi:type="dcterms:W3CDTF">2024-11-07T14:22:00Z</dcterms:created>
  <dcterms:modified xsi:type="dcterms:W3CDTF">2024-11-07T14:27:00Z</dcterms:modified>
</cp:coreProperties>
</file>