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theme/theme1.xml" ContentType="application/vnd.openxmlformats-officedocument.theme+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4498DE24" wp14:paraId="34DDD5F9" wp14:textId="264FD836">
      <w:pPr>
        <w:shd w:val="clear" w:color="auto" w:fill="FFFFFF" w:themeFill="background1"/>
        <w:spacing w:before="0" w:beforeAutospacing="off" w:after="576" w:afterAutospacing="off"/>
      </w:pPr>
      <w:r w:rsidRPr="4498DE24" w:rsidR="310B9B93">
        <w:rPr>
          <w:rFonts w:ascii="Aptos" w:hAnsi="Aptos" w:eastAsia="Aptos" w:cs="Aptos"/>
          <w:b w:val="1"/>
          <w:bCs w:val="1"/>
          <w:i w:val="0"/>
          <w:iCs w:val="0"/>
          <w:caps w:val="0"/>
          <w:smallCaps w:val="0"/>
          <w:noProof w:val="0"/>
          <w:color w:val="303141"/>
          <w:sz w:val="24"/>
          <w:szCs w:val="24"/>
          <w:lang w:val="en-US"/>
        </w:rPr>
        <w:t>What is a Session Description?</w:t>
      </w:r>
    </w:p>
    <w:p xmlns:wp14="http://schemas.microsoft.com/office/word/2010/wordml" w:rsidP="4498DE24" wp14:paraId="376BFC61" wp14:textId="30BE9195">
      <w:pPr>
        <w:shd w:val="clear" w:color="auto" w:fill="FFFFFF" w:themeFill="background1"/>
        <w:spacing w:before="0" w:beforeAutospacing="off" w:after="384" w:afterAutospacing="off"/>
      </w:pPr>
      <w:r w:rsidRPr="4498DE24" w:rsidR="310B9B93">
        <w:rPr>
          <w:rFonts w:ascii="Roboto" w:hAnsi="Roboto" w:eastAsia="Roboto" w:cs="Roboto"/>
          <w:b w:val="0"/>
          <w:bCs w:val="0"/>
          <w:i w:val="0"/>
          <w:iCs w:val="0"/>
          <w:caps w:val="0"/>
          <w:smallCaps w:val="0"/>
          <w:noProof w:val="0"/>
          <w:color w:val="303141"/>
          <w:sz w:val="24"/>
          <w:szCs w:val="24"/>
          <w:lang w:val="en-US"/>
        </w:rPr>
        <w:t xml:space="preserve">Think of a </w:t>
      </w:r>
      <w:r w:rsidRPr="4498DE24" w:rsidR="310B9B93">
        <w:rPr>
          <w:rFonts w:ascii="Roboto" w:hAnsi="Roboto" w:eastAsia="Roboto" w:cs="Roboto"/>
          <w:b w:val="1"/>
          <w:bCs w:val="1"/>
          <w:i w:val="0"/>
          <w:iCs w:val="0"/>
          <w:caps w:val="0"/>
          <w:smallCaps w:val="0"/>
          <w:noProof w:val="0"/>
          <w:color w:val="303141"/>
          <w:sz w:val="24"/>
          <w:szCs w:val="24"/>
          <w:lang w:val="en-US"/>
        </w:rPr>
        <w:t xml:space="preserve">session description </w:t>
      </w:r>
      <w:r w:rsidRPr="4498DE24" w:rsidR="310B9B93">
        <w:rPr>
          <w:rFonts w:ascii="Roboto" w:hAnsi="Roboto" w:eastAsia="Roboto" w:cs="Roboto"/>
          <w:b w:val="0"/>
          <w:bCs w:val="0"/>
          <w:i w:val="0"/>
          <w:iCs w:val="0"/>
          <w:caps w:val="0"/>
          <w:smallCaps w:val="0"/>
          <w:noProof w:val="0"/>
          <w:color w:val="303141"/>
          <w:sz w:val="24"/>
          <w:szCs w:val="24"/>
          <w:lang w:val="en-US"/>
        </w:rPr>
        <w:t>as a detailed plan or agreement between two devices (like computers or smartphones) that want to communicate. This plan includes information about how they will share audio and video, such as which formats they can use (codecs) and how they will connect.</w:t>
      </w:r>
    </w:p>
    <w:p xmlns:wp14="http://schemas.microsoft.com/office/word/2010/wordml" w:rsidP="4498DE24" wp14:paraId="49A7CBF6" wp14:textId="00FED8BA">
      <w:pPr>
        <w:pStyle w:val="Heading4"/>
        <w:shd w:val="clear" w:color="auto" w:fill="FFFFFF" w:themeFill="background1"/>
        <w:spacing w:before="192" w:beforeAutospacing="off" w:after="192" w:afterAutospacing="off"/>
      </w:pPr>
      <w:r w:rsidRPr="4498DE24" w:rsidR="310B9B93">
        <w:rPr>
          <w:rFonts w:ascii="Roboto" w:hAnsi="Roboto" w:eastAsia="Roboto" w:cs="Roboto"/>
          <w:b w:val="0"/>
          <w:bCs w:val="0"/>
          <w:i w:val="0"/>
          <w:iCs w:val="0"/>
          <w:caps w:val="0"/>
          <w:smallCaps w:val="0"/>
          <w:noProof w:val="0"/>
          <w:color w:val="303141"/>
          <w:sz w:val="24"/>
          <w:szCs w:val="24"/>
          <w:lang w:val="en-US"/>
        </w:rPr>
        <w:t>Local vs. Remote Session Descriptions</w:t>
      </w:r>
    </w:p>
    <w:p xmlns:wp14="http://schemas.microsoft.com/office/word/2010/wordml" w:rsidP="4498DE24" wp14:paraId="5202C4A0" wp14:textId="46205614">
      <w:pPr>
        <w:pStyle w:val="ListParagraph"/>
        <w:numPr>
          <w:ilvl w:val="0"/>
          <w:numId w:val="1"/>
        </w:numPr>
        <w:shd w:val="clear" w:color="auto" w:fill="FFFFFF" w:themeFill="background1"/>
        <w:spacing w:before="416" w:beforeAutospacing="off" w:after="416" w:afterAutospacing="off"/>
        <w:rPr>
          <w:rFonts w:ascii="Roboto" w:hAnsi="Roboto" w:eastAsia="Roboto" w:cs="Roboto"/>
          <w:b w:val="0"/>
          <w:bCs w:val="0"/>
          <w:i w:val="0"/>
          <w:iCs w:val="0"/>
          <w:caps w:val="0"/>
          <w:smallCaps w:val="0"/>
          <w:noProof w:val="0"/>
          <w:color w:val="303141"/>
          <w:sz w:val="24"/>
          <w:szCs w:val="24"/>
          <w:lang w:val="en-US"/>
        </w:rPr>
      </w:pPr>
      <w:r w:rsidRPr="4498DE24" w:rsidR="310B9B93">
        <w:rPr>
          <w:rFonts w:ascii="Roboto" w:hAnsi="Roboto" w:eastAsia="Roboto" w:cs="Roboto"/>
          <w:b w:val="1"/>
          <w:bCs w:val="1"/>
          <w:i w:val="0"/>
          <w:iCs w:val="0"/>
          <w:caps w:val="0"/>
          <w:smallCaps w:val="0"/>
          <w:noProof w:val="0"/>
          <w:color w:val="303141"/>
          <w:sz w:val="24"/>
          <w:szCs w:val="24"/>
          <w:lang w:val="en-US"/>
        </w:rPr>
        <w:t>Local Session Description</w:t>
      </w:r>
      <w:r w:rsidRPr="4498DE24" w:rsidR="310B9B93">
        <w:rPr>
          <w:rFonts w:ascii="Roboto" w:hAnsi="Roboto" w:eastAsia="Roboto" w:cs="Roboto"/>
          <w:b w:val="0"/>
          <w:bCs w:val="0"/>
          <w:i w:val="0"/>
          <w:iCs w:val="0"/>
          <w:caps w:val="0"/>
          <w:smallCaps w:val="0"/>
          <w:noProof w:val="0"/>
          <w:color w:val="303141"/>
          <w:sz w:val="24"/>
          <w:szCs w:val="24"/>
          <w:lang w:val="en-US"/>
        </w:rPr>
        <w:t>: This is the plan created by your device. It tells the other device what you can receive and what formats you support. For example, if your device can handle both MP3 and WAV audio formats, your local session description will include this information.</w:t>
      </w:r>
    </w:p>
    <w:p xmlns:wp14="http://schemas.microsoft.com/office/word/2010/wordml" w:rsidP="4498DE24" wp14:paraId="28160FB0" wp14:textId="1CFF8ACC">
      <w:pPr>
        <w:pStyle w:val="ListParagraph"/>
        <w:numPr>
          <w:ilvl w:val="0"/>
          <w:numId w:val="1"/>
        </w:numPr>
        <w:shd w:val="clear" w:color="auto" w:fill="FFFFFF" w:themeFill="background1"/>
        <w:spacing w:before="416" w:beforeAutospacing="off" w:after="416" w:afterAutospacing="off"/>
        <w:rPr>
          <w:rFonts w:ascii="Roboto" w:hAnsi="Roboto" w:eastAsia="Roboto" w:cs="Roboto"/>
          <w:b w:val="0"/>
          <w:bCs w:val="0"/>
          <w:i w:val="0"/>
          <w:iCs w:val="0"/>
          <w:caps w:val="0"/>
          <w:smallCaps w:val="0"/>
          <w:noProof w:val="0"/>
          <w:color w:val="303141"/>
          <w:sz w:val="24"/>
          <w:szCs w:val="24"/>
          <w:lang w:val="en-US"/>
        </w:rPr>
      </w:pPr>
      <w:r w:rsidRPr="4498DE24" w:rsidR="310B9B93">
        <w:rPr>
          <w:rFonts w:ascii="Roboto" w:hAnsi="Roboto" w:eastAsia="Roboto" w:cs="Roboto"/>
          <w:b w:val="1"/>
          <w:bCs w:val="1"/>
          <w:i w:val="0"/>
          <w:iCs w:val="0"/>
          <w:caps w:val="0"/>
          <w:smallCaps w:val="0"/>
          <w:noProof w:val="0"/>
          <w:color w:val="303141"/>
          <w:sz w:val="24"/>
          <w:szCs w:val="24"/>
          <w:lang w:val="en-US"/>
        </w:rPr>
        <w:t>Remote Session Description</w:t>
      </w:r>
      <w:r w:rsidRPr="4498DE24" w:rsidR="310B9B93">
        <w:rPr>
          <w:rFonts w:ascii="Roboto" w:hAnsi="Roboto" w:eastAsia="Roboto" w:cs="Roboto"/>
          <w:b w:val="0"/>
          <w:bCs w:val="0"/>
          <w:i w:val="0"/>
          <w:iCs w:val="0"/>
          <w:caps w:val="0"/>
          <w:smallCaps w:val="0"/>
          <w:noProof w:val="0"/>
          <w:color w:val="303141"/>
          <w:sz w:val="24"/>
          <w:szCs w:val="24"/>
          <w:lang w:val="en-US"/>
        </w:rPr>
        <w:t>: This is the plan from the other device. It tells your device what that device can send and what formats it supports. If the other device only sends MP3 audio, your device needs to know that so it can adjust accordingly.</w:t>
      </w:r>
    </w:p>
    <w:p xmlns:wp14="http://schemas.microsoft.com/office/word/2010/wordml" w:rsidP="4498DE24" wp14:paraId="78C3BF66" wp14:textId="18CF947C">
      <w:pPr>
        <w:shd w:val="clear" w:color="auto" w:fill="FFFFFF" w:themeFill="background1"/>
        <w:spacing w:before="0" w:beforeAutospacing="off" w:after="0" w:afterAutospacing="off"/>
      </w:pPr>
      <w:r w:rsidRPr="4498DE24" w:rsidR="310B9B93">
        <w:rPr>
          <w:rFonts w:ascii="Roboto" w:hAnsi="Roboto" w:eastAsia="Roboto" w:cs="Roboto"/>
          <w:b w:val="0"/>
          <w:bCs w:val="0"/>
          <w:i w:val="0"/>
          <w:iCs w:val="0"/>
          <w:caps w:val="0"/>
          <w:smallCaps w:val="0"/>
          <w:noProof w:val="0"/>
          <w:color w:val="303141"/>
          <w:sz w:val="24"/>
          <w:szCs w:val="24"/>
          <w:lang w:val="en-US"/>
        </w:rPr>
        <w:t xml:space="preserve">For a WebRTC connection to be successfully established, both the </w:t>
      </w:r>
      <w:r w:rsidRPr="4498DE24" w:rsidR="310B9B93">
        <w:rPr>
          <w:rFonts w:ascii="Consolas" w:hAnsi="Consolas" w:eastAsia="Consolas" w:cs="Consolas"/>
          <w:b w:val="1"/>
          <w:bCs w:val="1"/>
          <w:i w:val="0"/>
          <w:iCs w:val="0"/>
          <w:caps w:val="0"/>
          <w:smallCaps w:val="0"/>
          <w:noProof w:val="0"/>
          <w:color w:val="C4710D"/>
          <w:sz w:val="23"/>
          <w:szCs w:val="23"/>
          <w:lang w:val="en-US"/>
        </w:rPr>
        <w:t>localDescription</w:t>
      </w:r>
      <w:r w:rsidRPr="4498DE24" w:rsidR="310B9B93">
        <w:rPr>
          <w:rFonts w:ascii="Roboto" w:hAnsi="Roboto" w:eastAsia="Roboto" w:cs="Roboto"/>
          <w:b w:val="0"/>
          <w:bCs w:val="0"/>
          <w:i w:val="0"/>
          <w:iCs w:val="0"/>
          <w:caps w:val="0"/>
          <w:smallCaps w:val="0"/>
          <w:noProof w:val="0"/>
          <w:color w:val="303141"/>
          <w:sz w:val="24"/>
          <w:szCs w:val="24"/>
          <w:lang w:val="en-US"/>
        </w:rPr>
        <w:t xml:space="preserve"> and </w:t>
      </w:r>
      <w:r w:rsidRPr="4498DE24" w:rsidR="310B9B93">
        <w:rPr>
          <w:rFonts w:ascii="Consolas" w:hAnsi="Consolas" w:eastAsia="Consolas" w:cs="Consolas"/>
          <w:b w:val="1"/>
          <w:bCs w:val="1"/>
          <w:i w:val="0"/>
          <w:iCs w:val="0"/>
          <w:caps w:val="0"/>
          <w:smallCaps w:val="0"/>
          <w:noProof w:val="0"/>
          <w:color w:val="C4710D"/>
          <w:sz w:val="23"/>
          <w:szCs w:val="23"/>
          <w:lang w:val="en-US"/>
        </w:rPr>
        <w:t>remoteDescription</w:t>
      </w:r>
      <w:r w:rsidRPr="4498DE24" w:rsidR="310B9B93">
        <w:rPr>
          <w:rFonts w:ascii="Roboto" w:hAnsi="Roboto" w:eastAsia="Roboto" w:cs="Roboto"/>
          <w:b w:val="0"/>
          <w:bCs w:val="0"/>
          <w:i w:val="0"/>
          <w:iCs w:val="0"/>
          <w:caps w:val="0"/>
          <w:smallCaps w:val="0"/>
          <w:noProof w:val="0"/>
          <w:color w:val="303141"/>
          <w:sz w:val="24"/>
          <w:szCs w:val="24"/>
          <w:lang w:val="en-US"/>
        </w:rPr>
        <w:t xml:space="preserve"> properties must be set appropriately. Without setting both properties, the peers would lack the necessary information to establish a connection, making it impossible for them to communicate effectively.</w:t>
      </w:r>
    </w:p>
    <w:p xmlns:wp14="http://schemas.microsoft.com/office/word/2010/wordml" wp14:paraId="2C078E63" wp14:textId="4D04194C"/>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1">
    <w:nsid w:val="7af3123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0B1FAFD"/>
    <w:rsid w:val="10B1FAFD"/>
    <w:rsid w:val="310B9B93"/>
    <w:rsid w:val="4498DE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B1FAFD"/>
  <w15:chartTrackingRefBased/>
  <w15:docId w15:val="{BE4ACF7F-34AF-4B85-92A8-6A025F0378B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4498DE24"/>
    <w:pPr>
      <w:spacing/>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ebSettings.xml" Id="rId3" /><Relationship Type="http://schemas.openxmlformats.org/officeDocument/2006/relationships/customXml" Target="../customXml/item2.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customXml" Target="../customXml/item1.xml" Id="rId6"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69067877d1124edf"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F5EC4FAED17FD4FA002B715A7CB3129" ma:contentTypeVersion="19" ma:contentTypeDescription="Create a new document." ma:contentTypeScope="" ma:versionID="0f295b4eaac5758ed5fac4959b75d881">
  <xsd:schema xmlns:xsd="http://www.w3.org/2001/XMLSchema" xmlns:xs="http://www.w3.org/2001/XMLSchema" xmlns:p="http://schemas.microsoft.com/office/2006/metadata/properties" xmlns:ns2="92e4be8c-5aca-45ec-8e17-deab1f90d7c8" xmlns:ns3="92b31412-8c8f-44f1-a883-141cef3f34cc" targetNamespace="http://schemas.microsoft.com/office/2006/metadata/properties" ma:root="true" ma:fieldsID="57dd884e41ecc57e715e77a3a1c4b2cc" ns2:_="" ns3:_="">
    <xsd:import namespace="92e4be8c-5aca-45ec-8e17-deab1f90d7c8"/>
    <xsd:import namespace="92b31412-8c8f-44f1-a883-141cef3f34cc"/>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element ref="ns3:Duration" minOccurs="0"/>
                <xsd:element ref="ns3:MediaLengthInSeconds" minOccurs="0"/>
                <xsd:element ref="ns3:MediaServiceLocation" minOccurs="0"/>
                <xsd:element ref="ns3:lcf76f155ced4ddcb4097134ff3c332f" minOccurs="0"/>
                <xsd:element ref="ns2:TaxCatchAll"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e4be8c-5aca-45ec-8e17-deab1f90d7c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d795d2f5-1cbf-45cb-9409-0dc909a94953}" ma:internalName="TaxCatchAll" ma:showField="CatchAllData" ma:web="92e4be8c-5aca-45ec-8e17-deab1f90d7c8">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2b31412-8c8f-44f1-a883-141cef3f34cc"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Duration" ma:index="19" nillable="true" ma:displayName="Duration" ma:internalName="Duration">
      <xsd:simpleType>
        <xsd:restriction base="dms:Text">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c4206cbd-ed67-49c0-b8a0-af32ee4f262e" ma:termSetId="09814cd3-568e-fe90-9814-8d621ff8fb84" ma:anchorId="fba54fb3-c3e1-fe81-a776-ca4b69148c4d" ma:open="true" ma:isKeyword="false">
      <xsd:complexType>
        <xsd:sequence>
          <xsd:element ref="pc:Terms" minOccurs="0" maxOccurs="1"/>
        </xsd:sequence>
      </xsd:complexType>
    </xsd:element>
    <xsd:element name="MediaServiceSearchProperties" ma:index="25" nillable="true" ma:displayName="MediaServiceSearchProperties" ma:hidden="true" ma:internalName="MediaServiceSearchProperties" ma:readOnly="true">
      <xsd:simpleType>
        <xsd:restriction base="dms:Note"/>
      </xsd:simpleType>
    </xsd:element>
    <xsd:element name="MediaServiceObjectDetectorVersions" ma:index="26" nillable="true" ma:displayName="MediaServiceObjectDetectorVersions" ma:description=""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92b31412-8c8f-44f1-a883-141cef3f34cc">
      <Terms xmlns="http://schemas.microsoft.com/office/infopath/2007/PartnerControls"/>
    </lcf76f155ced4ddcb4097134ff3c332f>
    <TaxCatchAll xmlns="92e4be8c-5aca-45ec-8e17-deab1f90d7c8" xsi:nil="true"/>
    <Duration xmlns="92b31412-8c8f-44f1-a883-141cef3f34cc" xsi:nil="true"/>
  </documentManagement>
</p:properties>
</file>

<file path=customXml/itemProps1.xml><?xml version="1.0" encoding="utf-8"?>
<ds:datastoreItem xmlns:ds="http://schemas.openxmlformats.org/officeDocument/2006/customXml" ds:itemID="{C208E992-84F0-40EB-A88E-7C8FDB251FAA}"/>
</file>

<file path=customXml/itemProps2.xml><?xml version="1.0" encoding="utf-8"?>
<ds:datastoreItem xmlns:ds="http://schemas.openxmlformats.org/officeDocument/2006/customXml" ds:itemID="{CB2E04DA-BCEC-4A4F-9A5C-3BE62087A721}"/>
</file>

<file path=customXml/itemProps3.xml><?xml version="1.0" encoding="utf-8"?>
<ds:datastoreItem xmlns:ds="http://schemas.openxmlformats.org/officeDocument/2006/customXml" ds:itemID="{764267A2-BF5F-45E0-9535-BB260CBDAE3B}"/>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Lavanya Kokardekar</dc:creator>
  <cp:keywords/>
  <dc:description/>
  <cp:lastModifiedBy>Lavanya Kokardekar</cp:lastModifiedBy>
  <dcterms:created xsi:type="dcterms:W3CDTF">2025-03-18T06:51:53Z</dcterms:created>
  <dcterms:modified xsi:type="dcterms:W3CDTF">2025-03-18T06:52:29Z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0x010100AF5EC4FAED17FD4FA002B715A7CB3129</vt:lpwstr>
  </property>
  <property fmtid="{D5CDD505-2E9C-101B-9397-08002B2CF9AE}" pid="3" name="MediaServiceImageTags">
    <vt:lpwstr/>
  </property>
</Properties>
</file>