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Heading Structure Checklist</w:t>
      </w:r>
    </w:p>
    <w:p>
      <w:r>
        <w:t>Lecture 15 (slide 38): Getting Good Results From “Create Presentation From File”</w:t>
      </w:r>
    </w:p>
    <w:p>
      <w:r>
        <w:t>Copilot turns your document's headings into slide titles and its body text into slide content. If a Word document has no real heading structure, Copilot cannot tell where one slide should end and the next begin — you'll get a messy deck no matter how good the writing is. Use this checklist before you ask Copilot to build a deck from a document.</w:t>
      </w:r>
    </w:p>
    <w:p>
      <w:pPr>
        <w:pStyle w:val="Heading1"/>
      </w:pPr>
      <w:r>
        <w:t>Before you generate</w:t>
      </w:r>
    </w:p>
    <w:p>
      <w:r>
        <w:t>☐ Every major section uses a proper Heading 1 (or Heading 2) style — not bold text made to look like a heading.</w:t>
      </w:r>
    </w:p>
    <w:p>
      <w:r>
        <w:t>☐ Headings are short and slide-title-length (5–10 words), not full sentences.</w:t>
      </w:r>
    </w:p>
    <w:p>
      <w:r>
        <w:t>☐ Each section has a sensible amount of content underneath it — not one giant unbroken block covering the whole document.</w:t>
      </w:r>
    </w:p>
    <w:p>
      <w:r>
        <w:t>☐ Bulleted or numbered lists are used for anything that is genuinely a list (e.g. commercial terms, risks) rather than written as a paragraph.</w:t>
      </w:r>
    </w:p>
    <w:p>
      <w:r>
        <w:t>☐ Tables are used for tabular data (prices, dates, specs) rather than the same information buried in prose.</w:t>
      </w:r>
    </w:p>
    <w:p>
      <w:r>
        <w:t>☐ The document opens with a short overview paragraph Copilot can use for a title/agenda slide.</w:t>
      </w:r>
    </w:p>
    <w:p>
      <w:r>
        <w:t>☐ Anything you don't want turned into a slide (internal notes, draft comments, version history) is removed or moved to an appendix heading you can tell Copilot to skip.</w:t>
      </w:r>
    </w:p>
    <w:p>
      <w:pPr>
        <w:pStyle w:val="Heading1"/>
      </w:pPr>
      <w:r>
        <w:t>Worked example — Pashun Pro Tee - US Range Brief.docx</w:t>
      </w:r>
    </w:p>
    <w:p>
      <w:r>
        <w:t>This document is used as the grounded source in the demo. It already follows the checklist above: Heading 1 sections for Overview, Product Specification, Commercial Terms, Go-To-Market Plan, Risks &amp; Dependencies and Related Assets, with commercial terms and go-to-market phasing held as bulleted lists rather than prose. That structure is exactly why Copilot maps it cleanly onto a six-slide deck with sensible titles.</w:t>
      </w:r>
    </w:p>
    <w:p>
      <w:pPr>
        <w:pStyle w:val="Heading1"/>
      </w:pPr>
      <w:r>
        <w:t>If the result still isn't right</w:t>
      </w:r>
    </w:p>
    <w:p>
      <w:pPr>
        <w:pStyle w:val="ListBullet"/>
      </w:pPr>
      <w:r>
        <w:t>Tighten headings in the source document, then re-run “Create presentation from file” rather than trying to fix the resulting slides by hand.</w:t>
      </w:r>
    </w:p>
    <w:p>
      <w:pPr>
        <w:pStyle w:val="ListBullet"/>
      </w:pPr>
      <w:r>
        <w:t>Ask Copilot directly: “Merge slides 3 and 4, they cover the same topic” or “Split slide 2 into two slides, one for pricing and one for lead times.”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