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Slide Editing Prompt Card</w:t>
      </w:r>
    </w:p>
    <w:p>
      <w:r>
        <w:t>Lecture 17 (slide 40): How to Add, Reorganise and Rewrite Slides With Copilot</w:t>
      </w:r>
    </w:p>
    <w:p>
      <w:r>
        <w:t>This card uses Pashun_Pro_Tee_Pitch.pptx as the working deck, with Pashun Pro Tee - US Range Brief.docx and Pashun Sports - US Sales and Stock Forecast.xlsx on hand as source material Copilot can pull fresh detail from.</w:t>
      </w:r>
    </w:p>
    <w:p>
      <w:pPr>
        <w:pStyle w:val="Heading1"/>
      </w:pPr>
      <w:r>
        <w:t>1. Adding a new slide</w:t>
      </w:r>
    </w:p>
    <w:p>
      <w:pPr>
        <w:pStyle w:val="ListBullet"/>
      </w:pPr>
      <w:r>
        <w:t>“Add a new slide after the Commercial Terms slide summarising the risks and dependencies from the US Range Brief.”</w:t>
      </w:r>
    </w:p>
    <w:p>
      <w:pPr>
        <w:pStyle w:val="ListBullet"/>
      </w:pPr>
      <w:r>
        <w:t>“Add a slide showing the quarterly unit forecast for 2026 from the US Sales and Stock Forecast workbook, as a simple table.”</w:t>
      </w:r>
    </w:p>
    <w:p>
      <w:pPr>
        <w:pStyle w:val="Heading1"/>
      </w:pPr>
      <w:r>
        <w:t>2. Reorganising slides</w:t>
      </w:r>
    </w:p>
    <w:p>
      <w:pPr>
        <w:pStyle w:val="ListBullet"/>
      </w:pPr>
      <w:r>
        <w:t>“Move the Next Steps slide to the end of the deck.”</w:t>
      </w:r>
    </w:p>
    <w:p>
      <w:pPr>
        <w:pStyle w:val="ListBullet"/>
      </w:pPr>
      <w:r>
        <w:t>“Swap the order of the Product and Forecast slides so we lead with the numbers.”</w:t>
      </w:r>
    </w:p>
    <w:p>
      <w:pPr>
        <w:pStyle w:val="ListBullet"/>
      </w:pPr>
      <w:r>
        <w:t>“This deck feels front-loaded with product detail — suggest a better running order for an internal leadership briefing.”</w:t>
      </w:r>
    </w:p>
    <w:p>
      <w:pPr>
        <w:pStyle w:val="Heading1"/>
      </w:pPr>
      <w:r>
        <w:t>3. Rewriting existing slides</w:t>
      </w:r>
    </w:p>
    <w:p>
      <w:pPr>
        <w:pStyle w:val="ListBullet"/>
      </w:pPr>
      <w:r>
        <w:t>“Rewrite the Product slide so the ‘Why it wins’ points are shorter and punchier — one line each.”</w:t>
      </w:r>
    </w:p>
    <w:p>
      <w:pPr>
        <w:pStyle w:val="ListBullet"/>
      </w:pPr>
      <w:r>
        <w:t>“Tighten the Commercial Terms slide so it fits without shrinking the font.”</w:t>
      </w:r>
    </w:p>
    <w:p>
      <w:pPr>
        <w:pStyle w:val="ListBullet"/>
      </w:pPr>
      <w:r>
        <w:t>“Rewrite the Next Steps slide for a Finance audience rather than a general internal audience.”</w:t>
      </w:r>
    </w:p>
    <w:p>
      <w:pPr>
        <w:pStyle w:val="Heading1"/>
      </w:pPr>
      <w:r>
        <w:t>4. Removing or merging slides</w:t>
      </w:r>
    </w:p>
    <w:p>
      <w:pPr>
        <w:pStyle w:val="ListBullet"/>
      </w:pPr>
      <w:r>
        <w:t>“Combine the Product and Commercial Terms slides into one, since they overlap.”</w:t>
      </w:r>
    </w:p>
    <w:p>
      <w:pPr>
        <w:pStyle w:val="ListBullet"/>
      </w:pPr>
      <w:r>
        <w:t>“Remove the Next Steps slide — we're going to cover that verbally.”</w:t>
      </w:r>
    </w:p>
    <w:p>
      <w:pPr>
        <w:pStyle w:val="Heading1"/>
      </w:pPr>
      <w:r>
        <w:t>5. Template prompts to adapt</w:t>
      </w:r>
    </w:p>
    <w:p>
      <w:pPr>
        <w:pStyle w:val="ListBullet"/>
      </w:pPr>
      <w:r>
        <w:t>“Add a slide after [slide] covering [topic], using [source document] for the detail.”</w:t>
      </w:r>
    </w:p>
    <w:p>
      <w:pPr>
        <w:pStyle w:val="ListBullet"/>
      </w:pPr>
      <w:r>
        <w:t>“Reorder this deck so it [goal, e.g. leads with the numbers / builds up to the ask].”</w:t>
      </w:r>
    </w:p>
    <w:p>
      <w:pPr>
        <w:pStyle w:val="ListBullet"/>
      </w:pPr>
      <w:r>
        <w:t>“Rewrite [slide] for [audience], keeping it to [length/tone].”</w:t>
      </w:r>
    </w:p>
    <w:p>
      <w:pPr>
        <w:pStyle w:val="Heading1"/>
      </w:pPr>
      <w:r>
        <w:t>6. Key takeaway</w:t>
      </w:r>
    </w:p>
    <w:p>
      <w:r>
        <w:t>Editing an existing deck with Copilot is conversational — you can ask for structural changes (add, move, merge, remove) and wording changes (tone, length, audience) in plain English, and point it back at the source documents whenever a change needs fresh facts rather than just a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