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660730">
        <w:rPr>
          <w:rFonts w:ascii="Corbel" w:hAnsi="Corbel"/>
          <w:b/>
          <w:sz w:val="24"/>
          <w:szCs w:val="24"/>
        </w:rPr>
        <w:t>52</w:t>
      </w:r>
      <w:r w:rsidR="007D7F52">
        <w:rPr>
          <w:rFonts w:ascii="Corbel" w:hAnsi="Corbel"/>
          <w:b/>
          <w:sz w:val="24"/>
          <w:szCs w:val="24"/>
        </w:rPr>
        <w:t>:</w:t>
      </w:r>
      <w:r w:rsidR="007D7F52" w:rsidRPr="007D7F52">
        <w:rPr>
          <w:rFonts w:ascii="Corbel" w:hAnsi="Corbel"/>
          <w:b/>
          <w:sz w:val="24"/>
          <w:szCs w:val="24"/>
        </w:rPr>
        <w:t xml:space="preserve"> </w:t>
      </w:r>
      <w:r w:rsidR="00660730">
        <w:rPr>
          <w:rFonts w:ascii="Corbel" w:hAnsi="Corbel"/>
          <w:b/>
          <w:sz w:val="24"/>
          <w:szCs w:val="24"/>
        </w:rPr>
        <w:t>Working with the ATA Health Center</w:t>
      </w:r>
      <w:r w:rsidR="00176B28">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913D2A" w:rsidP="00D100AC">
      <w:pPr>
        <w:pStyle w:val="ListParagraph"/>
        <w:numPr>
          <w:ilvl w:val="0"/>
          <w:numId w:val="2"/>
        </w:numPr>
        <w:jc w:val="both"/>
        <w:rPr>
          <w:rFonts w:ascii="Corbel" w:hAnsi="Corbel"/>
          <w:sz w:val="24"/>
          <w:szCs w:val="24"/>
        </w:rPr>
      </w:pPr>
      <w:r>
        <w:rPr>
          <w:rFonts w:ascii="Corbel" w:hAnsi="Corbel"/>
          <w:sz w:val="24"/>
          <w:szCs w:val="24"/>
        </w:rPr>
        <w:t xml:space="preserve">To </w:t>
      </w:r>
      <w:r w:rsidR="007962DF">
        <w:rPr>
          <w:rFonts w:ascii="Corbel" w:hAnsi="Corbel"/>
          <w:sz w:val="24"/>
          <w:szCs w:val="24"/>
        </w:rPr>
        <w:t>work with the ATA Health Center</w:t>
      </w:r>
      <w:r w:rsidR="001A7D3D">
        <w:rPr>
          <w:rFonts w:ascii="Corbel" w:hAnsi="Corbel"/>
          <w:sz w:val="24"/>
          <w:szCs w:val="24"/>
        </w:rPr>
        <w:t>.</w:t>
      </w:r>
    </w:p>
    <w:p w:rsidR="00B546A2" w:rsidRDefault="002775C7" w:rsidP="001E684E">
      <w:pPr>
        <w:jc w:val="both"/>
        <w:rPr>
          <w:rFonts w:ascii="Corbel" w:hAnsi="Corbel"/>
          <w:sz w:val="24"/>
          <w:szCs w:val="24"/>
        </w:rPr>
      </w:pPr>
      <w:r w:rsidRPr="002775C7">
        <w:rPr>
          <w:rFonts w:ascii="Corbel" w:hAnsi="Corbel"/>
          <w:sz w:val="24"/>
          <w:szCs w:val="24"/>
        </w:rPr>
        <w:t>The ATA Health Center lets you know how your ATA service is performing and alerts you to problems.</w:t>
      </w:r>
      <w:r w:rsidR="00A96DD1">
        <w:rPr>
          <w:rFonts w:ascii="Corbel" w:hAnsi="Corbel"/>
          <w:sz w:val="24"/>
          <w:szCs w:val="24"/>
        </w:rPr>
        <w:t xml:space="preserve"> In this lab, we are going to work with the ATA Health Center and check for the activities.</w:t>
      </w:r>
      <w:bookmarkStart w:id="0" w:name="_GoBack"/>
      <w:bookmarkEnd w:id="0"/>
    </w:p>
    <w:p w:rsidR="00601429" w:rsidRPr="001909D3" w:rsidRDefault="001909D3" w:rsidP="00601429">
      <w:pPr>
        <w:jc w:val="both"/>
        <w:rPr>
          <w:rFonts w:ascii="Corbel" w:hAnsi="Corbel"/>
          <w:sz w:val="24"/>
          <w:szCs w:val="24"/>
        </w:rPr>
      </w:pPr>
      <w:r>
        <w:rPr>
          <w:rFonts w:ascii="Corbel" w:hAnsi="Corbel"/>
          <w:b/>
          <w:sz w:val="24"/>
          <w:szCs w:val="24"/>
        </w:rPr>
        <w:t xml:space="preserve">Prerequisite: </w:t>
      </w:r>
      <w:r w:rsidR="00710BEE">
        <w:rPr>
          <w:rFonts w:ascii="Corbel" w:hAnsi="Corbel"/>
          <w:sz w:val="24"/>
          <w:szCs w:val="24"/>
        </w:rPr>
        <w:t>Windows Server 2016</w:t>
      </w:r>
      <w:r>
        <w:rPr>
          <w:rFonts w:ascii="Corbel" w:hAnsi="Corbel"/>
          <w:sz w:val="24"/>
          <w:szCs w:val="24"/>
        </w:rPr>
        <w:t>.</w:t>
      </w:r>
      <w:r w:rsidR="00710BEE">
        <w:rPr>
          <w:rFonts w:ascii="Corbel" w:hAnsi="Corbel"/>
          <w:sz w:val="24"/>
          <w:szCs w:val="24"/>
        </w:rPr>
        <w:t xml:space="preserve"> Windows</w:t>
      </w:r>
      <w:r w:rsidR="00710BEE" w:rsidRPr="00710BEE">
        <w:rPr>
          <w:rFonts w:ascii="Corbel" w:hAnsi="Corbel"/>
          <w:sz w:val="24"/>
          <w:szCs w:val="24"/>
        </w:rPr>
        <w:t xml:space="preserve"> server </w:t>
      </w:r>
      <w:r w:rsidR="00710BEE">
        <w:rPr>
          <w:rFonts w:ascii="Corbel" w:hAnsi="Corbel"/>
          <w:sz w:val="24"/>
          <w:szCs w:val="24"/>
        </w:rPr>
        <w:t xml:space="preserve">should be </w:t>
      </w:r>
      <w:r w:rsidR="00710BEE" w:rsidRPr="00710BEE">
        <w:rPr>
          <w:rFonts w:ascii="Corbel" w:hAnsi="Corbel"/>
          <w:sz w:val="24"/>
          <w:szCs w:val="24"/>
        </w:rPr>
        <w:t>a member of a domain or workgroup.</w:t>
      </w:r>
      <w:r w:rsidR="001C4A48">
        <w:rPr>
          <w:rFonts w:ascii="Corbel" w:hAnsi="Corbel"/>
          <w:sz w:val="24"/>
          <w:szCs w:val="24"/>
        </w:rPr>
        <w:t xml:space="preserve"> </w:t>
      </w:r>
      <w:r w:rsidR="001C4A48" w:rsidRPr="001C4A48">
        <w:rPr>
          <w:rFonts w:ascii="Corbel" w:hAnsi="Corbel"/>
          <w:sz w:val="24"/>
          <w:szCs w:val="24"/>
        </w:rPr>
        <w:t>At least one network adapter</w:t>
      </w:r>
      <w:r w:rsidR="001C4A48">
        <w:rPr>
          <w:rFonts w:ascii="Corbel" w:hAnsi="Corbel"/>
          <w:sz w:val="24"/>
          <w:szCs w:val="24"/>
        </w:rPr>
        <w:t xml:space="preserve">. </w:t>
      </w:r>
      <w:r w:rsidR="000627BC">
        <w:rPr>
          <w:rFonts w:ascii="Corbel" w:hAnsi="Corbel"/>
          <w:sz w:val="24"/>
          <w:szCs w:val="24"/>
        </w:rPr>
        <w:t xml:space="preserve">Microsoft </w:t>
      </w:r>
      <w:r w:rsidR="000627BC" w:rsidRPr="000627BC">
        <w:rPr>
          <w:rFonts w:ascii="Corbel" w:hAnsi="Corbel"/>
          <w:sz w:val="24"/>
          <w:szCs w:val="24"/>
        </w:rPr>
        <w:t>.Net Framework 4.6.1</w:t>
      </w:r>
      <w:r w:rsidR="000627BC">
        <w:rPr>
          <w:rFonts w:ascii="Corbel" w:hAnsi="Corbel"/>
          <w:sz w:val="24"/>
          <w:szCs w:val="24"/>
        </w:rPr>
        <w:t xml:space="preserve"> or later. Browser - </w:t>
      </w:r>
      <w:r w:rsidR="000627BC" w:rsidRPr="000627BC">
        <w:rPr>
          <w:rFonts w:ascii="Corbel" w:hAnsi="Corbel"/>
          <w:sz w:val="24"/>
          <w:szCs w:val="24"/>
        </w:rPr>
        <w:t>Internet Explorer version 10 and above</w:t>
      </w:r>
      <w:r w:rsidR="000627BC">
        <w:rPr>
          <w:rFonts w:ascii="Corbel" w:hAnsi="Corbel"/>
          <w:sz w:val="24"/>
          <w:szCs w:val="24"/>
        </w:rPr>
        <w:t xml:space="preserve"> (or any other latest browser).</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A6B73" w:rsidRDefault="00EE444F" w:rsidP="0022557B">
      <w:pPr>
        <w:pStyle w:val="ListParagraph"/>
        <w:numPr>
          <w:ilvl w:val="0"/>
          <w:numId w:val="1"/>
        </w:numPr>
        <w:rPr>
          <w:rFonts w:ascii="Corbel" w:hAnsi="Corbel"/>
          <w:sz w:val="24"/>
          <w:szCs w:val="24"/>
        </w:rPr>
      </w:pPr>
      <w:r w:rsidRPr="009D3178">
        <w:rPr>
          <w:rFonts w:ascii="Corbel" w:hAnsi="Corbel"/>
          <w:sz w:val="24"/>
          <w:szCs w:val="24"/>
        </w:rPr>
        <w:t>Open Microsoft ATA Console and login with your credentials.</w:t>
      </w:r>
      <w:r w:rsidR="009D3178" w:rsidRPr="009D3178">
        <w:rPr>
          <w:rFonts w:ascii="Corbel" w:hAnsi="Corbel"/>
          <w:sz w:val="24"/>
          <w:szCs w:val="24"/>
        </w:rPr>
        <w:t xml:space="preserve"> </w:t>
      </w:r>
      <w:r w:rsidRPr="009D3178">
        <w:rPr>
          <w:rFonts w:ascii="Corbel" w:hAnsi="Corbel"/>
          <w:sz w:val="24"/>
          <w:szCs w:val="24"/>
        </w:rPr>
        <w:t xml:space="preserve">The ATA Health Center lets you know that there's a problem by raising an alert </w:t>
      </w:r>
      <w:r w:rsidRPr="009D3178">
        <w:rPr>
          <w:rFonts w:ascii="Corbel" w:hAnsi="Corbel"/>
          <w:b/>
          <w:sz w:val="24"/>
          <w:szCs w:val="24"/>
        </w:rPr>
        <w:t>(a red dot)</w:t>
      </w:r>
      <w:r w:rsidRPr="009D3178">
        <w:rPr>
          <w:rFonts w:ascii="Corbel" w:hAnsi="Corbel"/>
          <w:sz w:val="24"/>
          <w:szCs w:val="24"/>
        </w:rPr>
        <w:t xml:space="preserve"> above the Health Center icon in the menu bar.</w:t>
      </w:r>
    </w:p>
    <w:p w:rsidR="009D3178" w:rsidRPr="009D3178" w:rsidRDefault="009D3178" w:rsidP="009D3178">
      <w:pPr>
        <w:pStyle w:val="ListParagraph"/>
        <w:numPr>
          <w:ilvl w:val="0"/>
          <w:numId w:val="1"/>
        </w:numPr>
        <w:rPr>
          <w:rFonts w:ascii="Corbel" w:hAnsi="Corbel"/>
          <w:sz w:val="24"/>
          <w:szCs w:val="24"/>
        </w:rPr>
      </w:pPr>
      <w:r>
        <w:rPr>
          <w:rFonts w:ascii="Corbel" w:hAnsi="Corbel"/>
          <w:sz w:val="24"/>
          <w:szCs w:val="24"/>
        </w:rPr>
        <w:t>T</w:t>
      </w:r>
      <w:r w:rsidRPr="009D3178">
        <w:rPr>
          <w:rFonts w:ascii="Corbel" w:hAnsi="Corbel"/>
          <w:sz w:val="24"/>
          <w:szCs w:val="24"/>
        </w:rPr>
        <w:t xml:space="preserve">o check up on your system's overall health, click the </w:t>
      </w:r>
      <w:r w:rsidRPr="009D3178">
        <w:rPr>
          <w:rFonts w:ascii="Corbel" w:hAnsi="Corbel"/>
          <w:b/>
          <w:sz w:val="24"/>
          <w:szCs w:val="24"/>
        </w:rPr>
        <w:t>Health Center</w:t>
      </w:r>
      <w:r w:rsidRPr="009D3178">
        <w:rPr>
          <w:rFonts w:ascii="Corbel" w:hAnsi="Corbel"/>
          <w:sz w:val="24"/>
          <w:szCs w:val="24"/>
        </w:rPr>
        <w:t xml:space="preserve"> icon in the menu bar</w:t>
      </w:r>
      <w:r>
        <w:rPr>
          <w:rFonts w:ascii="Corbel" w:hAnsi="Corbel"/>
          <w:sz w:val="24"/>
          <w:szCs w:val="24"/>
        </w:rPr>
        <w:t xml:space="preserve"> (</w:t>
      </w:r>
      <w:r w:rsidRPr="009D3178">
        <w:rPr>
          <w:rFonts w:ascii="Corbel" w:hAnsi="Corbel"/>
          <w:b/>
          <w:sz w:val="24"/>
          <w:szCs w:val="24"/>
        </w:rPr>
        <w:t>red dot</w:t>
      </w:r>
      <w:r>
        <w:rPr>
          <w:rFonts w:ascii="Corbel" w:hAnsi="Corbel"/>
          <w:sz w:val="24"/>
          <w:szCs w:val="24"/>
        </w:rPr>
        <w:t>).</w:t>
      </w:r>
    </w:p>
    <w:p w:rsidR="009D3178" w:rsidRDefault="009D3178" w:rsidP="009D3178">
      <w:pPr>
        <w:jc w:val="center"/>
        <w:rPr>
          <w:rFonts w:ascii="Corbel" w:hAnsi="Corbel"/>
          <w:sz w:val="24"/>
          <w:szCs w:val="24"/>
        </w:rPr>
      </w:pPr>
      <w:r>
        <w:rPr>
          <w:noProof/>
        </w:rPr>
        <w:drawing>
          <wp:inline distT="0" distB="0" distL="0" distR="0" wp14:anchorId="403A26BA" wp14:editId="3B444B1C">
            <wp:extent cx="66294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361950"/>
                    </a:xfrm>
                    <a:prstGeom prst="rect">
                      <a:avLst/>
                    </a:prstGeom>
                  </pic:spPr>
                </pic:pic>
              </a:graphicData>
            </a:graphic>
          </wp:inline>
        </w:drawing>
      </w:r>
    </w:p>
    <w:p w:rsidR="009D3178" w:rsidRDefault="009D3178" w:rsidP="009D3178">
      <w:pPr>
        <w:pStyle w:val="ListParagraph"/>
        <w:numPr>
          <w:ilvl w:val="0"/>
          <w:numId w:val="1"/>
        </w:numPr>
        <w:rPr>
          <w:rFonts w:ascii="Corbel" w:hAnsi="Corbel"/>
          <w:sz w:val="24"/>
          <w:szCs w:val="24"/>
        </w:rPr>
      </w:pPr>
      <w:r w:rsidRPr="009D3178">
        <w:rPr>
          <w:rFonts w:ascii="Corbel" w:hAnsi="Corbel"/>
          <w:b/>
          <w:sz w:val="24"/>
          <w:szCs w:val="24"/>
        </w:rPr>
        <w:t>Open</w:t>
      </w:r>
      <w:r w:rsidRPr="009D3178">
        <w:rPr>
          <w:rFonts w:ascii="Corbel" w:hAnsi="Corbel"/>
          <w:sz w:val="24"/>
          <w:szCs w:val="24"/>
        </w:rPr>
        <w:t>: All new suspicious activities appe</w:t>
      </w:r>
      <w:r>
        <w:rPr>
          <w:rFonts w:ascii="Corbel" w:hAnsi="Corbel"/>
          <w:sz w:val="24"/>
          <w:szCs w:val="24"/>
        </w:rPr>
        <w:t>ar in this list. The activities are categorized according to its severity level (</w:t>
      </w:r>
      <w:r w:rsidRPr="009D3178">
        <w:rPr>
          <w:rFonts w:ascii="Corbel" w:hAnsi="Corbel"/>
          <w:b/>
          <w:sz w:val="24"/>
          <w:szCs w:val="24"/>
        </w:rPr>
        <w:t>High, Medium or Low</w:t>
      </w:r>
      <w:r>
        <w:rPr>
          <w:rFonts w:ascii="Corbel" w:hAnsi="Corbel"/>
          <w:sz w:val="24"/>
          <w:szCs w:val="24"/>
        </w:rPr>
        <w:t>).</w:t>
      </w:r>
    </w:p>
    <w:p w:rsidR="009D3178" w:rsidRDefault="009D3178" w:rsidP="009D3178">
      <w:pPr>
        <w:jc w:val="center"/>
        <w:rPr>
          <w:rFonts w:ascii="Corbel" w:hAnsi="Corbel"/>
          <w:sz w:val="24"/>
          <w:szCs w:val="24"/>
        </w:rPr>
      </w:pPr>
      <w:r>
        <w:rPr>
          <w:noProof/>
        </w:rPr>
        <w:drawing>
          <wp:inline distT="0" distB="0" distL="0" distR="0" wp14:anchorId="0E8C321C" wp14:editId="7CD94F3E">
            <wp:extent cx="6858000" cy="19246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924685"/>
                    </a:xfrm>
                    <a:prstGeom prst="rect">
                      <a:avLst/>
                    </a:prstGeom>
                  </pic:spPr>
                </pic:pic>
              </a:graphicData>
            </a:graphic>
          </wp:inline>
        </w:drawing>
      </w:r>
    </w:p>
    <w:p w:rsidR="009D3178" w:rsidRDefault="009D3178" w:rsidP="009D3178">
      <w:pPr>
        <w:pStyle w:val="ListParagraph"/>
        <w:numPr>
          <w:ilvl w:val="0"/>
          <w:numId w:val="1"/>
        </w:numPr>
        <w:rPr>
          <w:rFonts w:ascii="Corbel" w:hAnsi="Corbel"/>
          <w:sz w:val="24"/>
          <w:szCs w:val="24"/>
        </w:rPr>
      </w:pPr>
      <w:r>
        <w:rPr>
          <w:rFonts w:ascii="Corbel" w:hAnsi="Corbel"/>
          <w:sz w:val="24"/>
          <w:szCs w:val="24"/>
        </w:rPr>
        <w:t xml:space="preserve">Click </w:t>
      </w:r>
      <w:r w:rsidRPr="009D3178">
        <w:rPr>
          <w:rFonts w:ascii="Corbel" w:hAnsi="Corbel"/>
          <w:b/>
          <w:sz w:val="24"/>
          <w:szCs w:val="24"/>
        </w:rPr>
        <w:t>All</w:t>
      </w:r>
      <w:r>
        <w:rPr>
          <w:rFonts w:ascii="Corbel" w:hAnsi="Corbel"/>
          <w:sz w:val="24"/>
          <w:szCs w:val="24"/>
        </w:rPr>
        <w:t xml:space="preserve"> to track all suspicious activities.</w:t>
      </w:r>
    </w:p>
    <w:p w:rsidR="009D3178" w:rsidRPr="009D3178" w:rsidRDefault="009D3178" w:rsidP="009D3178">
      <w:pPr>
        <w:rPr>
          <w:rFonts w:ascii="Corbel" w:hAnsi="Corbel"/>
          <w:sz w:val="24"/>
          <w:szCs w:val="24"/>
        </w:rPr>
      </w:pPr>
      <w:r>
        <w:rPr>
          <w:noProof/>
        </w:rPr>
        <w:lastRenderedPageBreak/>
        <w:drawing>
          <wp:inline distT="0" distB="0" distL="0" distR="0" wp14:anchorId="30F80843" wp14:editId="4361F38E">
            <wp:extent cx="6858000" cy="1851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851660"/>
                    </a:xfrm>
                    <a:prstGeom prst="rect">
                      <a:avLst/>
                    </a:prstGeom>
                  </pic:spPr>
                </pic:pic>
              </a:graphicData>
            </a:graphic>
          </wp:inline>
        </w:drawing>
      </w:r>
    </w:p>
    <w:p w:rsidR="009D3178" w:rsidRDefault="009D3178" w:rsidP="009D3178">
      <w:pPr>
        <w:pStyle w:val="ListParagraph"/>
        <w:numPr>
          <w:ilvl w:val="0"/>
          <w:numId w:val="1"/>
        </w:numPr>
        <w:rPr>
          <w:rFonts w:ascii="Corbel" w:hAnsi="Corbel"/>
          <w:sz w:val="24"/>
          <w:szCs w:val="24"/>
        </w:rPr>
      </w:pPr>
      <w:r w:rsidRPr="009D3178">
        <w:rPr>
          <w:rFonts w:ascii="Corbel" w:hAnsi="Corbel"/>
          <w:b/>
          <w:sz w:val="24"/>
          <w:szCs w:val="24"/>
        </w:rPr>
        <w:t>Closed:</w:t>
      </w:r>
      <w:r w:rsidRPr="009D3178">
        <w:rPr>
          <w:rFonts w:ascii="Corbel" w:hAnsi="Corbel"/>
          <w:sz w:val="24"/>
          <w:szCs w:val="24"/>
        </w:rPr>
        <w:t xml:space="preserve"> Is used to track suspicious activities that you identified, researched, and fixed for mitigated.</w:t>
      </w:r>
    </w:p>
    <w:p w:rsidR="009D3178" w:rsidRDefault="009D3178" w:rsidP="009D3178">
      <w:pPr>
        <w:pStyle w:val="ListParagraph"/>
        <w:numPr>
          <w:ilvl w:val="0"/>
          <w:numId w:val="1"/>
        </w:numPr>
        <w:rPr>
          <w:rFonts w:ascii="Corbel" w:hAnsi="Corbel"/>
          <w:sz w:val="24"/>
          <w:szCs w:val="24"/>
        </w:rPr>
      </w:pPr>
      <w:r w:rsidRPr="009D3178">
        <w:rPr>
          <w:rFonts w:ascii="Corbel" w:hAnsi="Corbel"/>
          <w:b/>
          <w:sz w:val="24"/>
          <w:szCs w:val="24"/>
        </w:rPr>
        <w:t>Suppress:</w:t>
      </w:r>
      <w:r w:rsidRPr="009D3178">
        <w:rPr>
          <w:rFonts w:ascii="Corbel" w:hAnsi="Corbel"/>
          <w:sz w:val="24"/>
          <w:szCs w:val="24"/>
        </w:rPr>
        <w:t xml:space="preserve"> Suppressing an activity means you want to ignore it for now, and only be alerted again if there's a new instance. If there's a similar alert ATA doesn't reopen it. But if the alert stops for seven days, and is then seen again, you are alerted again.</w:t>
      </w:r>
    </w:p>
    <w:p w:rsidR="009D3178" w:rsidRDefault="009D3178" w:rsidP="009D3178">
      <w:pPr>
        <w:pStyle w:val="ListParagraph"/>
        <w:numPr>
          <w:ilvl w:val="0"/>
          <w:numId w:val="1"/>
        </w:numPr>
        <w:rPr>
          <w:rFonts w:ascii="Corbel" w:hAnsi="Corbel"/>
          <w:sz w:val="24"/>
          <w:szCs w:val="24"/>
        </w:rPr>
      </w:pPr>
      <w:r w:rsidRPr="009D3178">
        <w:rPr>
          <w:rFonts w:ascii="Corbel" w:hAnsi="Corbel"/>
          <w:sz w:val="24"/>
          <w:szCs w:val="24"/>
        </w:rPr>
        <w:t xml:space="preserve">All open alerts can be managed by setting them to </w:t>
      </w:r>
      <w:r w:rsidRPr="009D3178">
        <w:rPr>
          <w:rFonts w:ascii="Corbel" w:hAnsi="Corbel"/>
          <w:b/>
          <w:sz w:val="24"/>
          <w:szCs w:val="24"/>
        </w:rPr>
        <w:t>Close</w:t>
      </w:r>
      <w:r w:rsidR="00EA114E">
        <w:rPr>
          <w:rFonts w:ascii="Corbel" w:hAnsi="Corbel"/>
          <w:sz w:val="24"/>
          <w:szCs w:val="24"/>
        </w:rPr>
        <w:t xml:space="preserve"> or</w:t>
      </w:r>
      <w:r w:rsidRPr="009D3178">
        <w:rPr>
          <w:rFonts w:ascii="Corbel" w:hAnsi="Corbel"/>
          <w:sz w:val="24"/>
          <w:szCs w:val="24"/>
        </w:rPr>
        <w:t xml:space="preserve"> </w:t>
      </w:r>
      <w:r w:rsidRPr="009D3178">
        <w:rPr>
          <w:rFonts w:ascii="Corbel" w:hAnsi="Corbel"/>
          <w:b/>
          <w:sz w:val="24"/>
          <w:szCs w:val="24"/>
        </w:rPr>
        <w:t>Suppress</w:t>
      </w:r>
      <w:r w:rsidRPr="009D3178">
        <w:rPr>
          <w:rFonts w:ascii="Corbel" w:hAnsi="Corbel"/>
          <w:sz w:val="24"/>
          <w:szCs w:val="24"/>
        </w:rPr>
        <w:t xml:space="preserve"> by clicking the three dots in the corner of the alert and making your selection.</w:t>
      </w:r>
      <w:r w:rsidR="00EA114E">
        <w:rPr>
          <w:rFonts w:ascii="Corbel" w:hAnsi="Corbel"/>
          <w:sz w:val="24"/>
          <w:szCs w:val="24"/>
        </w:rPr>
        <w:t xml:space="preserve"> If you click close, you will be alerted if the same activity will recur. And, if you click Suppress, it will ignore the activity this time but you will be alerted if it resumes after a day.</w:t>
      </w:r>
    </w:p>
    <w:p w:rsidR="009D3178" w:rsidRDefault="00EA114E" w:rsidP="00EA114E">
      <w:pPr>
        <w:jc w:val="center"/>
        <w:rPr>
          <w:rFonts w:ascii="Corbel" w:hAnsi="Corbel"/>
          <w:sz w:val="24"/>
          <w:szCs w:val="24"/>
        </w:rPr>
      </w:pPr>
      <w:r>
        <w:rPr>
          <w:noProof/>
        </w:rPr>
        <w:drawing>
          <wp:inline distT="0" distB="0" distL="0" distR="0" wp14:anchorId="0EE672FC" wp14:editId="6DC78C98">
            <wp:extent cx="6858000" cy="15297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529715"/>
                    </a:xfrm>
                    <a:prstGeom prst="rect">
                      <a:avLst/>
                    </a:prstGeom>
                  </pic:spPr>
                </pic:pic>
              </a:graphicData>
            </a:graphic>
          </wp:inline>
        </w:drawing>
      </w:r>
    </w:p>
    <w:p w:rsidR="006811F2" w:rsidRPr="006811F2" w:rsidRDefault="006811F2" w:rsidP="006811F2">
      <w:pPr>
        <w:pStyle w:val="ListParagraph"/>
        <w:numPr>
          <w:ilvl w:val="0"/>
          <w:numId w:val="1"/>
        </w:numPr>
        <w:rPr>
          <w:rFonts w:ascii="Corbel" w:hAnsi="Corbel"/>
          <w:sz w:val="24"/>
          <w:szCs w:val="24"/>
        </w:rPr>
      </w:pPr>
      <w:r>
        <w:rPr>
          <w:rFonts w:ascii="Corbel" w:hAnsi="Corbel"/>
          <w:sz w:val="24"/>
          <w:szCs w:val="24"/>
        </w:rPr>
        <w:t xml:space="preserve">So, in this way you can work with </w:t>
      </w:r>
      <w:r>
        <w:rPr>
          <w:rFonts w:ascii="Corbel" w:hAnsi="Corbel"/>
          <w:sz w:val="24"/>
          <w:szCs w:val="24"/>
        </w:rPr>
        <w:t>the ATA Health Center</w:t>
      </w:r>
      <w:r>
        <w:rPr>
          <w:rFonts w:ascii="Corbel" w:hAnsi="Corbel"/>
          <w:sz w:val="24"/>
          <w:szCs w:val="24"/>
        </w:rPr>
        <w:t xml:space="preserve"> and check all the suspicious activities in your ATA Console.</w:t>
      </w:r>
    </w:p>
    <w:sectPr w:rsidR="006811F2" w:rsidRPr="006811F2" w:rsidSect="00AD4B2C">
      <w:foot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6FD" w:rsidRDefault="00B106FD" w:rsidP="00467A39">
      <w:pPr>
        <w:spacing w:after="0" w:line="240" w:lineRule="auto"/>
      </w:pPr>
      <w:r>
        <w:separator/>
      </w:r>
    </w:p>
  </w:endnote>
  <w:endnote w:type="continuationSeparator" w:id="0">
    <w:p w:rsidR="00B106FD" w:rsidRDefault="00B106FD"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0CF" w:rsidRDefault="000240CF">
    <w:pPr>
      <w:pStyle w:val="Footer"/>
    </w:pP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6FD" w:rsidRDefault="00B106FD" w:rsidP="00467A39">
      <w:pPr>
        <w:spacing w:after="0" w:line="240" w:lineRule="auto"/>
      </w:pPr>
      <w:r>
        <w:separator/>
      </w:r>
    </w:p>
  </w:footnote>
  <w:footnote w:type="continuationSeparator" w:id="0">
    <w:p w:rsidR="00B106FD" w:rsidRDefault="00B106FD"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015531"/>
    <w:multiLevelType w:val="hybridMultilevel"/>
    <w:tmpl w:val="0C2AF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9436424"/>
    <w:multiLevelType w:val="hybridMultilevel"/>
    <w:tmpl w:val="94D2A438"/>
    <w:lvl w:ilvl="0" w:tplc="D31A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113C6"/>
    <w:rsid w:val="00022281"/>
    <w:rsid w:val="000240CF"/>
    <w:rsid w:val="000267A9"/>
    <w:rsid w:val="000306B9"/>
    <w:rsid w:val="00031B96"/>
    <w:rsid w:val="000322B9"/>
    <w:rsid w:val="00037733"/>
    <w:rsid w:val="00040291"/>
    <w:rsid w:val="00053EFF"/>
    <w:rsid w:val="000627BC"/>
    <w:rsid w:val="00062F16"/>
    <w:rsid w:val="00062F6C"/>
    <w:rsid w:val="00064585"/>
    <w:rsid w:val="000746CC"/>
    <w:rsid w:val="00077ED7"/>
    <w:rsid w:val="00081760"/>
    <w:rsid w:val="000823A2"/>
    <w:rsid w:val="00082E20"/>
    <w:rsid w:val="000A1DF4"/>
    <w:rsid w:val="000A26EC"/>
    <w:rsid w:val="000A6B73"/>
    <w:rsid w:val="000B688C"/>
    <w:rsid w:val="000C2E03"/>
    <w:rsid w:val="000C3F70"/>
    <w:rsid w:val="000E0453"/>
    <w:rsid w:val="000E298F"/>
    <w:rsid w:val="000F0725"/>
    <w:rsid w:val="000F0FB8"/>
    <w:rsid w:val="0010485B"/>
    <w:rsid w:val="0010610B"/>
    <w:rsid w:val="00110782"/>
    <w:rsid w:val="00117F82"/>
    <w:rsid w:val="00137BB5"/>
    <w:rsid w:val="00141CDC"/>
    <w:rsid w:val="00150420"/>
    <w:rsid w:val="00161E6F"/>
    <w:rsid w:val="00176B28"/>
    <w:rsid w:val="001909D3"/>
    <w:rsid w:val="00194813"/>
    <w:rsid w:val="001974F6"/>
    <w:rsid w:val="00197B99"/>
    <w:rsid w:val="001A7D3D"/>
    <w:rsid w:val="001B1660"/>
    <w:rsid w:val="001B2F84"/>
    <w:rsid w:val="001B4127"/>
    <w:rsid w:val="001C4A48"/>
    <w:rsid w:val="001D0D83"/>
    <w:rsid w:val="001D1C40"/>
    <w:rsid w:val="001D1D8C"/>
    <w:rsid w:val="001D4522"/>
    <w:rsid w:val="001D6522"/>
    <w:rsid w:val="001E502E"/>
    <w:rsid w:val="001E684E"/>
    <w:rsid w:val="00204CEA"/>
    <w:rsid w:val="002065BE"/>
    <w:rsid w:val="00206C60"/>
    <w:rsid w:val="00220CD4"/>
    <w:rsid w:val="002225EE"/>
    <w:rsid w:val="002230BA"/>
    <w:rsid w:val="00237A27"/>
    <w:rsid w:val="00244125"/>
    <w:rsid w:val="002477BF"/>
    <w:rsid w:val="0025273A"/>
    <w:rsid w:val="00253B14"/>
    <w:rsid w:val="00256E7A"/>
    <w:rsid w:val="002647DB"/>
    <w:rsid w:val="00272705"/>
    <w:rsid w:val="002731D8"/>
    <w:rsid w:val="00274B5A"/>
    <w:rsid w:val="00274C0E"/>
    <w:rsid w:val="00274CF0"/>
    <w:rsid w:val="002775C7"/>
    <w:rsid w:val="002817C9"/>
    <w:rsid w:val="002968E0"/>
    <w:rsid w:val="002A27B8"/>
    <w:rsid w:val="002A34E5"/>
    <w:rsid w:val="002C194F"/>
    <w:rsid w:val="002C7452"/>
    <w:rsid w:val="002D0426"/>
    <w:rsid w:val="003034CE"/>
    <w:rsid w:val="00315F33"/>
    <w:rsid w:val="00317BD9"/>
    <w:rsid w:val="0032058D"/>
    <w:rsid w:val="00336A74"/>
    <w:rsid w:val="00341D42"/>
    <w:rsid w:val="00343869"/>
    <w:rsid w:val="00351D2D"/>
    <w:rsid w:val="00352D23"/>
    <w:rsid w:val="00365331"/>
    <w:rsid w:val="00370408"/>
    <w:rsid w:val="003718AD"/>
    <w:rsid w:val="00373400"/>
    <w:rsid w:val="0037487A"/>
    <w:rsid w:val="003820BF"/>
    <w:rsid w:val="00382F7D"/>
    <w:rsid w:val="003A6FFD"/>
    <w:rsid w:val="003B143F"/>
    <w:rsid w:val="003B4024"/>
    <w:rsid w:val="003B6859"/>
    <w:rsid w:val="003D024F"/>
    <w:rsid w:val="003D3329"/>
    <w:rsid w:val="003D4317"/>
    <w:rsid w:val="003D450E"/>
    <w:rsid w:val="003E0EC0"/>
    <w:rsid w:val="003E1FAF"/>
    <w:rsid w:val="003E2DC3"/>
    <w:rsid w:val="003F0AED"/>
    <w:rsid w:val="003F2A4E"/>
    <w:rsid w:val="003F5A48"/>
    <w:rsid w:val="004032BB"/>
    <w:rsid w:val="00421F4D"/>
    <w:rsid w:val="00424DE5"/>
    <w:rsid w:val="0042664B"/>
    <w:rsid w:val="0042779E"/>
    <w:rsid w:val="004349FF"/>
    <w:rsid w:val="0044436B"/>
    <w:rsid w:val="0045204B"/>
    <w:rsid w:val="00452E1D"/>
    <w:rsid w:val="00452F73"/>
    <w:rsid w:val="00457584"/>
    <w:rsid w:val="004659AD"/>
    <w:rsid w:val="00467A39"/>
    <w:rsid w:val="004700C4"/>
    <w:rsid w:val="004717F5"/>
    <w:rsid w:val="00471EFD"/>
    <w:rsid w:val="0047265E"/>
    <w:rsid w:val="0047485F"/>
    <w:rsid w:val="00475430"/>
    <w:rsid w:val="00481590"/>
    <w:rsid w:val="00492575"/>
    <w:rsid w:val="004A33B5"/>
    <w:rsid w:val="004A37CC"/>
    <w:rsid w:val="004B0728"/>
    <w:rsid w:val="004B491E"/>
    <w:rsid w:val="004B77DD"/>
    <w:rsid w:val="004C0423"/>
    <w:rsid w:val="004E0ACB"/>
    <w:rsid w:val="004E3688"/>
    <w:rsid w:val="004F765E"/>
    <w:rsid w:val="0050230A"/>
    <w:rsid w:val="0050447F"/>
    <w:rsid w:val="00510D3E"/>
    <w:rsid w:val="00513F6E"/>
    <w:rsid w:val="005218C8"/>
    <w:rsid w:val="00524838"/>
    <w:rsid w:val="00536419"/>
    <w:rsid w:val="00541636"/>
    <w:rsid w:val="005468CC"/>
    <w:rsid w:val="00551C52"/>
    <w:rsid w:val="0055299C"/>
    <w:rsid w:val="00554CD7"/>
    <w:rsid w:val="0056216A"/>
    <w:rsid w:val="005662C5"/>
    <w:rsid w:val="00585FC6"/>
    <w:rsid w:val="00593329"/>
    <w:rsid w:val="00594323"/>
    <w:rsid w:val="00595C17"/>
    <w:rsid w:val="00596F14"/>
    <w:rsid w:val="005C0C35"/>
    <w:rsid w:val="005C28F8"/>
    <w:rsid w:val="005D4F9C"/>
    <w:rsid w:val="005E0DF8"/>
    <w:rsid w:val="005F2ADA"/>
    <w:rsid w:val="00601429"/>
    <w:rsid w:val="006043C0"/>
    <w:rsid w:val="006172E6"/>
    <w:rsid w:val="00624A30"/>
    <w:rsid w:val="00627012"/>
    <w:rsid w:val="00627120"/>
    <w:rsid w:val="00637947"/>
    <w:rsid w:val="00644573"/>
    <w:rsid w:val="00646094"/>
    <w:rsid w:val="0065185A"/>
    <w:rsid w:val="00654551"/>
    <w:rsid w:val="006554B9"/>
    <w:rsid w:val="00660730"/>
    <w:rsid w:val="00663B37"/>
    <w:rsid w:val="006811F2"/>
    <w:rsid w:val="006857D8"/>
    <w:rsid w:val="00687EF0"/>
    <w:rsid w:val="00694662"/>
    <w:rsid w:val="006A1719"/>
    <w:rsid w:val="006A6892"/>
    <w:rsid w:val="006B3460"/>
    <w:rsid w:val="006B493F"/>
    <w:rsid w:val="006B732B"/>
    <w:rsid w:val="006C1D7D"/>
    <w:rsid w:val="006C2F20"/>
    <w:rsid w:val="006C4CD6"/>
    <w:rsid w:val="006E1963"/>
    <w:rsid w:val="006E19DD"/>
    <w:rsid w:val="006F2591"/>
    <w:rsid w:val="00704578"/>
    <w:rsid w:val="00710BEE"/>
    <w:rsid w:val="00711AB3"/>
    <w:rsid w:val="007130BA"/>
    <w:rsid w:val="007201FB"/>
    <w:rsid w:val="00741988"/>
    <w:rsid w:val="007504B5"/>
    <w:rsid w:val="007622E7"/>
    <w:rsid w:val="00762BB3"/>
    <w:rsid w:val="00772414"/>
    <w:rsid w:val="00776B04"/>
    <w:rsid w:val="00777830"/>
    <w:rsid w:val="00781C76"/>
    <w:rsid w:val="00794922"/>
    <w:rsid w:val="007962DF"/>
    <w:rsid w:val="007A5C9F"/>
    <w:rsid w:val="007D5F32"/>
    <w:rsid w:val="007D7F52"/>
    <w:rsid w:val="007E3F5E"/>
    <w:rsid w:val="007F2690"/>
    <w:rsid w:val="007F3CCA"/>
    <w:rsid w:val="007F6DF1"/>
    <w:rsid w:val="007F7178"/>
    <w:rsid w:val="008155BD"/>
    <w:rsid w:val="008173B4"/>
    <w:rsid w:val="00825CF0"/>
    <w:rsid w:val="0083177B"/>
    <w:rsid w:val="008613CD"/>
    <w:rsid w:val="00862129"/>
    <w:rsid w:val="0088596D"/>
    <w:rsid w:val="00892794"/>
    <w:rsid w:val="008A4F67"/>
    <w:rsid w:val="008A6EB7"/>
    <w:rsid w:val="008A77A8"/>
    <w:rsid w:val="008B1ABD"/>
    <w:rsid w:val="008B59D9"/>
    <w:rsid w:val="008C1412"/>
    <w:rsid w:val="008C4FFC"/>
    <w:rsid w:val="008C57C7"/>
    <w:rsid w:val="008F06E2"/>
    <w:rsid w:val="00901A95"/>
    <w:rsid w:val="00905C3A"/>
    <w:rsid w:val="00910115"/>
    <w:rsid w:val="00913D2A"/>
    <w:rsid w:val="009179A5"/>
    <w:rsid w:val="00930130"/>
    <w:rsid w:val="00937A3E"/>
    <w:rsid w:val="0095525B"/>
    <w:rsid w:val="0097311E"/>
    <w:rsid w:val="00973DB9"/>
    <w:rsid w:val="00987777"/>
    <w:rsid w:val="00991ACB"/>
    <w:rsid w:val="009A2FF9"/>
    <w:rsid w:val="009A561F"/>
    <w:rsid w:val="009A687E"/>
    <w:rsid w:val="009B37C9"/>
    <w:rsid w:val="009D0D06"/>
    <w:rsid w:val="009D3178"/>
    <w:rsid w:val="009D4115"/>
    <w:rsid w:val="009D7DAC"/>
    <w:rsid w:val="009E6143"/>
    <w:rsid w:val="009E7B09"/>
    <w:rsid w:val="009F3CC2"/>
    <w:rsid w:val="009F53E1"/>
    <w:rsid w:val="00A02382"/>
    <w:rsid w:val="00A05B6D"/>
    <w:rsid w:val="00A13F3F"/>
    <w:rsid w:val="00A17411"/>
    <w:rsid w:val="00A3046D"/>
    <w:rsid w:val="00A31F57"/>
    <w:rsid w:val="00A4221F"/>
    <w:rsid w:val="00A52C00"/>
    <w:rsid w:val="00A63780"/>
    <w:rsid w:val="00A76834"/>
    <w:rsid w:val="00A96DD1"/>
    <w:rsid w:val="00AB0A63"/>
    <w:rsid w:val="00AB572D"/>
    <w:rsid w:val="00AC6298"/>
    <w:rsid w:val="00AD4B2C"/>
    <w:rsid w:val="00AE0857"/>
    <w:rsid w:val="00AE0BB4"/>
    <w:rsid w:val="00B05A6A"/>
    <w:rsid w:val="00B106FD"/>
    <w:rsid w:val="00B1173F"/>
    <w:rsid w:val="00B146EF"/>
    <w:rsid w:val="00B20386"/>
    <w:rsid w:val="00B20FB4"/>
    <w:rsid w:val="00B2113A"/>
    <w:rsid w:val="00B546A2"/>
    <w:rsid w:val="00B636FB"/>
    <w:rsid w:val="00B87BEE"/>
    <w:rsid w:val="00B9045A"/>
    <w:rsid w:val="00B90B41"/>
    <w:rsid w:val="00B90EE4"/>
    <w:rsid w:val="00B91486"/>
    <w:rsid w:val="00B959E3"/>
    <w:rsid w:val="00B95B68"/>
    <w:rsid w:val="00B9709B"/>
    <w:rsid w:val="00B97B1C"/>
    <w:rsid w:val="00BC5DE7"/>
    <w:rsid w:val="00BC6B21"/>
    <w:rsid w:val="00BC6FB3"/>
    <w:rsid w:val="00BC7DBE"/>
    <w:rsid w:val="00BD7B0B"/>
    <w:rsid w:val="00BE5A78"/>
    <w:rsid w:val="00BF0DDC"/>
    <w:rsid w:val="00C15C79"/>
    <w:rsid w:val="00C1623D"/>
    <w:rsid w:val="00C30BFC"/>
    <w:rsid w:val="00C420D5"/>
    <w:rsid w:val="00C51CEA"/>
    <w:rsid w:val="00C53049"/>
    <w:rsid w:val="00C531A9"/>
    <w:rsid w:val="00C538E5"/>
    <w:rsid w:val="00C54122"/>
    <w:rsid w:val="00C64A4A"/>
    <w:rsid w:val="00C850BB"/>
    <w:rsid w:val="00C91AB6"/>
    <w:rsid w:val="00C9268A"/>
    <w:rsid w:val="00C9351E"/>
    <w:rsid w:val="00CA5179"/>
    <w:rsid w:val="00CB16A6"/>
    <w:rsid w:val="00CB54B7"/>
    <w:rsid w:val="00CC13C4"/>
    <w:rsid w:val="00CD0578"/>
    <w:rsid w:val="00CE371D"/>
    <w:rsid w:val="00CE716F"/>
    <w:rsid w:val="00CF2902"/>
    <w:rsid w:val="00CF78F6"/>
    <w:rsid w:val="00D02EF1"/>
    <w:rsid w:val="00D100AC"/>
    <w:rsid w:val="00D12420"/>
    <w:rsid w:val="00D16264"/>
    <w:rsid w:val="00D21B29"/>
    <w:rsid w:val="00D222AF"/>
    <w:rsid w:val="00D2265D"/>
    <w:rsid w:val="00D37854"/>
    <w:rsid w:val="00D4218A"/>
    <w:rsid w:val="00D61298"/>
    <w:rsid w:val="00D638C5"/>
    <w:rsid w:val="00D65249"/>
    <w:rsid w:val="00D70F97"/>
    <w:rsid w:val="00D73AE0"/>
    <w:rsid w:val="00DA58AD"/>
    <w:rsid w:val="00DB0035"/>
    <w:rsid w:val="00DB503F"/>
    <w:rsid w:val="00DC4385"/>
    <w:rsid w:val="00DD67B6"/>
    <w:rsid w:val="00DD6E40"/>
    <w:rsid w:val="00DE08D8"/>
    <w:rsid w:val="00DF4477"/>
    <w:rsid w:val="00DF56C6"/>
    <w:rsid w:val="00E00C84"/>
    <w:rsid w:val="00E02554"/>
    <w:rsid w:val="00E12A93"/>
    <w:rsid w:val="00E15DB0"/>
    <w:rsid w:val="00E178EE"/>
    <w:rsid w:val="00E21E46"/>
    <w:rsid w:val="00E4028B"/>
    <w:rsid w:val="00E44F30"/>
    <w:rsid w:val="00E66E39"/>
    <w:rsid w:val="00E74FEB"/>
    <w:rsid w:val="00E7713F"/>
    <w:rsid w:val="00EA114E"/>
    <w:rsid w:val="00EA5FAE"/>
    <w:rsid w:val="00EA75FB"/>
    <w:rsid w:val="00EB3243"/>
    <w:rsid w:val="00EB764B"/>
    <w:rsid w:val="00EC1A19"/>
    <w:rsid w:val="00EC2701"/>
    <w:rsid w:val="00EC52FB"/>
    <w:rsid w:val="00EC6680"/>
    <w:rsid w:val="00ED262B"/>
    <w:rsid w:val="00EE444F"/>
    <w:rsid w:val="00F05439"/>
    <w:rsid w:val="00F10C8A"/>
    <w:rsid w:val="00F110CB"/>
    <w:rsid w:val="00F159C8"/>
    <w:rsid w:val="00F2705B"/>
    <w:rsid w:val="00F35836"/>
    <w:rsid w:val="00F50634"/>
    <w:rsid w:val="00F527A4"/>
    <w:rsid w:val="00F5388D"/>
    <w:rsid w:val="00F57BD2"/>
    <w:rsid w:val="00F6084A"/>
    <w:rsid w:val="00F64B3D"/>
    <w:rsid w:val="00F6528B"/>
    <w:rsid w:val="00F653F1"/>
    <w:rsid w:val="00F80B46"/>
    <w:rsid w:val="00F81535"/>
    <w:rsid w:val="00F91DE8"/>
    <w:rsid w:val="00F96D5B"/>
    <w:rsid w:val="00FA11F1"/>
    <w:rsid w:val="00FA1B59"/>
    <w:rsid w:val="00FA2213"/>
    <w:rsid w:val="00FB1099"/>
    <w:rsid w:val="00FB3E9A"/>
    <w:rsid w:val="00FB4AF1"/>
    <w:rsid w:val="00FB773A"/>
    <w:rsid w:val="00FC6AAD"/>
    <w:rsid w:val="00FC71C7"/>
    <w:rsid w:val="00FD1F1D"/>
    <w:rsid w:val="00FD5169"/>
    <w:rsid w:val="00FE0252"/>
    <w:rsid w:val="00FE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876BC"/>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customStyle="1" w:styleId="UnresolvedMention1">
    <w:name w:val="Unresolved Mention1"/>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 w:type="character" w:styleId="UnresolvedMention">
    <w:name w:val="Unresolved Mention"/>
    <w:basedOn w:val="DefaultParagraphFont"/>
    <w:uiPriority w:val="99"/>
    <w:semiHidden/>
    <w:unhideWhenUsed/>
    <w:rsid w:val="00424D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9035230">
      <w:bodyDiv w:val="1"/>
      <w:marLeft w:val="0"/>
      <w:marRight w:val="0"/>
      <w:marTop w:val="0"/>
      <w:marBottom w:val="0"/>
      <w:divBdr>
        <w:top w:val="none" w:sz="0" w:space="0" w:color="auto"/>
        <w:left w:val="none" w:sz="0" w:space="0" w:color="auto"/>
        <w:bottom w:val="none" w:sz="0" w:space="0" w:color="auto"/>
        <w:right w:val="none" w:sz="0" w:space="0" w:color="auto"/>
      </w:divBdr>
    </w:div>
    <w:div w:id="55016492">
      <w:bodyDiv w:val="1"/>
      <w:marLeft w:val="0"/>
      <w:marRight w:val="0"/>
      <w:marTop w:val="0"/>
      <w:marBottom w:val="0"/>
      <w:divBdr>
        <w:top w:val="none" w:sz="0" w:space="0" w:color="auto"/>
        <w:left w:val="none" w:sz="0" w:space="0" w:color="auto"/>
        <w:bottom w:val="none" w:sz="0" w:space="0" w:color="auto"/>
        <w:right w:val="none" w:sz="0" w:space="0" w:color="auto"/>
      </w:divBdr>
      <w:divsChild>
        <w:div w:id="416757697">
          <w:marLeft w:val="0"/>
          <w:marRight w:val="0"/>
          <w:marTop w:val="0"/>
          <w:marBottom w:val="0"/>
          <w:divBdr>
            <w:top w:val="none" w:sz="0" w:space="0" w:color="auto"/>
            <w:left w:val="none" w:sz="0" w:space="0" w:color="auto"/>
            <w:bottom w:val="none" w:sz="0" w:space="0" w:color="auto"/>
            <w:right w:val="none" w:sz="0" w:space="0" w:color="auto"/>
          </w:divBdr>
          <w:divsChild>
            <w:div w:id="2036810714">
              <w:marLeft w:val="0"/>
              <w:marRight w:val="0"/>
              <w:marTop w:val="0"/>
              <w:marBottom w:val="0"/>
              <w:divBdr>
                <w:top w:val="none" w:sz="0" w:space="0" w:color="auto"/>
                <w:left w:val="none" w:sz="0" w:space="0" w:color="auto"/>
                <w:bottom w:val="none" w:sz="0" w:space="0" w:color="auto"/>
                <w:right w:val="none" w:sz="0" w:space="0" w:color="auto"/>
              </w:divBdr>
              <w:divsChild>
                <w:div w:id="2146388510">
                  <w:marLeft w:val="0"/>
                  <w:marRight w:val="0"/>
                  <w:marTop w:val="0"/>
                  <w:marBottom w:val="0"/>
                  <w:divBdr>
                    <w:top w:val="none" w:sz="0" w:space="0" w:color="auto"/>
                    <w:left w:val="none" w:sz="0" w:space="0" w:color="auto"/>
                    <w:bottom w:val="none" w:sz="0" w:space="0" w:color="auto"/>
                    <w:right w:val="none" w:sz="0" w:space="0" w:color="auto"/>
                  </w:divBdr>
                  <w:divsChild>
                    <w:div w:id="65760520">
                      <w:marLeft w:val="0"/>
                      <w:marRight w:val="0"/>
                      <w:marTop w:val="0"/>
                      <w:marBottom w:val="0"/>
                      <w:divBdr>
                        <w:top w:val="none" w:sz="0" w:space="0" w:color="auto"/>
                        <w:left w:val="none" w:sz="0" w:space="0" w:color="auto"/>
                        <w:bottom w:val="none" w:sz="0" w:space="0" w:color="auto"/>
                        <w:right w:val="none" w:sz="0" w:space="0" w:color="auto"/>
                      </w:divBdr>
                      <w:divsChild>
                        <w:div w:id="1565726181">
                          <w:marLeft w:val="0"/>
                          <w:marRight w:val="0"/>
                          <w:marTop w:val="0"/>
                          <w:marBottom w:val="0"/>
                          <w:divBdr>
                            <w:top w:val="none" w:sz="0" w:space="0" w:color="auto"/>
                            <w:left w:val="none" w:sz="0" w:space="0" w:color="auto"/>
                            <w:bottom w:val="none" w:sz="0" w:space="0" w:color="auto"/>
                            <w:right w:val="none" w:sz="0" w:space="0" w:color="auto"/>
                          </w:divBdr>
                          <w:divsChild>
                            <w:div w:id="996693771">
                              <w:marLeft w:val="0"/>
                              <w:marRight w:val="0"/>
                              <w:marTop w:val="0"/>
                              <w:marBottom w:val="0"/>
                              <w:divBdr>
                                <w:top w:val="none" w:sz="0" w:space="0" w:color="auto"/>
                                <w:left w:val="none" w:sz="0" w:space="0" w:color="auto"/>
                                <w:bottom w:val="none" w:sz="0" w:space="0" w:color="auto"/>
                                <w:right w:val="none" w:sz="0" w:space="0" w:color="auto"/>
                              </w:divBdr>
                              <w:divsChild>
                                <w:div w:id="1796293695">
                                  <w:marLeft w:val="0"/>
                                  <w:marRight w:val="0"/>
                                  <w:marTop w:val="0"/>
                                  <w:marBottom w:val="0"/>
                                  <w:divBdr>
                                    <w:top w:val="none" w:sz="0" w:space="0" w:color="auto"/>
                                    <w:left w:val="none" w:sz="0" w:space="0" w:color="auto"/>
                                    <w:bottom w:val="none" w:sz="0" w:space="0" w:color="auto"/>
                                    <w:right w:val="none" w:sz="0" w:space="0" w:color="auto"/>
                                  </w:divBdr>
                                  <w:divsChild>
                                    <w:div w:id="409622884">
                                      <w:marLeft w:val="0"/>
                                      <w:marRight w:val="0"/>
                                      <w:marTop w:val="0"/>
                                      <w:marBottom w:val="0"/>
                                      <w:divBdr>
                                        <w:top w:val="none" w:sz="0" w:space="0" w:color="auto"/>
                                        <w:left w:val="none" w:sz="0" w:space="0" w:color="auto"/>
                                        <w:bottom w:val="none" w:sz="0" w:space="0" w:color="auto"/>
                                        <w:right w:val="none" w:sz="0" w:space="0" w:color="auto"/>
                                      </w:divBdr>
                                      <w:divsChild>
                                        <w:div w:id="298340506">
                                          <w:marLeft w:val="0"/>
                                          <w:marRight w:val="0"/>
                                          <w:marTop w:val="0"/>
                                          <w:marBottom w:val="0"/>
                                          <w:divBdr>
                                            <w:top w:val="none" w:sz="0" w:space="0" w:color="auto"/>
                                            <w:left w:val="none" w:sz="0" w:space="0" w:color="auto"/>
                                            <w:bottom w:val="none" w:sz="0" w:space="0" w:color="auto"/>
                                            <w:right w:val="none" w:sz="0" w:space="0" w:color="auto"/>
                                          </w:divBdr>
                                          <w:divsChild>
                                            <w:div w:id="1529222489">
                                              <w:marLeft w:val="0"/>
                                              <w:marRight w:val="0"/>
                                              <w:marTop w:val="0"/>
                                              <w:marBottom w:val="0"/>
                                              <w:divBdr>
                                                <w:top w:val="none" w:sz="0" w:space="0" w:color="auto"/>
                                                <w:left w:val="none" w:sz="0" w:space="0" w:color="auto"/>
                                                <w:bottom w:val="none" w:sz="0" w:space="0" w:color="auto"/>
                                                <w:right w:val="none" w:sz="0" w:space="0" w:color="auto"/>
                                              </w:divBdr>
                                            </w:div>
                                            <w:div w:id="299530866">
                                              <w:marLeft w:val="0"/>
                                              <w:marRight w:val="0"/>
                                              <w:marTop w:val="0"/>
                                              <w:marBottom w:val="0"/>
                                              <w:divBdr>
                                                <w:top w:val="none" w:sz="0" w:space="0" w:color="auto"/>
                                                <w:left w:val="none" w:sz="0" w:space="0" w:color="auto"/>
                                                <w:bottom w:val="none" w:sz="0" w:space="0" w:color="auto"/>
                                                <w:right w:val="none" w:sz="0" w:space="0" w:color="auto"/>
                                              </w:divBdr>
                                            </w:div>
                                          </w:divsChild>
                                        </w:div>
                                        <w:div w:id="1502232250">
                                          <w:marLeft w:val="0"/>
                                          <w:marRight w:val="0"/>
                                          <w:marTop w:val="0"/>
                                          <w:marBottom w:val="0"/>
                                          <w:divBdr>
                                            <w:top w:val="none" w:sz="0" w:space="0" w:color="auto"/>
                                            <w:left w:val="none" w:sz="0" w:space="0" w:color="auto"/>
                                            <w:bottom w:val="none" w:sz="0" w:space="0" w:color="auto"/>
                                            <w:right w:val="none" w:sz="0" w:space="0" w:color="auto"/>
                                          </w:divBdr>
                                          <w:divsChild>
                                            <w:div w:id="1311517142">
                                              <w:marLeft w:val="0"/>
                                              <w:marRight w:val="0"/>
                                              <w:marTop w:val="0"/>
                                              <w:marBottom w:val="0"/>
                                              <w:divBdr>
                                                <w:top w:val="none" w:sz="0" w:space="0" w:color="auto"/>
                                                <w:left w:val="none" w:sz="0" w:space="0" w:color="auto"/>
                                                <w:bottom w:val="none" w:sz="0" w:space="0" w:color="auto"/>
                                                <w:right w:val="none" w:sz="0" w:space="0" w:color="auto"/>
                                              </w:divBdr>
                                            </w:div>
                                            <w:div w:id="349647097">
                                              <w:marLeft w:val="0"/>
                                              <w:marRight w:val="0"/>
                                              <w:marTop w:val="0"/>
                                              <w:marBottom w:val="0"/>
                                              <w:divBdr>
                                                <w:top w:val="none" w:sz="0" w:space="0" w:color="auto"/>
                                                <w:left w:val="none" w:sz="0" w:space="0" w:color="auto"/>
                                                <w:bottom w:val="none" w:sz="0" w:space="0" w:color="auto"/>
                                                <w:right w:val="none" w:sz="0" w:space="0" w:color="auto"/>
                                              </w:divBdr>
                                              <w:divsChild>
                                                <w:div w:id="472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527">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
                                            <w:div w:id="19474230">
                                              <w:marLeft w:val="0"/>
                                              <w:marRight w:val="0"/>
                                              <w:marTop w:val="0"/>
                                              <w:marBottom w:val="0"/>
                                              <w:divBdr>
                                                <w:top w:val="none" w:sz="0" w:space="0" w:color="auto"/>
                                                <w:left w:val="none" w:sz="0" w:space="0" w:color="auto"/>
                                                <w:bottom w:val="none" w:sz="0" w:space="0" w:color="auto"/>
                                                <w:right w:val="none" w:sz="0" w:space="0" w:color="auto"/>
                                              </w:divBdr>
                                              <w:divsChild>
                                                <w:div w:id="1700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178">
                                          <w:marLeft w:val="0"/>
                                          <w:marRight w:val="0"/>
                                          <w:marTop w:val="0"/>
                                          <w:marBottom w:val="0"/>
                                          <w:divBdr>
                                            <w:top w:val="none" w:sz="0" w:space="0" w:color="auto"/>
                                            <w:left w:val="none" w:sz="0" w:space="0" w:color="auto"/>
                                            <w:bottom w:val="none" w:sz="0" w:space="0" w:color="auto"/>
                                            <w:right w:val="none" w:sz="0" w:space="0" w:color="auto"/>
                                          </w:divBdr>
                                          <w:divsChild>
                                            <w:div w:id="1945072674">
                                              <w:marLeft w:val="0"/>
                                              <w:marRight w:val="0"/>
                                              <w:marTop w:val="0"/>
                                              <w:marBottom w:val="0"/>
                                              <w:divBdr>
                                                <w:top w:val="none" w:sz="0" w:space="0" w:color="auto"/>
                                                <w:left w:val="none" w:sz="0" w:space="0" w:color="auto"/>
                                                <w:bottom w:val="none" w:sz="0" w:space="0" w:color="auto"/>
                                                <w:right w:val="none" w:sz="0" w:space="0" w:color="auto"/>
                                              </w:divBdr>
                                            </w:div>
                                            <w:div w:id="1557352829">
                                              <w:marLeft w:val="0"/>
                                              <w:marRight w:val="0"/>
                                              <w:marTop w:val="0"/>
                                              <w:marBottom w:val="0"/>
                                              <w:divBdr>
                                                <w:top w:val="none" w:sz="0" w:space="0" w:color="auto"/>
                                                <w:left w:val="none" w:sz="0" w:space="0" w:color="auto"/>
                                                <w:bottom w:val="none" w:sz="0" w:space="0" w:color="auto"/>
                                                <w:right w:val="none" w:sz="0" w:space="0" w:color="auto"/>
                                              </w:divBdr>
                                            </w:div>
                                          </w:divsChild>
                                        </w:div>
                                        <w:div w:id="2087459157">
                                          <w:marLeft w:val="0"/>
                                          <w:marRight w:val="0"/>
                                          <w:marTop w:val="0"/>
                                          <w:marBottom w:val="0"/>
                                          <w:divBdr>
                                            <w:top w:val="none" w:sz="0" w:space="0" w:color="auto"/>
                                            <w:left w:val="none" w:sz="0" w:space="0" w:color="auto"/>
                                            <w:bottom w:val="none" w:sz="0" w:space="0" w:color="auto"/>
                                            <w:right w:val="none" w:sz="0" w:space="0" w:color="auto"/>
                                          </w:divBdr>
                                          <w:divsChild>
                                            <w:div w:id="967009941">
                                              <w:marLeft w:val="0"/>
                                              <w:marRight w:val="0"/>
                                              <w:marTop w:val="0"/>
                                              <w:marBottom w:val="0"/>
                                              <w:divBdr>
                                                <w:top w:val="none" w:sz="0" w:space="0" w:color="auto"/>
                                                <w:left w:val="none" w:sz="0" w:space="0" w:color="auto"/>
                                                <w:bottom w:val="none" w:sz="0" w:space="0" w:color="auto"/>
                                                <w:right w:val="none" w:sz="0" w:space="0" w:color="auto"/>
                                              </w:divBdr>
                                            </w:div>
                                            <w:div w:id="454711632">
                                              <w:marLeft w:val="0"/>
                                              <w:marRight w:val="0"/>
                                              <w:marTop w:val="0"/>
                                              <w:marBottom w:val="0"/>
                                              <w:divBdr>
                                                <w:top w:val="none" w:sz="0" w:space="0" w:color="auto"/>
                                                <w:left w:val="none" w:sz="0" w:space="0" w:color="auto"/>
                                                <w:bottom w:val="none" w:sz="0" w:space="0" w:color="auto"/>
                                                <w:right w:val="none" w:sz="0" w:space="0" w:color="auto"/>
                                              </w:divBdr>
                                              <w:divsChild>
                                                <w:div w:id="205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374304633">
                                              <w:marLeft w:val="0"/>
                                              <w:marRight w:val="0"/>
                                              <w:marTop w:val="0"/>
                                              <w:marBottom w:val="0"/>
                                              <w:divBdr>
                                                <w:top w:val="none" w:sz="0" w:space="0" w:color="auto"/>
                                                <w:left w:val="none" w:sz="0" w:space="0" w:color="auto"/>
                                                <w:bottom w:val="none" w:sz="0" w:space="0" w:color="auto"/>
                                                <w:right w:val="none" w:sz="0" w:space="0" w:color="auto"/>
                                              </w:divBdr>
                                            </w:div>
                                            <w:div w:id="440078167">
                                              <w:marLeft w:val="0"/>
                                              <w:marRight w:val="0"/>
                                              <w:marTop w:val="0"/>
                                              <w:marBottom w:val="0"/>
                                              <w:divBdr>
                                                <w:top w:val="none" w:sz="0" w:space="0" w:color="auto"/>
                                                <w:left w:val="none" w:sz="0" w:space="0" w:color="auto"/>
                                                <w:bottom w:val="none" w:sz="0" w:space="0" w:color="auto"/>
                                                <w:right w:val="none" w:sz="0" w:space="0" w:color="auto"/>
                                              </w:divBdr>
                                              <w:divsChild>
                                                <w:div w:id="167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415">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
                                            <w:div w:id="621808979">
                                              <w:marLeft w:val="0"/>
                                              <w:marRight w:val="0"/>
                                              <w:marTop w:val="0"/>
                                              <w:marBottom w:val="0"/>
                                              <w:divBdr>
                                                <w:top w:val="none" w:sz="0" w:space="0" w:color="auto"/>
                                                <w:left w:val="none" w:sz="0" w:space="0" w:color="auto"/>
                                                <w:bottom w:val="none" w:sz="0" w:space="0" w:color="auto"/>
                                                <w:right w:val="none" w:sz="0" w:space="0" w:color="auto"/>
                                              </w:divBdr>
                                            </w:div>
                                          </w:divsChild>
                                        </w:div>
                                        <w:div w:id="855923821">
                                          <w:marLeft w:val="0"/>
                                          <w:marRight w:val="0"/>
                                          <w:marTop w:val="0"/>
                                          <w:marBottom w:val="0"/>
                                          <w:divBdr>
                                            <w:top w:val="none" w:sz="0" w:space="0" w:color="auto"/>
                                            <w:left w:val="none" w:sz="0" w:space="0" w:color="auto"/>
                                            <w:bottom w:val="none" w:sz="0" w:space="0" w:color="auto"/>
                                            <w:right w:val="none" w:sz="0" w:space="0" w:color="auto"/>
                                          </w:divBdr>
                                          <w:divsChild>
                                            <w:div w:id="794324086">
                                              <w:marLeft w:val="0"/>
                                              <w:marRight w:val="0"/>
                                              <w:marTop w:val="0"/>
                                              <w:marBottom w:val="0"/>
                                              <w:divBdr>
                                                <w:top w:val="none" w:sz="0" w:space="0" w:color="auto"/>
                                                <w:left w:val="none" w:sz="0" w:space="0" w:color="auto"/>
                                                <w:bottom w:val="none" w:sz="0" w:space="0" w:color="auto"/>
                                                <w:right w:val="none" w:sz="0" w:space="0" w:color="auto"/>
                                              </w:divBdr>
                                            </w:div>
                                            <w:div w:id="342896538">
                                              <w:marLeft w:val="0"/>
                                              <w:marRight w:val="0"/>
                                              <w:marTop w:val="0"/>
                                              <w:marBottom w:val="0"/>
                                              <w:divBdr>
                                                <w:top w:val="none" w:sz="0" w:space="0" w:color="auto"/>
                                                <w:left w:val="none" w:sz="0" w:space="0" w:color="auto"/>
                                                <w:bottom w:val="none" w:sz="0" w:space="0" w:color="auto"/>
                                                <w:right w:val="none" w:sz="0" w:space="0" w:color="auto"/>
                                              </w:divBdr>
                                            </w:div>
                                          </w:divsChild>
                                        </w:div>
                                        <w:div w:id="1078593810">
                                          <w:marLeft w:val="0"/>
                                          <w:marRight w:val="0"/>
                                          <w:marTop w:val="0"/>
                                          <w:marBottom w:val="0"/>
                                          <w:divBdr>
                                            <w:top w:val="none" w:sz="0" w:space="0" w:color="auto"/>
                                            <w:left w:val="none" w:sz="0" w:space="0" w:color="auto"/>
                                            <w:bottom w:val="none" w:sz="0" w:space="0" w:color="auto"/>
                                            <w:right w:val="none" w:sz="0" w:space="0" w:color="auto"/>
                                          </w:divBdr>
                                          <w:divsChild>
                                            <w:div w:id="1521384838">
                                              <w:marLeft w:val="0"/>
                                              <w:marRight w:val="0"/>
                                              <w:marTop w:val="0"/>
                                              <w:marBottom w:val="0"/>
                                              <w:divBdr>
                                                <w:top w:val="none" w:sz="0" w:space="0" w:color="auto"/>
                                                <w:left w:val="none" w:sz="0" w:space="0" w:color="auto"/>
                                                <w:bottom w:val="none" w:sz="0" w:space="0" w:color="auto"/>
                                                <w:right w:val="none" w:sz="0" w:space="0" w:color="auto"/>
                                              </w:divBdr>
                                            </w:div>
                                            <w:div w:id="783616870">
                                              <w:marLeft w:val="0"/>
                                              <w:marRight w:val="0"/>
                                              <w:marTop w:val="0"/>
                                              <w:marBottom w:val="0"/>
                                              <w:divBdr>
                                                <w:top w:val="none" w:sz="0" w:space="0" w:color="auto"/>
                                                <w:left w:val="none" w:sz="0" w:space="0" w:color="auto"/>
                                                <w:bottom w:val="none" w:sz="0" w:space="0" w:color="auto"/>
                                                <w:right w:val="none" w:sz="0" w:space="0" w:color="auto"/>
                                              </w:divBdr>
                                            </w:div>
                                          </w:divsChild>
                                        </w:div>
                                        <w:div w:id="2054382607">
                                          <w:marLeft w:val="0"/>
                                          <w:marRight w:val="0"/>
                                          <w:marTop w:val="0"/>
                                          <w:marBottom w:val="0"/>
                                          <w:divBdr>
                                            <w:top w:val="none" w:sz="0" w:space="0" w:color="auto"/>
                                            <w:left w:val="none" w:sz="0" w:space="0" w:color="auto"/>
                                            <w:bottom w:val="none" w:sz="0" w:space="0" w:color="auto"/>
                                            <w:right w:val="none" w:sz="0" w:space="0" w:color="auto"/>
                                          </w:divBdr>
                                          <w:divsChild>
                                            <w:div w:id="307513150">
                                              <w:marLeft w:val="0"/>
                                              <w:marRight w:val="0"/>
                                              <w:marTop w:val="0"/>
                                              <w:marBottom w:val="0"/>
                                              <w:divBdr>
                                                <w:top w:val="none" w:sz="0" w:space="0" w:color="auto"/>
                                                <w:left w:val="none" w:sz="0" w:space="0" w:color="auto"/>
                                                <w:bottom w:val="none" w:sz="0" w:space="0" w:color="auto"/>
                                                <w:right w:val="none" w:sz="0" w:space="0" w:color="auto"/>
                                              </w:divBdr>
                                            </w:div>
                                            <w:div w:id="881984482">
                                              <w:marLeft w:val="0"/>
                                              <w:marRight w:val="0"/>
                                              <w:marTop w:val="0"/>
                                              <w:marBottom w:val="0"/>
                                              <w:divBdr>
                                                <w:top w:val="none" w:sz="0" w:space="0" w:color="auto"/>
                                                <w:left w:val="none" w:sz="0" w:space="0" w:color="auto"/>
                                                <w:bottom w:val="none" w:sz="0" w:space="0" w:color="auto"/>
                                                <w:right w:val="none" w:sz="0" w:space="0" w:color="auto"/>
                                              </w:divBdr>
                                            </w:div>
                                          </w:divsChild>
                                        </w:div>
                                        <w:div w:id="1821966526">
                                          <w:marLeft w:val="0"/>
                                          <w:marRight w:val="0"/>
                                          <w:marTop w:val="0"/>
                                          <w:marBottom w:val="0"/>
                                          <w:divBdr>
                                            <w:top w:val="none" w:sz="0" w:space="0" w:color="auto"/>
                                            <w:left w:val="none" w:sz="0" w:space="0" w:color="auto"/>
                                            <w:bottom w:val="none" w:sz="0" w:space="0" w:color="auto"/>
                                            <w:right w:val="none" w:sz="0" w:space="0" w:color="auto"/>
                                          </w:divBdr>
                                          <w:divsChild>
                                            <w:div w:id="1071654164">
                                              <w:marLeft w:val="0"/>
                                              <w:marRight w:val="0"/>
                                              <w:marTop w:val="0"/>
                                              <w:marBottom w:val="0"/>
                                              <w:divBdr>
                                                <w:top w:val="none" w:sz="0" w:space="0" w:color="auto"/>
                                                <w:left w:val="none" w:sz="0" w:space="0" w:color="auto"/>
                                                <w:bottom w:val="none" w:sz="0" w:space="0" w:color="auto"/>
                                                <w:right w:val="none" w:sz="0" w:space="0" w:color="auto"/>
                                              </w:divBdr>
                                            </w:div>
                                            <w:div w:id="1137646430">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595">
                                          <w:marLeft w:val="0"/>
                                          <w:marRight w:val="0"/>
                                          <w:marTop w:val="0"/>
                                          <w:marBottom w:val="0"/>
                                          <w:divBdr>
                                            <w:top w:val="none" w:sz="0" w:space="0" w:color="auto"/>
                                            <w:left w:val="none" w:sz="0" w:space="0" w:color="auto"/>
                                            <w:bottom w:val="none" w:sz="0" w:space="0" w:color="auto"/>
                                            <w:right w:val="none" w:sz="0" w:space="0" w:color="auto"/>
                                          </w:divBdr>
                                          <w:divsChild>
                                            <w:div w:id="145635377">
                                              <w:marLeft w:val="0"/>
                                              <w:marRight w:val="0"/>
                                              <w:marTop w:val="0"/>
                                              <w:marBottom w:val="0"/>
                                              <w:divBdr>
                                                <w:top w:val="none" w:sz="0" w:space="0" w:color="auto"/>
                                                <w:left w:val="none" w:sz="0" w:space="0" w:color="auto"/>
                                                <w:bottom w:val="none" w:sz="0" w:space="0" w:color="auto"/>
                                                <w:right w:val="none" w:sz="0" w:space="0" w:color="auto"/>
                                              </w:divBdr>
                                            </w:div>
                                            <w:div w:id="1458257961">
                                              <w:marLeft w:val="0"/>
                                              <w:marRight w:val="0"/>
                                              <w:marTop w:val="0"/>
                                              <w:marBottom w:val="0"/>
                                              <w:divBdr>
                                                <w:top w:val="none" w:sz="0" w:space="0" w:color="auto"/>
                                                <w:left w:val="none" w:sz="0" w:space="0" w:color="auto"/>
                                                <w:bottom w:val="none" w:sz="0" w:space="0" w:color="auto"/>
                                                <w:right w:val="none" w:sz="0" w:space="0" w:color="auto"/>
                                              </w:divBdr>
                                            </w:div>
                                          </w:divsChild>
                                        </w:div>
                                        <w:div w:id="1566913687">
                                          <w:marLeft w:val="0"/>
                                          <w:marRight w:val="0"/>
                                          <w:marTop w:val="0"/>
                                          <w:marBottom w:val="0"/>
                                          <w:divBdr>
                                            <w:top w:val="none" w:sz="0" w:space="0" w:color="auto"/>
                                            <w:left w:val="none" w:sz="0" w:space="0" w:color="auto"/>
                                            <w:bottom w:val="none" w:sz="0" w:space="0" w:color="auto"/>
                                            <w:right w:val="none" w:sz="0" w:space="0" w:color="auto"/>
                                          </w:divBdr>
                                          <w:divsChild>
                                            <w:div w:id="135607507">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sChild>
                                        </w:div>
                                        <w:div w:id="40831520">
                                          <w:marLeft w:val="0"/>
                                          <w:marRight w:val="0"/>
                                          <w:marTop w:val="0"/>
                                          <w:marBottom w:val="0"/>
                                          <w:divBdr>
                                            <w:top w:val="none" w:sz="0" w:space="0" w:color="auto"/>
                                            <w:left w:val="none" w:sz="0" w:space="0" w:color="auto"/>
                                            <w:bottom w:val="none" w:sz="0" w:space="0" w:color="auto"/>
                                            <w:right w:val="none" w:sz="0" w:space="0" w:color="auto"/>
                                          </w:divBdr>
                                          <w:divsChild>
                                            <w:div w:id="734596034">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sChild>
                                                <w:div w:id="396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220">
                                          <w:marLeft w:val="0"/>
                                          <w:marRight w:val="0"/>
                                          <w:marTop w:val="0"/>
                                          <w:marBottom w:val="0"/>
                                          <w:divBdr>
                                            <w:top w:val="none" w:sz="0" w:space="0" w:color="auto"/>
                                            <w:left w:val="none" w:sz="0" w:space="0" w:color="auto"/>
                                            <w:bottom w:val="none" w:sz="0" w:space="0" w:color="auto"/>
                                            <w:right w:val="none" w:sz="0" w:space="0" w:color="auto"/>
                                          </w:divBdr>
                                          <w:divsChild>
                                            <w:div w:id="2142964592">
                                              <w:marLeft w:val="0"/>
                                              <w:marRight w:val="0"/>
                                              <w:marTop w:val="0"/>
                                              <w:marBottom w:val="0"/>
                                              <w:divBdr>
                                                <w:top w:val="none" w:sz="0" w:space="0" w:color="auto"/>
                                                <w:left w:val="none" w:sz="0" w:space="0" w:color="auto"/>
                                                <w:bottom w:val="none" w:sz="0" w:space="0" w:color="auto"/>
                                                <w:right w:val="none" w:sz="0" w:space="0" w:color="auto"/>
                                              </w:divBdr>
                                            </w:div>
                                            <w:div w:id="1506742780">
                                              <w:marLeft w:val="0"/>
                                              <w:marRight w:val="0"/>
                                              <w:marTop w:val="0"/>
                                              <w:marBottom w:val="0"/>
                                              <w:divBdr>
                                                <w:top w:val="none" w:sz="0" w:space="0" w:color="auto"/>
                                                <w:left w:val="none" w:sz="0" w:space="0" w:color="auto"/>
                                                <w:bottom w:val="none" w:sz="0" w:space="0" w:color="auto"/>
                                                <w:right w:val="none" w:sz="0" w:space="0" w:color="auto"/>
                                              </w:divBdr>
                                            </w:div>
                                          </w:divsChild>
                                        </w:div>
                                        <w:div w:id="1559439255">
                                          <w:marLeft w:val="0"/>
                                          <w:marRight w:val="0"/>
                                          <w:marTop w:val="0"/>
                                          <w:marBottom w:val="0"/>
                                          <w:divBdr>
                                            <w:top w:val="none" w:sz="0" w:space="0" w:color="auto"/>
                                            <w:left w:val="none" w:sz="0" w:space="0" w:color="auto"/>
                                            <w:bottom w:val="none" w:sz="0" w:space="0" w:color="auto"/>
                                            <w:right w:val="none" w:sz="0" w:space="0" w:color="auto"/>
                                          </w:divBdr>
                                          <w:divsChild>
                                            <w:div w:id="1873953187">
                                              <w:marLeft w:val="0"/>
                                              <w:marRight w:val="0"/>
                                              <w:marTop w:val="0"/>
                                              <w:marBottom w:val="0"/>
                                              <w:divBdr>
                                                <w:top w:val="none" w:sz="0" w:space="0" w:color="auto"/>
                                                <w:left w:val="none" w:sz="0" w:space="0" w:color="auto"/>
                                                <w:bottom w:val="none" w:sz="0" w:space="0" w:color="auto"/>
                                                <w:right w:val="none" w:sz="0" w:space="0" w:color="auto"/>
                                              </w:divBdr>
                                            </w:div>
                                            <w:div w:id="585960861">
                                              <w:marLeft w:val="0"/>
                                              <w:marRight w:val="0"/>
                                              <w:marTop w:val="0"/>
                                              <w:marBottom w:val="0"/>
                                              <w:divBdr>
                                                <w:top w:val="none" w:sz="0" w:space="0" w:color="auto"/>
                                                <w:left w:val="none" w:sz="0" w:space="0" w:color="auto"/>
                                                <w:bottom w:val="none" w:sz="0" w:space="0" w:color="auto"/>
                                                <w:right w:val="none" w:sz="0" w:space="0" w:color="auto"/>
                                              </w:divBdr>
                                              <w:divsChild>
                                                <w:div w:id="787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6">
                                          <w:marLeft w:val="0"/>
                                          <w:marRight w:val="0"/>
                                          <w:marTop w:val="0"/>
                                          <w:marBottom w:val="0"/>
                                          <w:divBdr>
                                            <w:top w:val="none" w:sz="0" w:space="0" w:color="auto"/>
                                            <w:left w:val="none" w:sz="0" w:space="0" w:color="auto"/>
                                            <w:bottom w:val="none" w:sz="0" w:space="0" w:color="auto"/>
                                            <w:right w:val="none" w:sz="0" w:space="0" w:color="auto"/>
                                          </w:divBdr>
                                          <w:divsChild>
                                            <w:div w:id="1322196331">
                                              <w:marLeft w:val="0"/>
                                              <w:marRight w:val="0"/>
                                              <w:marTop w:val="0"/>
                                              <w:marBottom w:val="0"/>
                                              <w:divBdr>
                                                <w:top w:val="none" w:sz="0" w:space="0" w:color="auto"/>
                                                <w:left w:val="none" w:sz="0" w:space="0" w:color="auto"/>
                                                <w:bottom w:val="none" w:sz="0" w:space="0" w:color="auto"/>
                                                <w:right w:val="none" w:sz="0" w:space="0" w:color="auto"/>
                                              </w:divBdr>
                                            </w:div>
                                            <w:div w:id="602953259">
                                              <w:marLeft w:val="0"/>
                                              <w:marRight w:val="0"/>
                                              <w:marTop w:val="0"/>
                                              <w:marBottom w:val="0"/>
                                              <w:divBdr>
                                                <w:top w:val="none" w:sz="0" w:space="0" w:color="auto"/>
                                                <w:left w:val="none" w:sz="0" w:space="0" w:color="auto"/>
                                                <w:bottom w:val="none" w:sz="0" w:space="0" w:color="auto"/>
                                                <w:right w:val="none" w:sz="0" w:space="0" w:color="auto"/>
                                              </w:divBdr>
                                            </w:div>
                                          </w:divsChild>
                                        </w:div>
                                        <w:div w:id="253441662">
                                          <w:marLeft w:val="0"/>
                                          <w:marRight w:val="0"/>
                                          <w:marTop w:val="0"/>
                                          <w:marBottom w:val="0"/>
                                          <w:divBdr>
                                            <w:top w:val="none" w:sz="0" w:space="0" w:color="auto"/>
                                            <w:left w:val="none" w:sz="0" w:space="0" w:color="auto"/>
                                            <w:bottom w:val="none" w:sz="0" w:space="0" w:color="auto"/>
                                            <w:right w:val="none" w:sz="0" w:space="0" w:color="auto"/>
                                          </w:divBdr>
                                          <w:divsChild>
                                            <w:div w:id="4283857">
                                              <w:marLeft w:val="0"/>
                                              <w:marRight w:val="0"/>
                                              <w:marTop w:val="0"/>
                                              <w:marBottom w:val="0"/>
                                              <w:divBdr>
                                                <w:top w:val="none" w:sz="0" w:space="0" w:color="auto"/>
                                                <w:left w:val="none" w:sz="0" w:space="0" w:color="auto"/>
                                                <w:bottom w:val="none" w:sz="0" w:space="0" w:color="auto"/>
                                                <w:right w:val="none" w:sz="0" w:space="0" w:color="auto"/>
                                              </w:divBdr>
                                            </w:div>
                                            <w:div w:id="1044713760">
                                              <w:marLeft w:val="0"/>
                                              <w:marRight w:val="0"/>
                                              <w:marTop w:val="0"/>
                                              <w:marBottom w:val="0"/>
                                              <w:divBdr>
                                                <w:top w:val="none" w:sz="0" w:space="0" w:color="auto"/>
                                                <w:left w:val="none" w:sz="0" w:space="0" w:color="auto"/>
                                                <w:bottom w:val="none" w:sz="0" w:space="0" w:color="auto"/>
                                                <w:right w:val="none" w:sz="0" w:space="0" w:color="auto"/>
                                              </w:divBdr>
                                            </w:div>
                                          </w:divsChild>
                                        </w:div>
                                        <w:div w:id="1511795463">
                                          <w:marLeft w:val="0"/>
                                          <w:marRight w:val="0"/>
                                          <w:marTop w:val="0"/>
                                          <w:marBottom w:val="0"/>
                                          <w:divBdr>
                                            <w:top w:val="none" w:sz="0" w:space="0" w:color="auto"/>
                                            <w:left w:val="none" w:sz="0" w:space="0" w:color="auto"/>
                                            <w:bottom w:val="none" w:sz="0" w:space="0" w:color="auto"/>
                                            <w:right w:val="none" w:sz="0" w:space="0" w:color="auto"/>
                                          </w:divBdr>
                                          <w:divsChild>
                                            <w:div w:id="523515684">
                                              <w:marLeft w:val="0"/>
                                              <w:marRight w:val="0"/>
                                              <w:marTop w:val="0"/>
                                              <w:marBottom w:val="0"/>
                                              <w:divBdr>
                                                <w:top w:val="none" w:sz="0" w:space="0" w:color="auto"/>
                                                <w:left w:val="none" w:sz="0" w:space="0" w:color="auto"/>
                                                <w:bottom w:val="none" w:sz="0" w:space="0" w:color="auto"/>
                                                <w:right w:val="none" w:sz="0" w:space="0" w:color="auto"/>
                                              </w:divBdr>
                                            </w:div>
                                            <w:div w:id="891500447">
                                              <w:marLeft w:val="0"/>
                                              <w:marRight w:val="0"/>
                                              <w:marTop w:val="0"/>
                                              <w:marBottom w:val="0"/>
                                              <w:divBdr>
                                                <w:top w:val="none" w:sz="0" w:space="0" w:color="auto"/>
                                                <w:left w:val="none" w:sz="0" w:space="0" w:color="auto"/>
                                                <w:bottom w:val="none" w:sz="0" w:space="0" w:color="auto"/>
                                                <w:right w:val="none" w:sz="0" w:space="0" w:color="auto"/>
                                              </w:divBdr>
                                              <w:divsChild>
                                                <w:div w:id="84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69755">
      <w:bodyDiv w:val="1"/>
      <w:marLeft w:val="0"/>
      <w:marRight w:val="0"/>
      <w:marTop w:val="0"/>
      <w:marBottom w:val="0"/>
      <w:divBdr>
        <w:top w:val="none" w:sz="0" w:space="0" w:color="auto"/>
        <w:left w:val="none" w:sz="0" w:space="0" w:color="auto"/>
        <w:bottom w:val="none" w:sz="0" w:space="0" w:color="auto"/>
        <w:right w:val="none" w:sz="0" w:space="0" w:color="auto"/>
      </w:divBdr>
    </w:div>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8381">
      <w:bodyDiv w:val="1"/>
      <w:marLeft w:val="0"/>
      <w:marRight w:val="0"/>
      <w:marTop w:val="0"/>
      <w:marBottom w:val="0"/>
      <w:divBdr>
        <w:top w:val="none" w:sz="0" w:space="0" w:color="auto"/>
        <w:left w:val="none" w:sz="0" w:space="0" w:color="auto"/>
        <w:bottom w:val="none" w:sz="0" w:space="0" w:color="auto"/>
        <w:right w:val="none" w:sz="0" w:space="0" w:color="auto"/>
      </w:divBdr>
      <w:divsChild>
        <w:div w:id="725757975">
          <w:marLeft w:val="0"/>
          <w:marRight w:val="0"/>
          <w:marTop w:val="0"/>
          <w:marBottom w:val="0"/>
          <w:divBdr>
            <w:top w:val="none" w:sz="0" w:space="0" w:color="auto"/>
            <w:left w:val="none" w:sz="0" w:space="0" w:color="auto"/>
            <w:bottom w:val="none" w:sz="0" w:space="0" w:color="auto"/>
            <w:right w:val="none" w:sz="0" w:space="0" w:color="auto"/>
          </w:divBdr>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15818498">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56931002">
      <w:bodyDiv w:val="1"/>
      <w:marLeft w:val="0"/>
      <w:marRight w:val="0"/>
      <w:marTop w:val="0"/>
      <w:marBottom w:val="0"/>
      <w:divBdr>
        <w:top w:val="none" w:sz="0" w:space="0" w:color="auto"/>
        <w:left w:val="none" w:sz="0" w:space="0" w:color="auto"/>
        <w:bottom w:val="none" w:sz="0" w:space="0" w:color="auto"/>
        <w:right w:val="none" w:sz="0" w:space="0" w:color="auto"/>
      </w:divBdr>
    </w:div>
    <w:div w:id="361789125">
      <w:bodyDiv w:val="1"/>
      <w:marLeft w:val="0"/>
      <w:marRight w:val="0"/>
      <w:marTop w:val="0"/>
      <w:marBottom w:val="0"/>
      <w:divBdr>
        <w:top w:val="none" w:sz="0" w:space="0" w:color="auto"/>
        <w:left w:val="none" w:sz="0" w:space="0" w:color="auto"/>
        <w:bottom w:val="none" w:sz="0" w:space="0" w:color="auto"/>
        <w:right w:val="none" w:sz="0" w:space="0" w:color="auto"/>
      </w:divBdr>
    </w:div>
    <w:div w:id="365716053">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85557448">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525683324">
      <w:bodyDiv w:val="1"/>
      <w:marLeft w:val="0"/>
      <w:marRight w:val="0"/>
      <w:marTop w:val="0"/>
      <w:marBottom w:val="0"/>
      <w:divBdr>
        <w:top w:val="none" w:sz="0" w:space="0" w:color="auto"/>
        <w:left w:val="none" w:sz="0" w:space="0" w:color="auto"/>
        <w:bottom w:val="none" w:sz="0" w:space="0" w:color="auto"/>
        <w:right w:val="none" w:sz="0" w:space="0" w:color="auto"/>
      </w:divBdr>
    </w:div>
    <w:div w:id="572815143">
      <w:bodyDiv w:val="1"/>
      <w:marLeft w:val="0"/>
      <w:marRight w:val="0"/>
      <w:marTop w:val="0"/>
      <w:marBottom w:val="0"/>
      <w:divBdr>
        <w:top w:val="none" w:sz="0" w:space="0" w:color="auto"/>
        <w:left w:val="none" w:sz="0" w:space="0" w:color="auto"/>
        <w:bottom w:val="none" w:sz="0" w:space="0" w:color="auto"/>
        <w:right w:val="none" w:sz="0" w:space="0" w:color="auto"/>
      </w:divBdr>
    </w:div>
    <w:div w:id="591857286">
      <w:bodyDiv w:val="1"/>
      <w:marLeft w:val="0"/>
      <w:marRight w:val="0"/>
      <w:marTop w:val="0"/>
      <w:marBottom w:val="0"/>
      <w:divBdr>
        <w:top w:val="none" w:sz="0" w:space="0" w:color="auto"/>
        <w:left w:val="none" w:sz="0" w:space="0" w:color="auto"/>
        <w:bottom w:val="none" w:sz="0" w:space="0" w:color="auto"/>
        <w:right w:val="none" w:sz="0" w:space="0" w:color="auto"/>
      </w:divBdr>
    </w:div>
    <w:div w:id="598560590">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18685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22556224">
      <w:bodyDiv w:val="1"/>
      <w:marLeft w:val="0"/>
      <w:marRight w:val="0"/>
      <w:marTop w:val="0"/>
      <w:marBottom w:val="0"/>
      <w:divBdr>
        <w:top w:val="none" w:sz="0" w:space="0" w:color="auto"/>
        <w:left w:val="none" w:sz="0" w:space="0" w:color="auto"/>
        <w:bottom w:val="none" w:sz="0" w:space="0" w:color="auto"/>
        <w:right w:val="none" w:sz="0" w:space="0" w:color="auto"/>
      </w:divBdr>
    </w:div>
    <w:div w:id="73859502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799148740">
      <w:bodyDiv w:val="1"/>
      <w:marLeft w:val="0"/>
      <w:marRight w:val="0"/>
      <w:marTop w:val="0"/>
      <w:marBottom w:val="0"/>
      <w:divBdr>
        <w:top w:val="none" w:sz="0" w:space="0" w:color="auto"/>
        <w:left w:val="none" w:sz="0" w:space="0" w:color="auto"/>
        <w:bottom w:val="none" w:sz="0" w:space="0" w:color="auto"/>
        <w:right w:val="none" w:sz="0" w:space="0" w:color="auto"/>
      </w:divBdr>
    </w:div>
    <w:div w:id="799348563">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851576376">
      <w:bodyDiv w:val="1"/>
      <w:marLeft w:val="0"/>
      <w:marRight w:val="0"/>
      <w:marTop w:val="0"/>
      <w:marBottom w:val="0"/>
      <w:divBdr>
        <w:top w:val="none" w:sz="0" w:space="0" w:color="auto"/>
        <w:left w:val="none" w:sz="0" w:space="0" w:color="auto"/>
        <w:bottom w:val="none" w:sz="0" w:space="0" w:color="auto"/>
        <w:right w:val="none" w:sz="0" w:space="0" w:color="auto"/>
      </w:divBdr>
    </w:div>
    <w:div w:id="881409111">
      <w:bodyDiv w:val="1"/>
      <w:marLeft w:val="0"/>
      <w:marRight w:val="0"/>
      <w:marTop w:val="0"/>
      <w:marBottom w:val="0"/>
      <w:divBdr>
        <w:top w:val="none" w:sz="0" w:space="0" w:color="auto"/>
        <w:left w:val="none" w:sz="0" w:space="0" w:color="auto"/>
        <w:bottom w:val="none" w:sz="0" w:space="0" w:color="auto"/>
        <w:right w:val="none" w:sz="0" w:space="0" w:color="auto"/>
      </w:divBdr>
    </w:div>
    <w:div w:id="961575597">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978222121">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060833652">
      <w:bodyDiv w:val="1"/>
      <w:marLeft w:val="0"/>
      <w:marRight w:val="0"/>
      <w:marTop w:val="0"/>
      <w:marBottom w:val="0"/>
      <w:divBdr>
        <w:top w:val="none" w:sz="0" w:space="0" w:color="auto"/>
        <w:left w:val="none" w:sz="0" w:space="0" w:color="auto"/>
        <w:bottom w:val="none" w:sz="0" w:space="0" w:color="auto"/>
        <w:right w:val="none" w:sz="0" w:space="0" w:color="auto"/>
      </w:divBdr>
    </w:div>
    <w:div w:id="1091509598">
      <w:bodyDiv w:val="1"/>
      <w:marLeft w:val="0"/>
      <w:marRight w:val="0"/>
      <w:marTop w:val="0"/>
      <w:marBottom w:val="0"/>
      <w:divBdr>
        <w:top w:val="none" w:sz="0" w:space="0" w:color="auto"/>
        <w:left w:val="none" w:sz="0" w:space="0" w:color="auto"/>
        <w:bottom w:val="none" w:sz="0" w:space="0" w:color="auto"/>
        <w:right w:val="none" w:sz="0" w:space="0" w:color="auto"/>
      </w:divBdr>
    </w:div>
    <w:div w:id="1122454137">
      <w:bodyDiv w:val="1"/>
      <w:marLeft w:val="0"/>
      <w:marRight w:val="0"/>
      <w:marTop w:val="0"/>
      <w:marBottom w:val="0"/>
      <w:divBdr>
        <w:top w:val="none" w:sz="0" w:space="0" w:color="auto"/>
        <w:left w:val="none" w:sz="0" w:space="0" w:color="auto"/>
        <w:bottom w:val="none" w:sz="0" w:space="0" w:color="auto"/>
        <w:right w:val="none" w:sz="0" w:space="0" w:color="auto"/>
      </w:divBdr>
    </w:div>
    <w:div w:id="1167942080">
      <w:bodyDiv w:val="1"/>
      <w:marLeft w:val="0"/>
      <w:marRight w:val="0"/>
      <w:marTop w:val="0"/>
      <w:marBottom w:val="0"/>
      <w:divBdr>
        <w:top w:val="none" w:sz="0" w:space="0" w:color="auto"/>
        <w:left w:val="none" w:sz="0" w:space="0" w:color="auto"/>
        <w:bottom w:val="none" w:sz="0" w:space="0" w:color="auto"/>
        <w:right w:val="none" w:sz="0" w:space="0" w:color="auto"/>
      </w:divBdr>
    </w:div>
    <w:div w:id="1168712575">
      <w:bodyDiv w:val="1"/>
      <w:marLeft w:val="0"/>
      <w:marRight w:val="0"/>
      <w:marTop w:val="0"/>
      <w:marBottom w:val="0"/>
      <w:divBdr>
        <w:top w:val="none" w:sz="0" w:space="0" w:color="auto"/>
        <w:left w:val="none" w:sz="0" w:space="0" w:color="auto"/>
        <w:bottom w:val="none" w:sz="0" w:space="0" w:color="auto"/>
        <w:right w:val="none" w:sz="0" w:space="0" w:color="auto"/>
      </w:divBdr>
    </w:div>
    <w:div w:id="1170751442">
      <w:bodyDiv w:val="1"/>
      <w:marLeft w:val="0"/>
      <w:marRight w:val="0"/>
      <w:marTop w:val="0"/>
      <w:marBottom w:val="0"/>
      <w:divBdr>
        <w:top w:val="none" w:sz="0" w:space="0" w:color="auto"/>
        <w:left w:val="none" w:sz="0" w:space="0" w:color="auto"/>
        <w:bottom w:val="none" w:sz="0" w:space="0" w:color="auto"/>
        <w:right w:val="none" w:sz="0" w:space="0" w:color="auto"/>
      </w:divBdr>
    </w:div>
    <w:div w:id="1192915715">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2474035">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03735740">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324431676">
      <w:bodyDiv w:val="1"/>
      <w:marLeft w:val="0"/>
      <w:marRight w:val="0"/>
      <w:marTop w:val="0"/>
      <w:marBottom w:val="0"/>
      <w:divBdr>
        <w:top w:val="none" w:sz="0" w:space="0" w:color="auto"/>
        <w:left w:val="none" w:sz="0" w:space="0" w:color="auto"/>
        <w:bottom w:val="none" w:sz="0" w:space="0" w:color="auto"/>
        <w:right w:val="none" w:sz="0" w:space="0" w:color="auto"/>
      </w:divBdr>
    </w:div>
    <w:div w:id="1360398309">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21774322">
      <w:bodyDiv w:val="1"/>
      <w:marLeft w:val="0"/>
      <w:marRight w:val="0"/>
      <w:marTop w:val="0"/>
      <w:marBottom w:val="0"/>
      <w:divBdr>
        <w:top w:val="none" w:sz="0" w:space="0" w:color="auto"/>
        <w:left w:val="none" w:sz="0" w:space="0" w:color="auto"/>
        <w:bottom w:val="none" w:sz="0" w:space="0" w:color="auto"/>
        <w:right w:val="none" w:sz="0" w:space="0" w:color="auto"/>
      </w:divBdr>
    </w:div>
    <w:div w:id="1524636561">
      <w:bodyDiv w:val="1"/>
      <w:marLeft w:val="0"/>
      <w:marRight w:val="0"/>
      <w:marTop w:val="0"/>
      <w:marBottom w:val="0"/>
      <w:divBdr>
        <w:top w:val="none" w:sz="0" w:space="0" w:color="auto"/>
        <w:left w:val="none" w:sz="0" w:space="0" w:color="auto"/>
        <w:bottom w:val="none" w:sz="0" w:space="0" w:color="auto"/>
        <w:right w:val="none" w:sz="0" w:space="0" w:color="auto"/>
      </w:divBdr>
    </w:div>
    <w:div w:id="1533568662">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5312128">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5421">
      <w:bodyDiv w:val="1"/>
      <w:marLeft w:val="0"/>
      <w:marRight w:val="0"/>
      <w:marTop w:val="0"/>
      <w:marBottom w:val="0"/>
      <w:divBdr>
        <w:top w:val="none" w:sz="0" w:space="0" w:color="auto"/>
        <w:left w:val="none" w:sz="0" w:space="0" w:color="auto"/>
        <w:bottom w:val="none" w:sz="0" w:space="0" w:color="auto"/>
        <w:right w:val="none" w:sz="0" w:space="0" w:color="auto"/>
      </w:divBdr>
    </w:div>
    <w:div w:id="1648389247">
      <w:bodyDiv w:val="1"/>
      <w:marLeft w:val="0"/>
      <w:marRight w:val="0"/>
      <w:marTop w:val="0"/>
      <w:marBottom w:val="0"/>
      <w:divBdr>
        <w:top w:val="none" w:sz="0" w:space="0" w:color="auto"/>
        <w:left w:val="none" w:sz="0" w:space="0" w:color="auto"/>
        <w:bottom w:val="none" w:sz="0" w:space="0" w:color="auto"/>
        <w:right w:val="none" w:sz="0" w:space="0" w:color="auto"/>
      </w:divBdr>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0914350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36465868">
      <w:bodyDiv w:val="1"/>
      <w:marLeft w:val="0"/>
      <w:marRight w:val="0"/>
      <w:marTop w:val="0"/>
      <w:marBottom w:val="0"/>
      <w:divBdr>
        <w:top w:val="none" w:sz="0" w:space="0" w:color="auto"/>
        <w:left w:val="none" w:sz="0" w:space="0" w:color="auto"/>
        <w:bottom w:val="none" w:sz="0" w:space="0" w:color="auto"/>
        <w:right w:val="none" w:sz="0" w:space="0" w:color="auto"/>
      </w:divBdr>
    </w:div>
    <w:div w:id="1736858196">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0057533">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7493395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18909777">
      <w:bodyDiv w:val="1"/>
      <w:marLeft w:val="0"/>
      <w:marRight w:val="0"/>
      <w:marTop w:val="0"/>
      <w:marBottom w:val="0"/>
      <w:divBdr>
        <w:top w:val="none" w:sz="0" w:space="0" w:color="auto"/>
        <w:left w:val="none" w:sz="0" w:space="0" w:color="auto"/>
        <w:bottom w:val="none" w:sz="0" w:space="0" w:color="auto"/>
        <w:right w:val="none" w:sz="0" w:space="0" w:color="auto"/>
      </w:divBdr>
    </w:div>
    <w:div w:id="1820615563">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1929727549">
      <w:bodyDiv w:val="1"/>
      <w:marLeft w:val="0"/>
      <w:marRight w:val="0"/>
      <w:marTop w:val="0"/>
      <w:marBottom w:val="0"/>
      <w:divBdr>
        <w:top w:val="none" w:sz="0" w:space="0" w:color="auto"/>
        <w:left w:val="none" w:sz="0" w:space="0" w:color="auto"/>
        <w:bottom w:val="none" w:sz="0" w:space="0" w:color="auto"/>
        <w:right w:val="none" w:sz="0" w:space="0" w:color="auto"/>
      </w:divBdr>
    </w:div>
    <w:div w:id="1994523859">
      <w:bodyDiv w:val="1"/>
      <w:marLeft w:val="0"/>
      <w:marRight w:val="0"/>
      <w:marTop w:val="0"/>
      <w:marBottom w:val="0"/>
      <w:divBdr>
        <w:top w:val="none" w:sz="0" w:space="0" w:color="auto"/>
        <w:left w:val="none" w:sz="0" w:space="0" w:color="auto"/>
        <w:bottom w:val="none" w:sz="0" w:space="0" w:color="auto"/>
        <w:right w:val="none" w:sz="0" w:space="0" w:color="auto"/>
      </w:divBdr>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2021543943">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4140">
      <w:bodyDiv w:val="1"/>
      <w:marLeft w:val="0"/>
      <w:marRight w:val="0"/>
      <w:marTop w:val="0"/>
      <w:marBottom w:val="0"/>
      <w:divBdr>
        <w:top w:val="none" w:sz="0" w:space="0" w:color="auto"/>
        <w:left w:val="none" w:sz="0" w:space="0" w:color="auto"/>
        <w:bottom w:val="none" w:sz="0" w:space="0" w:color="auto"/>
        <w:right w:val="none" w:sz="0" w:space="0" w:color="auto"/>
      </w:divBdr>
    </w:div>
    <w:div w:id="2073306650">
      <w:bodyDiv w:val="1"/>
      <w:marLeft w:val="0"/>
      <w:marRight w:val="0"/>
      <w:marTop w:val="0"/>
      <w:marBottom w:val="0"/>
      <w:divBdr>
        <w:top w:val="none" w:sz="0" w:space="0" w:color="auto"/>
        <w:left w:val="none" w:sz="0" w:space="0" w:color="auto"/>
        <w:bottom w:val="none" w:sz="0" w:space="0" w:color="auto"/>
        <w:right w:val="none" w:sz="0" w:space="0" w:color="auto"/>
      </w:divBdr>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 w:id="21054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FC44-96C0-40A4-82EC-FEE72BAD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8</cp:revision>
  <cp:lastPrinted>2017-11-09T13:05:00Z</cp:lastPrinted>
  <dcterms:created xsi:type="dcterms:W3CDTF">2017-11-09T12:50:00Z</dcterms:created>
  <dcterms:modified xsi:type="dcterms:W3CDTF">2017-11-09T13:06:00Z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