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31A1D" w14:textId="5A78A78F" w:rsidR="00427F70" w:rsidRDefault="00427F70" w:rsidP="00427F70">
      <w:pPr>
        <w:pStyle w:val="Title"/>
      </w:pPr>
      <w:r>
        <w:t>The Kenya Coffee Company</w:t>
      </w:r>
    </w:p>
    <w:p w14:paraId="5D6B26FE" w14:textId="625E1FFB" w:rsidR="00427F70" w:rsidRDefault="00427F70" w:rsidP="00427F70">
      <w:r>
        <w:t>The Kenya Coffee Company</w:t>
      </w:r>
      <w:r>
        <w:t xml:space="preserve"> Business Proposal</w:t>
      </w:r>
    </w:p>
    <w:p w14:paraId="5C71E010" w14:textId="2F9CC128" w:rsidR="00427F70" w:rsidRDefault="00427F70" w:rsidP="00427F70">
      <w:pPr>
        <w:pStyle w:val="Heading1"/>
      </w:pPr>
      <w:r>
        <w:t>Executive Summary:</w:t>
      </w:r>
    </w:p>
    <w:p w14:paraId="7E75F16F" w14:textId="0165F5EE" w:rsidR="00427F70" w:rsidRDefault="00427F70" w:rsidP="00427F70">
      <w:r>
        <w:t xml:space="preserve">Welcome to </w:t>
      </w:r>
      <w:r>
        <w:t>The Kenya Coffee Company</w:t>
      </w:r>
      <w:r>
        <w:t>, where passion meets perfection in every cup! Our company is dedicated to delivering the finest coffee experience to our customers. With a focus on quality, sustainability, and innovation, we aim to become a leading player in the coffee industry.</w:t>
      </w:r>
    </w:p>
    <w:p w14:paraId="63327B24" w14:textId="29EA5E51" w:rsidR="00427F70" w:rsidRDefault="00427F70" w:rsidP="00427F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5D99A" wp14:editId="3604672C">
                <wp:simplePos x="0" y="0"/>
                <wp:positionH relativeFrom="column">
                  <wp:posOffset>30480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4018635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F833" w14:textId="12123CC9" w:rsidR="00427F70" w:rsidRPr="00427F70" w:rsidRDefault="00427F70" w:rsidP="00427F7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Sustainability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5D99A" id="Rectangle: Rounded Corners 1" o:spid="_x0000_s1026" style="position:absolute;margin-left:2.4pt;margin-top:19.7pt;width:139.2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" fillcolor="#a02b93 [3208]" strokecolor="#030e13 [484]" strokeweight="1pt">
                <v:stroke joinstyle="miter"/>
                <v:textbox>
                  <w:txbxContent>
                    <w:p w14:paraId="2362F833" w14:textId="12123CC9" w:rsidR="00427F70" w:rsidRPr="00427F70" w:rsidRDefault="00427F70" w:rsidP="00427F7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Sustainability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9AC51" wp14:editId="7BD0660B">
                <wp:simplePos x="0" y="0"/>
                <wp:positionH relativeFrom="column">
                  <wp:posOffset>2087880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11704458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B43F3" w14:textId="50DA3CA0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9AC51" id="_x0000_s1027" style="position:absolute;margin-left:164.4pt;margin-top:19.7pt;width:139.2pt;height:3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" fillcolor="#0b769f [2407]" strokecolor="#170615 [488]" strokeweight="1pt">
                <v:stroke joinstyle="miter"/>
                <v:textbox>
                  <w:txbxContent>
                    <w:p w14:paraId="3F1B43F3" w14:textId="50DA3CA0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Quality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143F8" wp14:editId="54878E2F">
                <wp:simplePos x="0" y="0"/>
                <wp:positionH relativeFrom="column">
                  <wp:posOffset>4152900</wp:posOffset>
                </wp:positionH>
                <wp:positionV relativeFrom="paragraph">
                  <wp:posOffset>250190</wp:posOffset>
                </wp:positionV>
                <wp:extent cx="1767840" cy="472440"/>
                <wp:effectExtent l="0" t="0" r="22860" b="22860"/>
                <wp:wrapNone/>
                <wp:docPr id="325260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7D72" w14:textId="17A4AB6D" w:rsidR="00427F70" w:rsidRPr="00427F70" w:rsidRDefault="00427F70" w:rsidP="00427F7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27F70">
                              <w:rPr>
                                <w:sz w:val="36"/>
                                <w:szCs w:val="36"/>
                                <w:lang w:val="en-GB"/>
                              </w:rPr>
                              <w:t>Innovation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143F8" id="_x0000_s1028" style="position:absolute;margin-left:327pt;margin-top:19.7pt;width:139.2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" fillcolor="#3a7c22 [2409]" strokecolor="#030f05 [486]" strokeweight="1pt">
                <v:stroke joinstyle="miter"/>
                <v:textbox>
                  <w:txbxContent>
                    <w:p w14:paraId="4C197D72" w14:textId="17A4AB6D" w:rsidR="00427F70" w:rsidRPr="00427F70" w:rsidRDefault="00427F70" w:rsidP="00427F70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427F70">
                        <w:rPr>
                          <w:sz w:val="36"/>
                          <w:szCs w:val="36"/>
                          <w:lang w:val="en-GB"/>
                        </w:rPr>
                        <w:t>Innovation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78AAE6" w14:textId="26E73B7C" w:rsidR="00427F70" w:rsidRDefault="00427F70" w:rsidP="00427F70"/>
    <w:p w14:paraId="78708D7B" w14:textId="77777777" w:rsidR="00427F70" w:rsidRDefault="00427F70" w:rsidP="00427F70"/>
    <w:p w14:paraId="088653A3" w14:textId="7AE042AD" w:rsidR="00427F70" w:rsidRDefault="00427F70" w:rsidP="00427F70">
      <w:pPr>
        <w:pStyle w:val="Heading1"/>
      </w:pPr>
      <w:r>
        <w:t>Company Overview:</w:t>
      </w:r>
    </w:p>
    <w:p w14:paraId="33BCE8C4" w14:textId="3DEFCFE6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Name:</w:t>
      </w:r>
      <w:r>
        <w:t xml:space="preserve"> </w:t>
      </w:r>
      <w:r>
        <w:t>The Kenya</w:t>
      </w:r>
      <w:r>
        <w:t xml:space="preserve"> Coffee Company  </w:t>
      </w:r>
    </w:p>
    <w:p w14:paraId="713A6730" w14:textId="731C3209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Location:</w:t>
      </w:r>
      <w:r>
        <w:t xml:space="preserve"> </w:t>
      </w:r>
      <w:r>
        <w:t>London</w:t>
      </w:r>
      <w:r>
        <w:t xml:space="preserve">  </w:t>
      </w:r>
    </w:p>
    <w:p w14:paraId="6895A149" w14:textId="58922D4A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Founded:</w:t>
      </w:r>
      <w:r>
        <w:t xml:space="preserve"> </w:t>
      </w:r>
      <w:r>
        <w:t>2019</w:t>
      </w:r>
      <w:r>
        <w:t xml:space="preserve">  </w:t>
      </w:r>
    </w:p>
    <w:p w14:paraId="448C7E30" w14:textId="77777777" w:rsidR="00427F70" w:rsidRDefault="00427F70" w:rsidP="00427F70">
      <w:pPr>
        <w:pStyle w:val="ListParagraph"/>
        <w:numPr>
          <w:ilvl w:val="0"/>
          <w:numId w:val="1"/>
        </w:numPr>
      </w:pPr>
      <w:r w:rsidRPr="00427F70">
        <w:rPr>
          <w:b/>
          <w:bCs/>
        </w:rPr>
        <w:t>Mission:</w:t>
      </w:r>
      <w:r>
        <w:t xml:space="preserve"> To provide exceptional coffee products while promoting sustainability and community well-being.</w:t>
      </w:r>
    </w:p>
    <w:p w14:paraId="786A818E" w14:textId="0152A791" w:rsidR="00427F70" w:rsidRDefault="00427F70" w:rsidP="00427F70">
      <w:pPr>
        <w:pStyle w:val="Heading1"/>
      </w:pPr>
      <w:r>
        <w:t>Products:</w:t>
      </w:r>
    </w:p>
    <w:p w14:paraId="39C37467" w14:textId="5AF323CA" w:rsidR="00427F70" w:rsidRDefault="00427F70" w:rsidP="00427F70">
      <w:pPr>
        <w:pStyle w:val="Heading2"/>
        <w:numPr>
          <w:ilvl w:val="0"/>
          <w:numId w:val="2"/>
        </w:numPr>
      </w:pPr>
      <w:r>
        <w:t>Signature Blends:</w:t>
      </w:r>
    </w:p>
    <w:p w14:paraId="7A60FB67" w14:textId="77777777" w:rsidR="00427F70" w:rsidRDefault="00427F70" w:rsidP="00427F70">
      <w:r>
        <w:t>Our expertly crafted blends cater to diverse palates, ensuring a delightful coffee experience for every customer.</w:t>
      </w:r>
    </w:p>
    <w:p w14:paraId="72DFFBF3" w14:textId="3CB0EC7A" w:rsidR="00427F70" w:rsidRDefault="00427F70" w:rsidP="00427F70">
      <w:pPr>
        <w:pStyle w:val="Heading2"/>
        <w:numPr>
          <w:ilvl w:val="0"/>
          <w:numId w:val="2"/>
        </w:numPr>
      </w:pPr>
      <w:r>
        <w:t>Single-Origin Coffees:</w:t>
      </w:r>
    </w:p>
    <w:p w14:paraId="25974835" w14:textId="77777777" w:rsidR="00427F70" w:rsidRDefault="00427F70" w:rsidP="00427F70">
      <w:r>
        <w:t>We source the finest beans from renowned coffee-growing regions, offering customers a journey through unique and distinct flavor profiles.</w:t>
      </w:r>
    </w:p>
    <w:p w14:paraId="44D7CD9A" w14:textId="6DC47A5E" w:rsidR="00427F70" w:rsidRDefault="00427F70" w:rsidP="00427F70">
      <w:pPr>
        <w:pStyle w:val="Heading2"/>
        <w:numPr>
          <w:ilvl w:val="0"/>
          <w:numId w:val="2"/>
        </w:numPr>
      </w:pPr>
      <w:r>
        <w:t>Specialty Brews:</w:t>
      </w:r>
    </w:p>
    <w:p w14:paraId="2338AF59" w14:textId="77777777" w:rsidR="00427F70" w:rsidRDefault="00427F70" w:rsidP="00427F70">
      <w:r>
        <w:t>In addition to traditional coffee, we provide specialty brews, such as cold brews, nitro coffee, and flavored options, to meet evolving consumer preferences.</w:t>
      </w:r>
    </w:p>
    <w:p w14:paraId="62B1429C" w14:textId="681ED15C" w:rsidR="00427F70" w:rsidRDefault="00427F70" w:rsidP="00427F70">
      <w:pPr>
        <w:pStyle w:val="Heading1"/>
      </w:pPr>
      <w:r>
        <w:t>Sustainability Initiatives:</w:t>
      </w:r>
    </w:p>
    <w:p w14:paraId="09125DC9" w14:textId="77777777" w:rsidR="00427F70" w:rsidRDefault="00427F70" w:rsidP="00427F70">
      <w:r>
        <w:t>We are committed to environmental responsibility. Our initiatives include:</w:t>
      </w:r>
    </w:p>
    <w:p w14:paraId="3BB13B91" w14:textId="5EF5718F" w:rsidR="00427F70" w:rsidRDefault="00427F70" w:rsidP="00427F70">
      <w:pPr>
        <w:pStyle w:val="ListParagraph"/>
        <w:numPr>
          <w:ilvl w:val="0"/>
          <w:numId w:val="3"/>
        </w:numPr>
      </w:pPr>
      <w:r>
        <w:lastRenderedPageBreak/>
        <w:t>Eco-Friendly Packaging: Utilizing biodegradable and recyclable materials for our packaging.</w:t>
      </w:r>
    </w:p>
    <w:p w14:paraId="47E2AA87" w14:textId="6389E45A" w:rsidR="00427F70" w:rsidRDefault="00427F70" w:rsidP="00427F70">
      <w:pPr>
        <w:pStyle w:val="ListParagraph"/>
        <w:numPr>
          <w:ilvl w:val="0"/>
          <w:numId w:val="3"/>
        </w:numPr>
      </w:pPr>
      <w:r>
        <w:t>Direct Trade Partnerships: Building direct relationships with coffee farmers to ensure fair wages and sustainable farming practices.</w:t>
      </w:r>
    </w:p>
    <w:p w14:paraId="00508F00" w14:textId="3B4A600A" w:rsidR="00427F70" w:rsidRDefault="00427F70" w:rsidP="00427F70">
      <w:pPr>
        <w:pStyle w:val="Heading1"/>
      </w:pPr>
      <w:r>
        <w:t>Market Analysis:</w:t>
      </w:r>
    </w:p>
    <w:p w14:paraId="68A914DD" w14:textId="76DA99C7" w:rsidR="00427F70" w:rsidRDefault="00427F70" w:rsidP="00427F70">
      <w:pPr>
        <w:pStyle w:val="Heading2"/>
      </w:pPr>
      <w:r>
        <w:t>Target Audience:</w:t>
      </w:r>
    </w:p>
    <w:p w14:paraId="37CE8E46" w14:textId="77777777" w:rsidR="00427F70" w:rsidRDefault="00427F70" w:rsidP="00427F70">
      <w:r>
        <w:t>Our primary target audience includes coffee enthusiasts, professionals, and individuals who appreciate high-quality coffee.</w:t>
      </w:r>
    </w:p>
    <w:p w14:paraId="3E6660C6" w14:textId="08D53839" w:rsidR="00427F70" w:rsidRDefault="00427F70" w:rsidP="00427F70">
      <w:pPr>
        <w:pStyle w:val="Heading2"/>
      </w:pPr>
      <w:r>
        <w:t>Industry Trends:</w:t>
      </w:r>
    </w:p>
    <w:p w14:paraId="789B6AB6" w14:textId="0135D266" w:rsidR="00427F70" w:rsidRDefault="00427F70" w:rsidP="00427F70">
      <w:pPr>
        <w:pStyle w:val="ListParagraph"/>
        <w:numPr>
          <w:ilvl w:val="0"/>
          <w:numId w:val="4"/>
        </w:numPr>
      </w:pPr>
      <w:r>
        <w:t>Growing demand for ethically sourced and sustainable coffee.</w:t>
      </w:r>
    </w:p>
    <w:p w14:paraId="2C6AF723" w14:textId="102381DB" w:rsidR="00427F70" w:rsidRDefault="00427F70" w:rsidP="00427F70">
      <w:pPr>
        <w:pStyle w:val="ListParagraph"/>
        <w:numPr>
          <w:ilvl w:val="0"/>
          <w:numId w:val="4"/>
        </w:numPr>
      </w:pPr>
      <w:r>
        <w:t>Increasing popularity of specialty coffee and unique brewing methods.</w:t>
      </w:r>
    </w:p>
    <w:p w14:paraId="3CE47693" w14:textId="2F5341B7" w:rsidR="00427F70" w:rsidRDefault="00427F70" w:rsidP="00427F70">
      <w:pPr>
        <w:pStyle w:val="Heading1"/>
      </w:pPr>
      <w:r>
        <w:t>Marketing Strategy:</w:t>
      </w:r>
    </w:p>
    <w:p w14:paraId="6D8261F8" w14:textId="301FED85" w:rsidR="00427F70" w:rsidRDefault="00427F70" w:rsidP="00427F70">
      <w:pPr>
        <w:pStyle w:val="Heading2"/>
        <w:numPr>
          <w:ilvl w:val="0"/>
          <w:numId w:val="5"/>
        </w:numPr>
      </w:pPr>
      <w:r>
        <w:t>Online Presence:</w:t>
      </w:r>
    </w:p>
    <w:p w14:paraId="2941B837" w14:textId="77777777" w:rsidR="00427F70" w:rsidRDefault="00427F70" w:rsidP="00427F70">
      <w:r>
        <w:t>Utilize social media platforms and an interactive website to engage with our audience, share coffee knowledge, and promote special offers.</w:t>
      </w:r>
    </w:p>
    <w:p w14:paraId="391E361F" w14:textId="7CF8188D" w:rsidR="00427F70" w:rsidRDefault="00427F70" w:rsidP="00427F70">
      <w:pPr>
        <w:pStyle w:val="Heading2"/>
        <w:numPr>
          <w:ilvl w:val="0"/>
          <w:numId w:val="5"/>
        </w:numPr>
      </w:pPr>
      <w:r>
        <w:t>Collaborations:</w:t>
      </w:r>
    </w:p>
    <w:p w14:paraId="400552C3" w14:textId="77777777" w:rsidR="00427F70" w:rsidRDefault="00427F70" w:rsidP="00427F70">
      <w:r>
        <w:t>Form partnerships with local businesses, influencers, and coffee shops to expand our reach and create a sense of community.</w:t>
      </w:r>
    </w:p>
    <w:p w14:paraId="15F5A65B" w14:textId="715AF798" w:rsidR="00427F70" w:rsidRDefault="00427F70" w:rsidP="00427F70">
      <w:pPr>
        <w:pStyle w:val="Heading1"/>
      </w:pPr>
      <w:r>
        <w:t>Financial Projections:</w:t>
      </w:r>
    </w:p>
    <w:p w14:paraId="4EDB7957" w14:textId="77777777" w:rsidR="00427F70" w:rsidRDefault="00427F70" w:rsidP="00427F70">
      <w:r>
        <w:t>We anticipate steady growth over the next [number] years, with revenue projections based on market analysis and strategic expansion.</w:t>
      </w:r>
    </w:p>
    <w:p w14:paraId="0420A7A0" w14:textId="49D9833F" w:rsidR="00427F70" w:rsidRDefault="00427F70" w:rsidP="00427F70">
      <w:pPr>
        <w:pStyle w:val="Heading1"/>
      </w:pPr>
      <w:r>
        <w:t>Investment Requirements:</w:t>
      </w:r>
    </w:p>
    <w:p w14:paraId="5B85D871" w14:textId="3B78C155" w:rsidR="00427F70" w:rsidRDefault="00427F70" w:rsidP="00427F70">
      <w:r>
        <w:t xml:space="preserve">To achieve our goals, we are seeking an investment of </w:t>
      </w:r>
      <w:r>
        <w:t>£100,000</w:t>
      </w:r>
      <w:r>
        <w:t xml:space="preserve"> to fund marketing efforts, equipment upgrades, and expansion into new markets.</w:t>
      </w:r>
    </w:p>
    <w:p w14:paraId="393E8E76" w14:textId="229DBCDC" w:rsidR="00427F70" w:rsidRDefault="00427F70" w:rsidP="00427F70">
      <w:pPr>
        <w:pStyle w:val="Heading1"/>
      </w:pPr>
      <w:r>
        <w:t>Conclusion:</w:t>
      </w:r>
    </w:p>
    <w:p w14:paraId="0EED283E" w14:textId="2E51DBA3" w:rsidR="00427F70" w:rsidRDefault="00427F70" w:rsidP="00427F70">
      <w:r>
        <w:t xml:space="preserve">Join us on this exciting journey as we redefine the coffee experience. </w:t>
      </w:r>
      <w:r>
        <w:t>The Kenya</w:t>
      </w:r>
      <w:r>
        <w:t xml:space="preserve"> Coffee Company is poised for success, and we invite you to be a part of our story.</w:t>
      </w:r>
    </w:p>
    <w:p w14:paraId="5C3582C6" w14:textId="77777777" w:rsidR="00427F70" w:rsidRDefault="00427F70" w:rsidP="00427F70">
      <w:r>
        <w:lastRenderedPageBreak/>
        <w:t>Thank you for considering our proposal. We look forward to the opportunity to discuss our vision in greater detail.</w:t>
      </w:r>
    </w:p>
    <w:p w14:paraId="319954BC" w14:textId="77777777" w:rsidR="00427F70" w:rsidRDefault="00427F70" w:rsidP="00427F70">
      <w:r>
        <w:t>Sincerely,</w:t>
      </w:r>
    </w:p>
    <w:p w14:paraId="49D6DE67" w14:textId="77777777" w:rsidR="00427F70" w:rsidRDefault="00427F70" w:rsidP="00427F70"/>
    <w:p w14:paraId="2CDF11A8" w14:textId="4AE7EA75" w:rsidR="00427F70" w:rsidRDefault="00427F70" w:rsidP="00427F70">
      <w:r>
        <w:t>Deborah Ashby</w:t>
      </w:r>
    </w:p>
    <w:p w14:paraId="04B52291" w14:textId="26353E07" w:rsidR="00427F70" w:rsidRDefault="00427F70" w:rsidP="00427F70">
      <w:r>
        <w:t>CEO</w:t>
      </w:r>
    </w:p>
    <w:p w14:paraId="07E5336C" w14:textId="41F7D69C" w:rsidR="00427F70" w:rsidRDefault="00427F70" w:rsidP="00427F70">
      <w:r>
        <w:t>deb@thekenyacoffee.com</w:t>
      </w:r>
    </w:p>
    <w:sectPr w:rsidR="0042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556B"/>
    <w:multiLevelType w:val="hybridMultilevel"/>
    <w:tmpl w:val="4A4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6E6"/>
    <w:multiLevelType w:val="hybridMultilevel"/>
    <w:tmpl w:val="1E76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633"/>
    <w:multiLevelType w:val="hybridMultilevel"/>
    <w:tmpl w:val="1ED6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74695E"/>
    <w:multiLevelType w:val="hybridMultilevel"/>
    <w:tmpl w:val="B45E3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0007"/>
    <w:multiLevelType w:val="hybridMultilevel"/>
    <w:tmpl w:val="563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1876">
    <w:abstractNumId w:val="0"/>
  </w:num>
  <w:num w:numId="2" w16cid:durableId="1017464910">
    <w:abstractNumId w:val="2"/>
  </w:num>
  <w:num w:numId="3" w16cid:durableId="788091502">
    <w:abstractNumId w:val="1"/>
  </w:num>
  <w:num w:numId="4" w16cid:durableId="541408315">
    <w:abstractNumId w:val="5"/>
  </w:num>
  <w:num w:numId="5" w16cid:durableId="66416787">
    <w:abstractNumId w:val="4"/>
  </w:num>
  <w:num w:numId="6" w16cid:durableId="254484434">
    <w:abstractNumId w:val="3"/>
  </w:num>
  <w:num w:numId="7" w16cid:durableId="31349975">
    <w:abstractNumId w:val="3"/>
  </w:num>
  <w:num w:numId="8" w16cid:durableId="2122021841">
    <w:abstractNumId w:val="3"/>
  </w:num>
  <w:num w:numId="9" w16cid:durableId="1504974995">
    <w:abstractNumId w:val="3"/>
  </w:num>
  <w:num w:numId="10" w16cid:durableId="55201614">
    <w:abstractNumId w:val="3"/>
  </w:num>
  <w:num w:numId="11" w16cid:durableId="388767066">
    <w:abstractNumId w:val="3"/>
  </w:num>
  <w:num w:numId="12" w16cid:durableId="1320501856">
    <w:abstractNumId w:val="3"/>
  </w:num>
  <w:num w:numId="13" w16cid:durableId="393354319">
    <w:abstractNumId w:val="3"/>
  </w:num>
  <w:num w:numId="14" w16cid:durableId="1908610569">
    <w:abstractNumId w:val="3"/>
  </w:num>
  <w:num w:numId="15" w16cid:durableId="842862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0"/>
    <w:rsid w:val="00427F70"/>
    <w:rsid w:val="00B46700"/>
    <w:rsid w:val="00E3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50E3"/>
  <w15:chartTrackingRefBased/>
  <w15:docId w15:val="{6CE01814-914A-43B4-8934-649F8D5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49"/>
  </w:style>
  <w:style w:type="paragraph" w:styleId="Heading1">
    <w:name w:val="heading 1"/>
    <w:basedOn w:val="Normal"/>
    <w:next w:val="Normal"/>
    <w:link w:val="Heading1Char"/>
    <w:uiPriority w:val="9"/>
    <w:qFormat/>
    <w:rsid w:val="00E37E49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49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4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4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4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4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4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4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4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7E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4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4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7E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37E49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37E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7E49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2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49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49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E37E49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E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37E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7E49"/>
    <w:rPr>
      <w:i/>
      <w:iCs/>
      <w:color w:val="auto"/>
    </w:rPr>
  </w:style>
  <w:style w:type="paragraph" w:styleId="NoSpacing">
    <w:name w:val="No Spacing"/>
    <w:uiPriority w:val="1"/>
    <w:qFormat/>
    <w:rsid w:val="00E37E4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37E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37E4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37E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E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80154B9-FB20-4683-BCA5-EA7C6504E83D}"/>
</file>

<file path=customXml/itemProps2.xml><?xml version="1.0" encoding="utf-8"?>
<ds:datastoreItem xmlns:ds="http://schemas.openxmlformats.org/officeDocument/2006/customXml" ds:itemID="{AFD0850B-B408-40BE-B557-9255BDD60BD4}"/>
</file>

<file path=customXml/itemProps3.xml><?xml version="1.0" encoding="utf-8"?>
<ds:datastoreItem xmlns:ds="http://schemas.openxmlformats.org/officeDocument/2006/customXml" ds:itemID="{F8B143EC-6BE2-4336-AF95-8F7F72DE50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2023-11-24T15:18:00Z</dcterms:created>
  <dcterms:modified xsi:type="dcterms:W3CDTF">2023-11-24T15:18:00Z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25101200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