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 w:rsidR="00AF310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 w:rsidR="00AF310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P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BrewSustain: Where Every Sip Makes a Difference! </w:t>
      </w:r>
    </w:p>
    <w:p w14:paraId="2A5B7B28" w14:textId="4CCAE768" w:rsidR="00874496" w:rsidRDefault="00874496" w:rsidP="000F594D">
      <w:pPr>
        <w:rPr>
          <w:lang w:val="en-GB"/>
        </w:rPr>
      </w:pPr>
      <w:r>
        <w:rPr>
          <w:lang w:val="en-GB"/>
        </w:rPr>
        <w:t>Quick links to the following sections:</w:t>
      </w:r>
    </w:p>
    <w:p w14:paraId="1E2F130A" w14:textId="6EF859CE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🌞_Solar-Powered_Roasting:" w:tooltip="Click to jump to this section" w:history="1">
        <w:r w:rsidR="00874496" w:rsidRPr="00C018A9">
          <w:rPr>
            <w:rStyle w:val="Hyperlink"/>
            <w:lang w:val="en-GB"/>
          </w:rPr>
          <w:t>Solar-Powered Roasting.</w:t>
        </w:r>
      </w:hyperlink>
    </w:p>
    <w:p w14:paraId="6E17B1D1" w14:textId="6B889D6D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💚_Fair_Trade" w:history="1">
        <w:r w:rsidR="00874496" w:rsidRPr="00C018A9">
          <w:rPr>
            <w:rStyle w:val="Hyperlink"/>
            <w:lang w:val="en-GB"/>
          </w:rPr>
          <w:t>Fair Trade Commitment.</w:t>
        </w:r>
      </w:hyperlink>
    </w:p>
    <w:p w14:paraId="652DBD74" w14:textId="4029D9D8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🌿_Brew_for" w:history="1">
        <w:r w:rsidR="00874496" w:rsidRPr="00C018A9">
          <w:rPr>
            <w:rStyle w:val="Hyperlink"/>
            <w:lang w:val="en-GB"/>
          </w:rPr>
          <w:t>Brew for a Cause.</w:t>
        </w:r>
      </w:hyperlink>
    </w:p>
    <w:p w14:paraId="3E81DFB1" w14:textId="22C5BB29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☕_Unparalleled_Taste," w:history="1">
        <w:r w:rsidR="00874496" w:rsidRPr="00C018A9">
          <w:rPr>
            <w:rStyle w:val="Hyperlink"/>
            <w:lang w:val="en-GB"/>
          </w:rPr>
          <w:t>Unparalleled taste, unmatched responsibility.</w:t>
        </w:r>
      </w:hyperlink>
    </w:p>
    <w:p w14:paraId="1D439386" w14:textId="40783138" w:rsidR="00E42854" w:rsidRPr="00E42854" w:rsidRDefault="00000000" w:rsidP="00E42854">
      <w:pPr>
        <w:pStyle w:val="ListParagraph"/>
        <w:numPr>
          <w:ilvl w:val="0"/>
          <w:numId w:val="2"/>
        </w:numPr>
        <w:rPr>
          <w:lang w:val="en-GB"/>
        </w:rPr>
      </w:pPr>
      <w:hyperlink w:anchor="_🤝_Join_the" w:history="1">
        <w:r w:rsidR="00874496" w:rsidRPr="00C018A9">
          <w:rPr>
            <w:rStyle w:val="Hyperlink"/>
            <w:lang w:val="en-GB"/>
          </w:rPr>
          <w:t>Join the BrewSustain movement.</w:t>
        </w:r>
      </w:hyperlink>
    </w:p>
    <w:p w14:paraId="7644995B" w14:textId="27ACC703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bookmarkStart w:id="0" w:name="_🌞_Solar-Powered_Roasting:"/>
      <w:bookmarkEnd w:id="0"/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166B2666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r w:rsidR="00874496" w:rsidRPr="000F594D">
        <w:rPr>
          <w:lang w:val="en-GB"/>
        </w:rPr>
        <w:t>planet friendly</w:t>
      </w:r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bookmarkStart w:id="1" w:name="_💚_Fair_Trade"/>
      <w:bookmarkEnd w:id="1"/>
      <w:r w:rsidRPr="000F594D">
        <w:rPr>
          <w:rFonts w:ascii="Segoe UI Emoji" w:hAnsi="Segoe UI Emoji" w:cs="Segoe UI Emoji"/>
          <w:lang w:val="en-GB"/>
        </w:rPr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bookmarkStart w:id="2" w:name="_🌿_Brew_for"/>
      <w:bookmarkEnd w:id="2"/>
      <w:r w:rsidRPr="000F594D">
        <w:rPr>
          <w:rFonts w:ascii="Segoe UI Emoji" w:hAnsi="Segoe UI Emoji" w:cs="Segoe UI Emoji"/>
          <w:lang w:val="en-GB"/>
        </w:rPr>
        <w:lastRenderedPageBreak/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bookmarkStart w:id="3" w:name="_☕_Unparalleled_Taste,"/>
      <w:bookmarkEnd w:id="3"/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5031440C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r w:rsidR="00874496" w:rsidRPr="000F594D">
        <w:rPr>
          <w:lang w:val="en-GB"/>
        </w:rPr>
        <w:t>flavour</w:t>
      </w:r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bookmarkStart w:id="4" w:name="_🤝_Join_the"/>
      <w:bookmarkEnd w:id="4"/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E0CE8CE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r w:rsidR="00874496" w:rsidRPr="000F594D">
        <w:rPr>
          <w:lang w:val="en-GB"/>
        </w:rPr>
        <w:t>savour</w:t>
      </w:r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7181CA6A" w14:textId="4D36CC16" w:rsidR="00874496" w:rsidRPr="00874496" w:rsidRDefault="00874496" w:rsidP="000F594D">
      <w:pPr>
        <w:rPr>
          <w:rFonts w:cs="Segoe UI Emoji"/>
          <w:lang w:val="en-GB"/>
        </w:rPr>
      </w:pPr>
      <w:r w:rsidRPr="00874496">
        <w:rPr>
          <w:rFonts w:cs="Segoe UI Emoji"/>
          <w:lang w:val="en-GB"/>
        </w:rPr>
        <w:t xml:space="preserve">Find us at: </w:t>
      </w:r>
      <w:hyperlink r:id="rId9" w:history="1">
        <w:r w:rsidRPr="00C018A9">
          <w:rPr>
            <w:rStyle w:val="Hyperlink"/>
            <w:rFonts w:cs="Segoe UI Emoji"/>
            <w:lang w:val="en-GB"/>
          </w:rPr>
          <w:t>www.brewsustain.org</w:t>
        </w:r>
      </w:hyperlink>
    </w:p>
    <w:p w14:paraId="20E9D2F0" w14:textId="06CF6BC1" w:rsidR="00A85877" w:rsidRPr="00C018A9" w:rsidRDefault="00C018A9" w:rsidP="000F594D">
      <w:pPr>
        <w:rPr>
          <w:rFonts w:cs="Segoe UI Emoji"/>
          <w:lang w:val="en-GB"/>
        </w:rPr>
      </w:pPr>
      <w:r w:rsidRPr="00C018A9">
        <w:rPr>
          <w:rFonts w:cs="Segoe UI Emoji"/>
          <w:lang w:val="en-GB"/>
        </w:rPr>
        <w:t xml:space="preserve">Please view our pricing structure. </w:t>
      </w:r>
    </w:p>
    <w:p w14:paraId="5C761AFF" w14:textId="1392F52D" w:rsidR="00A85877" w:rsidRDefault="00000000" w:rsidP="000F594D">
      <w:pPr>
        <w:rPr>
          <w:rFonts w:ascii="Aptos" w:hAnsi="Aptos" w:cs="Segoe UI Emoji"/>
          <w:lang w:val="en-GB"/>
        </w:rPr>
      </w:pPr>
      <w:hyperlink r:id="rId10" w:history="1">
        <w:proofErr w:type="spellStart"/>
        <w:r w:rsidR="00C018A9" w:rsidRPr="00447960">
          <w:rPr>
            <w:rStyle w:val="Hyperlink"/>
            <w:rFonts w:ascii="Aptos" w:hAnsi="Aptos" w:cs="Segoe UI Emoji"/>
            <w:lang w:val="en-GB"/>
          </w:rPr>
          <w:t>BrewSustain</w:t>
        </w:r>
        <w:proofErr w:type="spellEnd"/>
        <w:r w:rsidR="00C018A9" w:rsidRPr="00447960">
          <w:rPr>
            <w:rStyle w:val="Hyperlink"/>
            <w:rFonts w:ascii="Aptos" w:hAnsi="Aptos" w:cs="Segoe UI Emoji"/>
            <w:lang w:val="en-GB"/>
          </w:rPr>
          <w:t xml:space="preserve"> Pricing Structure.docx</w:t>
        </w:r>
      </w:hyperlink>
    </w:p>
    <w:p w14:paraId="003C8CAD" w14:textId="249B0472" w:rsidR="00447960" w:rsidRDefault="00447960" w:rsidP="000F594D">
      <w:pPr>
        <w:rPr>
          <w:rFonts w:ascii="Aptos" w:hAnsi="Aptos" w:cs="Segoe UI Emoji"/>
          <w:lang w:val="en-GB"/>
        </w:rPr>
      </w:pPr>
      <w:r>
        <w:rPr>
          <w:rFonts w:ascii="Aptos" w:hAnsi="Aptos" w:cs="Segoe UI Emoji"/>
          <w:lang w:val="en-GB"/>
        </w:rPr>
        <w:t>Please contact us:</w:t>
      </w:r>
    </w:p>
    <w:p w14:paraId="0D1E3FB6" w14:textId="45C31A96" w:rsidR="00447960" w:rsidRPr="00447960" w:rsidRDefault="00000000" w:rsidP="000F594D">
      <w:pPr>
        <w:rPr>
          <w:rFonts w:ascii="Aptos" w:hAnsi="Aptos" w:cs="Segoe UI Emoji"/>
          <w:lang w:val="en-GB"/>
        </w:rPr>
      </w:pPr>
      <w:hyperlink r:id="rId11" w:history="1">
        <w:r w:rsidR="00447960" w:rsidRPr="00447960">
          <w:rPr>
            <w:rStyle w:val="Hyperlink"/>
            <w:rFonts w:ascii="Aptos" w:hAnsi="Aptos" w:cs="Segoe UI Emoji"/>
            <w:lang w:val="en-GB"/>
          </w:rPr>
          <w:t>Customer Service</w:t>
        </w:r>
      </w:hyperlink>
    </w:p>
    <w:p w14:paraId="410F52F5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1E3B5F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5C4D3" w14:textId="77777777" w:rsidR="001E3B5F" w:rsidRDefault="001E3B5F" w:rsidP="00916290">
      <w:pPr>
        <w:spacing w:after="0" w:line="240" w:lineRule="auto"/>
      </w:pPr>
      <w:r>
        <w:separator/>
      </w:r>
    </w:p>
  </w:endnote>
  <w:endnote w:type="continuationSeparator" w:id="0">
    <w:p w14:paraId="5421DE93" w14:textId="77777777" w:rsidR="001E3B5F" w:rsidRDefault="001E3B5F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A2CE8" w14:textId="77777777" w:rsidR="001E3B5F" w:rsidRDefault="001E3B5F" w:rsidP="00916290">
      <w:pPr>
        <w:spacing w:after="0" w:line="240" w:lineRule="auto"/>
      </w:pPr>
      <w:r>
        <w:separator/>
      </w:r>
    </w:p>
  </w:footnote>
  <w:footnote w:type="continuationSeparator" w:id="0">
    <w:p w14:paraId="386C7568" w14:textId="77777777" w:rsidR="001E3B5F" w:rsidRDefault="001E3B5F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6B0"/>
    <w:multiLevelType w:val="hybridMultilevel"/>
    <w:tmpl w:val="36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1"/>
  </w:num>
  <w:num w:numId="2" w16cid:durableId="14560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1E3B5F"/>
    <w:rsid w:val="0023208C"/>
    <w:rsid w:val="00404954"/>
    <w:rsid w:val="00447960"/>
    <w:rsid w:val="00467BAA"/>
    <w:rsid w:val="00515273"/>
    <w:rsid w:val="005D2B14"/>
    <w:rsid w:val="006951A4"/>
    <w:rsid w:val="006C61B6"/>
    <w:rsid w:val="006E60A3"/>
    <w:rsid w:val="00725D27"/>
    <w:rsid w:val="00730233"/>
    <w:rsid w:val="00764ED1"/>
    <w:rsid w:val="007F2604"/>
    <w:rsid w:val="00824784"/>
    <w:rsid w:val="00830CCD"/>
    <w:rsid w:val="008478D8"/>
    <w:rsid w:val="00874496"/>
    <w:rsid w:val="0090501C"/>
    <w:rsid w:val="00916290"/>
    <w:rsid w:val="00933E0C"/>
    <w:rsid w:val="009345F6"/>
    <w:rsid w:val="009C4BEB"/>
    <w:rsid w:val="009F730D"/>
    <w:rsid w:val="00A10F91"/>
    <w:rsid w:val="00A85877"/>
    <w:rsid w:val="00AF3107"/>
    <w:rsid w:val="00B20841"/>
    <w:rsid w:val="00B42B70"/>
    <w:rsid w:val="00B43008"/>
    <w:rsid w:val="00B50E41"/>
    <w:rsid w:val="00BA7931"/>
    <w:rsid w:val="00BE43B3"/>
    <w:rsid w:val="00C018A9"/>
    <w:rsid w:val="00C173E2"/>
    <w:rsid w:val="00C2766F"/>
    <w:rsid w:val="00C77212"/>
    <w:rsid w:val="00CB68C2"/>
    <w:rsid w:val="00CC311A"/>
    <w:rsid w:val="00CE0039"/>
    <w:rsid w:val="00E42854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01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8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b@trainitnowltd.com?subject=Enqui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BrewSustain%20Pricing%20Structure.docx" TargetMode="External"/><Relationship Id="rId4" Type="http://schemas.openxmlformats.org/officeDocument/2006/relationships/settings" Target="settings.xml"/><Relationship Id="rId9" Type="http://schemas.openxmlformats.org/officeDocument/2006/relationships/hyperlink" Target="www.brewsustai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7890F-10C2-40AF-AB69-4EE70C63068C}"/>
</file>

<file path=customXml/itemProps3.xml><?xml version="1.0" encoding="utf-8"?>
<ds:datastoreItem xmlns:ds="http://schemas.openxmlformats.org/officeDocument/2006/customXml" ds:itemID="{A6997C64-79E1-4D1D-901E-0311930C051E}"/>
</file>

<file path=customXml/itemProps4.xml><?xml version="1.0" encoding="utf-8"?>
<ds:datastoreItem xmlns:ds="http://schemas.openxmlformats.org/officeDocument/2006/customXml" ds:itemID="{82079B3E-E57B-459B-A736-5D6134E704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3</cp:revision>
  <dcterms:created xsi:type="dcterms:W3CDTF">2023-11-28T17:26:00Z</dcterms:created>
  <dcterms:modified xsi:type="dcterms:W3CDTF">2023-11-29T11:58:00Z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25106200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