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EF2218" w14:textId="53E6BCCD" w:rsidR="00D14F1C" w:rsidRPr="0060530E" w:rsidRDefault="00D14F1C" w:rsidP="00D14F1C">
      <w:pPr>
        <w:rPr>
          <w:rFonts w:ascii="Aptos" w:hAnsi="Aptos"/>
          <w:b/>
          <w:bCs/>
        </w:rPr>
      </w:pPr>
      <w:r w:rsidRPr="0060530E">
        <w:rPr>
          <w:rFonts w:ascii="Aptos" w:hAnsi="Aptos"/>
          <w:b/>
          <w:bCs/>
        </w:rPr>
        <w:t>Introduction</w:t>
      </w:r>
    </w:p>
    <w:p w14:paraId="72B719B4" w14:textId="66208083" w:rsidR="00D14F1C" w:rsidRPr="0060530E" w:rsidRDefault="00D14F1C" w:rsidP="00D14F1C">
      <w:pPr>
        <w:rPr>
          <w:rFonts w:ascii="Aptos" w:hAnsi="Aptos"/>
        </w:rPr>
      </w:pPr>
      <w:r w:rsidRPr="0060530E">
        <w:rPr>
          <w:rFonts w:ascii="Aptos" w:hAnsi="Aptos"/>
        </w:rPr>
        <w:t>William Shakespeare was an English playwright, poet, and actor, widely regarded as one of the greatest writers in the English language and world literature. He was born in Stratford-upon-Avon, England, in April 1564, and he died on April 23, 1616. Though his exact birth and death dates are not certain, they are traditionally observed on April 23.</w:t>
      </w:r>
    </w:p>
    <w:p w14:paraId="72B7472A" w14:textId="452DF216" w:rsidR="00A67DBE" w:rsidRPr="0060530E" w:rsidRDefault="00D00ECB" w:rsidP="00D14F1C">
      <w:pPr>
        <w:rPr>
          <w:rFonts w:ascii="Aptos" w:hAnsi="Aptos"/>
        </w:rPr>
      </w:pPr>
      <w:r w:rsidRPr="0060530E">
        <w:rPr>
          <w:rFonts w:ascii="Aptos" w:hAnsi="Aptos"/>
          <w:noProof/>
        </w:rPr>
        <w:drawing>
          <wp:inline distT="0" distB="0" distL="0" distR="0" wp14:anchorId="0EAD1DFF" wp14:editId="78765E8B">
            <wp:extent cx="2039844" cy="2613660"/>
            <wp:effectExtent l="152400" t="152400" r="151130" b="148590"/>
            <wp:docPr id="1412410175" name="Picture 2" descr="A portrait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10175" name="Picture 2" descr="A portrait of a person&#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49495" cy="2626026"/>
                    </a:xfrm>
                    <a:prstGeom prst="roundRect">
                      <a:avLst>
                        <a:gd name="adj" fmla="val 8594"/>
                      </a:avLst>
                    </a:prstGeom>
                    <a:solidFill>
                      <a:srgbClr val="FFFFFF">
                        <a:shade val="85000"/>
                      </a:srgbClr>
                    </a:solidFill>
                    <a:ln w="57150">
                      <a:solidFill>
                        <a:schemeClr val="accent2">
                          <a:lumMod val="50000"/>
                        </a:schemeClr>
                      </a:solidFill>
                    </a:ln>
                    <a:effectLst>
                      <a:outerShdw blurRad="63500" sx="102000" sy="102000" algn="ctr" rotWithShape="0">
                        <a:prstClr val="black">
                          <a:alpha val="40000"/>
                        </a:prstClr>
                      </a:outerShdw>
                    </a:effectLst>
                  </pic:spPr>
                </pic:pic>
              </a:graphicData>
            </a:graphic>
          </wp:inline>
        </w:drawing>
      </w:r>
    </w:p>
    <w:p w14:paraId="4DDC6EB5" w14:textId="6DB94EB1" w:rsidR="00D14F1C" w:rsidRPr="0060530E" w:rsidRDefault="00D14F1C" w:rsidP="00D14F1C">
      <w:pPr>
        <w:rPr>
          <w:rFonts w:ascii="Aptos" w:hAnsi="Aptos"/>
        </w:rPr>
      </w:pPr>
      <w:r w:rsidRPr="0060530E">
        <w:rPr>
          <w:rFonts w:ascii="Aptos" w:hAnsi="Aptos"/>
        </w:rPr>
        <w:t>Here are some key points about William Shakespeare:</w:t>
      </w:r>
    </w:p>
    <w:p w14:paraId="18FE34F4" w14:textId="77777777" w:rsidR="00D14F1C" w:rsidRPr="0060530E" w:rsidRDefault="00D14F1C" w:rsidP="00D14F1C">
      <w:pPr>
        <w:rPr>
          <w:rFonts w:ascii="Aptos" w:hAnsi="Aptos"/>
          <w:b/>
          <w:bCs/>
        </w:rPr>
      </w:pPr>
      <w:r w:rsidRPr="0060530E">
        <w:rPr>
          <w:rFonts w:ascii="Aptos" w:hAnsi="Aptos"/>
          <w:b/>
          <w:bCs/>
        </w:rPr>
        <w:t>Early Life</w:t>
      </w:r>
    </w:p>
    <w:p w14:paraId="1C8FEDF2" w14:textId="6B42360D" w:rsidR="00D14F1C" w:rsidRPr="0060530E" w:rsidRDefault="00D14F1C" w:rsidP="00D14F1C">
      <w:pPr>
        <w:rPr>
          <w:rFonts w:ascii="Aptos" w:hAnsi="Aptos"/>
        </w:rPr>
      </w:pPr>
      <w:r w:rsidRPr="0060530E">
        <w:rPr>
          <w:rFonts w:ascii="Aptos" w:hAnsi="Aptos"/>
        </w:rPr>
        <w:t>Shakespeare was the third of eight children born to John Shakespeare, a prominent merchant, and Mary Arden. He likely attended the local grammar school, where he would have received a solid education in Latin and the classics.</w:t>
      </w:r>
    </w:p>
    <w:p w14:paraId="38C514E6" w14:textId="77777777" w:rsidR="00D14F1C" w:rsidRPr="0060530E" w:rsidRDefault="00D14F1C" w:rsidP="00D14F1C">
      <w:pPr>
        <w:rPr>
          <w:rFonts w:ascii="Aptos" w:hAnsi="Aptos"/>
          <w:b/>
          <w:bCs/>
        </w:rPr>
      </w:pPr>
      <w:r w:rsidRPr="0060530E">
        <w:rPr>
          <w:rFonts w:ascii="Aptos" w:hAnsi="Aptos"/>
          <w:b/>
          <w:bCs/>
        </w:rPr>
        <w:t>Marriage and Family</w:t>
      </w:r>
    </w:p>
    <w:p w14:paraId="4715C99F" w14:textId="6BC9D389" w:rsidR="00D14F1C" w:rsidRPr="0060530E" w:rsidRDefault="00D14F1C" w:rsidP="00D14F1C">
      <w:pPr>
        <w:rPr>
          <w:rFonts w:ascii="Aptos" w:hAnsi="Aptos"/>
        </w:rPr>
      </w:pPr>
      <w:r w:rsidRPr="0060530E">
        <w:rPr>
          <w:rFonts w:ascii="Aptos" w:hAnsi="Aptos"/>
        </w:rPr>
        <w:t>In 1582, Shakespeare married Anne Hathaway, and they had three children: Susanna and twins Hamnet and Judith. Hamnet, Shakespeare's only son, died at the age of 11.</w:t>
      </w:r>
    </w:p>
    <w:p w14:paraId="03832298" w14:textId="77777777" w:rsidR="00D14F1C" w:rsidRPr="0060530E" w:rsidRDefault="00D14F1C" w:rsidP="00D14F1C">
      <w:pPr>
        <w:rPr>
          <w:rFonts w:ascii="Aptos" w:hAnsi="Aptos"/>
          <w:b/>
          <w:bCs/>
        </w:rPr>
      </w:pPr>
      <w:r w:rsidRPr="0060530E">
        <w:rPr>
          <w:rFonts w:ascii="Aptos" w:hAnsi="Aptos"/>
          <w:b/>
          <w:bCs/>
        </w:rPr>
        <w:t>Career in Theater</w:t>
      </w:r>
    </w:p>
    <w:p w14:paraId="486A8FAC" w14:textId="547E11F1" w:rsidR="00D14F1C" w:rsidRPr="0060530E" w:rsidRDefault="00D14F1C" w:rsidP="00D14F1C">
      <w:pPr>
        <w:rPr>
          <w:rFonts w:ascii="Aptos" w:hAnsi="Aptos"/>
        </w:rPr>
      </w:pPr>
      <w:r w:rsidRPr="0060530E">
        <w:rPr>
          <w:rFonts w:ascii="Aptos" w:hAnsi="Aptos"/>
        </w:rPr>
        <w:t>By the early 1590s, Shakespeare had established himself as a playwright in London. He became a shareholder in the Lord Chamberlain's Men, a popular playing company that later became the King's Men under James I.</w:t>
      </w:r>
    </w:p>
    <w:p w14:paraId="41750F7C" w14:textId="77777777" w:rsidR="00D14F1C" w:rsidRPr="0060530E" w:rsidRDefault="00D14F1C" w:rsidP="00D14F1C">
      <w:pPr>
        <w:rPr>
          <w:rFonts w:ascii="Aptos" w:hAnsi="Aptos"/>
          <w:b/>
          <w:bCs/>
        </w:rPr>
      </w:pPr>
      <w:r w:rsidRPr="0060530E">
        <w:rPr>
          <w:rFonts w:ascii="Aptos" w:hAnsi="Aptos"/>
          <w:b/>
          <w:bCs/>
        </w:rPr>
        <w:t>Plays</w:t>
      </w:r>
    </w:p>
    <w:p w14:paraId="6EBC6AB0" w14:textId="3B6F8CB0" w:rsidR="00D14F1C" w:rsidRPr="0060530E" w:rsidRDefault="00D14F1C" w:rsidP="00D14F1C">
      <w:pPr>
        <w:rPr>
          <w:rFonts w:ascii="Aptos" w:hAnsi="Aptos"/>
        </w:rPr>
      </w:pPr>
      <w:r w:rsidRPr="0060530E">
        <w:rPr>
          <w:rFonts w:ascii="Aptos" w:hAnsi="Aptos"/>
        </w:rPr>
        <w:lastRenderedPageBreak/>
        <w:t>Shakespeare wrote a diverse range of plays, including tragedies, comedies, and histories. Some of his most famous works include:</w:t>
      </w:r>
    </w:p>
    <w:p w14:paraId="4D55E091" w14:textId="67771275" w:rsidR="00D14F1C" w:rsidRPr="0060530E" w:rsidRDefault="00D14F1C" w:rsidP="000D7358">
      <w:pPr>
        <w:rPr>
          <w:rFonts w:ascii="Aptos" w:hAnsi="Aptos"/>
        </w:rPr>
      </w:pPr>
      <w:r w:rsidRPr="0060530E">
        <w:rPr>
          <w:rFonts w:ascii="Aptos" w:hAnsi="Aptos"/>
        </w:rPr>
        <w:t>Tragedies: "Hamlet," "Othello," "King Lear," and "Macbeth."</w:t>
      </w:r>
    </w:p>
    <w:p w14:paraId="6E14C975" w14:textId="77777777" w:rsidR="00D14F1C" w:rsidRPr="0060530E" w:rsidRDefault="00D14F1C" w:rsidP="000D7358">
      <w:pPr>
        <w:rPr>
          <w:rFonts w:ascii="Aptos" w:hAnsi="Aptos"/>
        </w:rPr>
      </w:pPr>
      <w:r w:rsidRPr="0060530E">
        <w:rPr>
          <w:rFonts w:ascii="Aptos" w:hAnsi="Aptos"/>
        </w:rPr>
        <w:t>Comedies: "A Midsummer Night's Dream," "Twelfth Night," and "Much Ado About Nothing."</w:t>
      </w:r>
    </w:p>
    <w:p w14:paraId="5752BF2D" w14:textId="65F11DE5" w:rsidR="00D14F1C" w:rsidRPr="0060530E" w:rsidRDefault="00D14F1C" w:rsidP="000D7358">
      <w:pPr>
        <w:rPr>
          <w:rFonts w:ascii="Aptos" w:hAnsi="Aptos"/>
        </w:rPr>
      </w:pPr>
      <w:r w:rsidRPr="0060530E">
        <w:rPr>
          <w:rFonts w:ascii="Aptos" w:hAnsi="Aptos"/>
        </w:rPr>
        <w:t>Histories: "Richard III" and "Henry V."</w:t>
      </w:r>
    </w:p>
    <w:p w14:paraId="005B1CC4" w14:textId="77777777" w:rsidR="00D14F1C" w:rsidRPr="0060530E" w:rsidRDefault="00D14F1C" w:rsidP="00D14F1C">
      <w:pPr>
        <w:rPr>
          <w:rFonts w:ascii="Aptos" w:hAnsi="Aptos"/>
          <w:b/>
          <w:bCs/>
        </w:rPr>
      </w:pPr>
      <w:r w:rsidRPr="0060530E">
        <w:rPr>
          <w:rFonts w:ascii="Aptos" w:hAnsi="Aptos"/>
          <w:b/>
          <w:bCs/>
        </w:rPr>
        <w:t>Poetry</w:t>
      </w:r>
    </w:p>
    <w:p w14:paraId="035B1F7E" w14:textId="1B1499C0" w:rsidR="00D14F1C" w:rsidRPr="0060530E" w:rsidRDefault="00D14F1C" w:rsidP="00D14F1C">
      <w:pPr>
        <w:rPr>
          <w:rFonts w:ascii="Aptos" w:hAnsi="Aptos"/>
        </w:rPr>
      </w:pPr>
      <w:r w:rsidRPr="0060530E">
        <w:rPr>
          <w:rFonts w:ascii="Aptos" w:hAnsi="Aptos"/>
        </w:rPr>
        <w:t>In addition to his plays, Shakespeare was a prolific poet. His collection of 154 sonnets is particularly famous, exploring themes of love, beauty, and the passage of time.</w:t>
      </w:r>
    </w:p>
    <w:p w14:paraId="69AF5ECD" w14:textId="77777777" w:rsidR="00D14F1C" w:rsidRPr="0060530E" w:rsidRDefault="00D14F1C" w:rsidP="00D14F1C">
      <w:pPr>
        <w:rPr>
          <w:rFonts w:ascii="Aptos" w:hAnsi="Aptos"/>
          <w:b/>
          <w:bCs/>
        </w:rPr>
      </w:pPr>
      <w:r w:rsidRPr="0060530E">
        <w:rPr>
          <w:rFonts w:ascii="Aptos" w:hAnsi="Aptos"/>
          <w:b/>
          <w:bCs/>
        </w:rPr>
        <w:t>Legacy</w:t>
      </w:r>
    </w:p>
    <w:p w14:paraId="2C58C0BD" w14:textId="6CB4A874" w:rsidR="00D14F1C" w:rsidRPr="0060530E" w:rsidRDefault="00D14F1C" w:rsidP="00D14F1C">
      <w:pPr>
        <w:rPr>
          <w:rFonts w:ascii="Aptos" w:hAnsi="Aptos"/>
        </w:rPr>
      </w:pPr>
      <w:r w:rsidRPr="0060530E">
        <w:rPr>
          <w:rFonts w:ascii="Aptos" w:hAnsi="Aptos"/>
        </w:rPr>
        <w:t>Shakespeare's works have had a profound and lasting impact on literature and drama. His plays are still performed around the world, and his language and characters continue to influence writers and artists.</w:t>
      </w:r>
    </w:p>
    <w:p w14:paraId="3ECBC89F" w14:textId="77777777" w:rsidR="00D14F1C" w:rsidRPr="0060530E" w:rsidRDefault="00D14F1C" w:rsidP="00D14F1C">
      <w:pPr>
        <w:rPr>
          <w:rFonts w:ascii="Aptos" w:hAnsi="Aptos"/>
          <w:b/>
          <w:bCs/>
        </w:rPr>
      </w:pPr>
      <w:r w:rsidRPr="0060530E">
        <w:rPr>
          <w:rFonts w:ascii="Aptos" w:hAnsi="Aptos"/>
          <w:b/>
          <w:bCs/>
        </w:rPr>
        <w:t>Shakespearean Language</w:t>
      </w:r>
    </w:p>
    <w:p w14:paraId="0B6130AE" w14:textId="21FE95F6" w:rsidR="00D14F1C" w:rsidRPr="0060530E" w:rsidRDefault="00D14F1C" w:rsidP="00D14F1C">
      <w:pPr>
        <w:rPr>
          <w:rFonts w:ascii="Aptos" w:hAnsi="Aptos"/>
        </w:rPr>
      </w:pPr>
      <w:r w:rsidRPr="0060530E">
        <w:rPr>
          <w:rFonts w:ascii="Aptos" w:hAnsi="Aptos"/>
        </w:rPr>
        <w:t>Shakespeare's writing is known for its poetic and imaginative use of language. He coined and popularized many words and phrases still in use today. Some examples include "eyeball," "bedroom," and "swagger."</w:t>
      </w:r>
    </w:p>
    <w:p w14:paraId="1F2E2838" w14:textId="77777777" w:rsidR="00D14F1C" w:rsidRPr="0060530E" w:rsidRDefault="00D14F1C" w:rsidP="00D14F1C">
      <w:pPr>
        <w:rPr>
          <w:rFonts w:ascii="Aptos" w:hAnsi="Aptos"/>
          <w:b/>
          <w:bCs/>
        </w:rPr>
      </w:pPr>
      <w:r w:rsidRPr="0060530E">
        <w:rPr>
          <w:rFonts w:ascii="Aptos" w:hAnsi="Aptos"/>
          <w:b/>
          <w:bCs/>
        </w:rPr>
        <w:t>The Globe Theatre</w:t>
      </w:r>
    </w:p>
    <w:p w14:paraId="4285DD45" w14:textId="52BFB276" w:rsidR="00D14F1C" w:rsidRPr="0060530E" w:rsidRDefault="00D14F1C" w:rsidP="00D14F1C">
      <w:pPr>
        <w:rPr>
          <w:rFonts w:ascii="Aptos" w:hAnsi="Aptos"/>
        </w:rPr>
      </w:pPr>
      <w:r w:rsidRPr="0060530E">
        <w:rPr>
          <w:rFonts w:ascii="Aptos" w:hAnsi="Aptos"/>
        </w:rPr>
        <w:t>Shakespeare's plays were performed at the Globe Theatre, a venue in London where he was a shareholder. The Globe was a circular, open-air amphitheater that could accommodate a large audience.</w:t>
      </w:r>
    </w:p>
    <w:p w14:paraId="349CBFCF" w14:textId="77777777" w:rsidR="00D14F1C" w:rsidRPr="0060530E" w:rsidRDefault="00D14F1C" w:rsidP="00D14F1C">
      <w:pPr>
        <w:rPr>
          <w:rFonts w:ascii="Aptos" w:hAnsi="Aptos"/>
          <w:b/>
          <w:bCs/>
        </w:rPr>
      </w:pPr>
      <w:r w:rsidRPr="0060530E">
        <w:rPr>
          <w:rFonts w:ascii="Aptos" w:hAnsi="Aptos"/>
          <w:b/>
          <w:bCs/>
        </w:rPr>
        <w:t>Death and Burial</w:t>
      </w:r>
    </w:p>
    <w:p w14:paraId="56FC7F92" w14:textId="0324C4C1" w:rsidR="00D14F1C" w:rsidRPr="0060530E" w:rsidRDefault="00D14F1C" w:rsidP="00D14F1C">
      <w:pPr>
        <w:rPr>
          <w:rFonts w:ascii="Aptos" w:hAnsi="Aptos"/>
        </w:rPr>
      </w:pPr>
      <w:r w:rsidRPr="0060530E">
        <w:rPr>
          <w:rFonts w:ascii="Aptos" w:hAnsi="Aptos"/>
        </w:rPr>
        <w:t>Shakespeare retired to Stratford in the early 17th century. He died in 1616 and was buried in the Holy Trinity Church in Stratford-upon-Avon.</w:t>
      </w:r>
    </w:p>
    <w:p w14:paraId="7C71B0FE" w14:textId="77777777" w:rsidR="00D14F1C" w:rsidRPr="0060530E" w:rsidRDefault="00D14F1C" w:rsidP="00D14F1C">
      <w:pPr>
        <w:rPr>
          <w:rFonts w:ascii="Aptos" w:hAnsi="Aptos"/>
          <w:b/>
          <w:bCs/>
        </w:rPr>
      </w:pPr>
      <w:r w:rsidRPr="0060530E">
        <w:rPr>
          <w:rFonts w:ascii="Aptos" w:hAnsi="Aptos"/>
          <w:b/>
          <w:bCs/>
        </w:rPr>
        <w:t>Authorship Debate</w:t>
      </w:r>
    </w:p>
    <w:p w14:paraId="187E6EFA" w14:textId="78C01850" w:rsidR="00D14F1C" w:rsidRPr="0060530E" w:rsidRDefault="00D14F1C" w:rsidP="00D14F1C">
      <w:pPr>
        <w:rPr>
          <w:rFonts w:ascii="Aptos" w:hAnsi="Aptos"/>
        </w:rPr>
      </w:pPr>
      <w:r w:rsidRPr="0060530E">
        <w:rPr>
          <w:rFonts w:ascii="Aptos" w:hAnsi="Aptos"/>
        </w:rPr>
        <w:t xml:space="preserve">There has been ongoing speculation and debate about the authorship of Shakespeare's works, with some theories suggesting that someone else may have written the plays attributed to him. However, the overwhelming scholarly consensus supports Shakespeare as </w:t>
      </w:r>
      <w:proofErr w:type="gramStart"/>
      <w:r w:rsidRPr="0060530E">
        <w:rPr>
          <w:rFonts w:ascii="Aptos" w:hAnsi="Aptos"/>
        </w:rPr>
        <w:t>the</w:t>
      </w:r>
      <w:proofErr w:type="gramEnd"/>
      <w:r w:rsidRPr="0060530E">
        <w:rPr>
          <w:rFonts w:ascii="Aptos" w:hAnsi="Aptos"/>
        </w:rPr>
        <w:t xml:space="preserve"> true author.</w:t>
      </w:r>
    </w:p>
    <w:p w14:paraId="094F3C75" w14:textId="1638308E" w:rsidR="00D14F1C" w:rsidRPr="0060530E" w:rsidRDefault="00D14F1C" w:rsidP="00D14F1C">
      <w:pPr>
        <w:rPr>
          <w:rFonts w:ascii="Aptos" w:hAnsi="Aptos"/>
        </w:rPr>
      </w:pPr>
      <w:r w:rsidRPr="0060530E">
        <w:rPr>
          <w:rFonts w:ascii="Aptos" w:hAnsi="Aptos"/>
        </w:rPr>
        <w:t>William Shakespeare's works have left an indelible mark on literature, and his contributions continue to be studied, adapted, and celebrated to this day.</w:t>
      </w:r>
    </w:p>
    <w:p w14:paraId="5372E5C1" w14:textId="77777777" w:rsidR="00543E64" w:rsidRPr="0060530E" w:rsidRDefault="00543E64" w:rsidP="00543E64">
      <w:pPr>
        <w:rPr>
          <w:rFonts w:ascii="Aptos" w:hAnsi="Aptos"/>
        </w:rPr>
      </w:pPr>
      <w:r w:rsidRPr="0060530E">
        <w:rPr>
          <w:rFonts w:ascii="Aptos" w:hAnsi="Aptos"/>
        </w:rPr>
        <w:lastRenderedPageBreak/>
        <w:t>William Shakespeare's body of work includes a wide range of plays and poetry, encompassing various genres and themes. Here's a brief overview of some of his most well-known works:</w:t>
      </w:r>
    </w:p>
    <w:p w14:paraId="6301DC5C" w14:textId="027516FA" w:rsidR="00543E64" w:rsidRPr="0060530E" w:rsidRDefault="00543E64" w:rsidP="00543E64">
      <w:pPr>
        <w:rPr>
          <w:rFonts w:ascii="Aptos" w:hAnsi="Aptos"/>
          <w:b/>
          <w:bCs/>
        </w:rPr>
      </w:pPr>
      <w:r w:rsidRPr="0060530E">
        <w:rPr>
          <w:rFonts w:ascii="Aptos" w:hAnsi="Aptos"/>
          <w:b/>
          <w:bCs/>
        </w:rPr>
        <w:t>Tragedies</w:t>
      </w:r>
    </w:p>
    <w:p w14:paraId="596F940E" w14:textId="442034FD" w:rsidR="00543E64" w:rsidRPr="0060530E" w:rsidRDefault="00543E64" w:rsidP="00543E64">
      <w:pPr>
        <w:rPr>
          <w:rFonts w:ascii="Aptos" w:hAnsi="Aptos"/>
        </w:rPr>
      </w:pPr>
      <w:r w:rsidRPr="0060530E">
        <w:rPr>
          <w:rFonts w:ascii="Aptos" w:hAnsi="Aptos"/>
        </w:rPr>
        <w:t>Hamlet (1601): One of Shakespeare's most famous plays, "Hamlet" explores themes of revenge, madness, and moral corruption.</w:t>
      </w:r>
    </w:p>
    <w:p w14:paraId="2EC7F87C" w14:textId="274FF000" w:rsidR="00543E64" w:rsidRPr="0060530E" w:rsidRDefault="00543E64" w:rsidP="00543E64">
      <w:pPr>
        <w:rPr>
          <w:rFonts w:ascii="Aptos" w:hAnsi="Aptos"/>
        </w:rPr>
      </w:pPr>
      <w:r w:rsidRPr="0060530E">
        <w:rPr>
          <w:rFonts w:ascii="Aptos" w:hAnsi="Aptos"/>
        </w:rPr>
        <w:t>Othello (1603): This tragedy tells the story of Othello, a Moorish general in the Venetian army, and explores themes of jealousy, deception, and racism.</w:t>
      </w:r>
    </w:p>
    <w:p w14:paraId="01221104" w14:textId="011B6651" w:rsidR="00543E64" w:rsidRPr="0060530E" w:rsidRDefault="00543E64" w:rsidP="00543E64">
      <w:pPr>
        <w:rPr>
          <w:rFonts w:ascii="Aptos" w:hAnsi="Aptos"/>
        </w:rPr>
      </w:pPr>
      <w:r w:rsidRPr="0060530E">
        <w:rPr>
          <w:rFonts w:ascii="Aptos" w:hAnsi="Aptos"/>
        </w:rPr>
        <w:t>King Lear (1606): The play follows the tragic story of King Lear, who descends into madness after dividing his kingdom among his three daughters.</w:t>
      </w:r>
    </w:p>
    <w:p w14:paraId="231D7FAD" w14:textId="59FFC42B" w:rsidR="00543E64" w:rsidRPr="0060530E" w:rsidRDefault="00543E64" w:rsidP="00543E64">
      <w:pPr>
        <w:rPr>
          <w:rFonts w:ascii="Aptos" w:hAnsi="Aptos"/>
        </w:rPr>
      </w:pPr>
      <w:r w:rsidRPr="0060530E">
        <w:rPr>
          <w:rFonts w:ascii="Aptos" w:hAnsi="Aptos"/>
        </w:rPr>
        <w:t>Macbeth (1606): "Macbeth" is a tale of ambition, guilt, and the consequences of unchecked power. It is one of Shakespeare's shortest and most intense plays.</w:t>
      </w:r>
    </w:p>
    <w:p w14:paraId="525214C5" w14:textId="2F3EC867" w:rsidR="00543E64" w:rsidRPr="0060530E" w:rsidRDefault="00543E64" w:rsidP="00543E64">
      <w:pPr>
        <w:rPr>
          <w:rFonts w:ascii="Aptos" w:hAnsi="Aptos"/>
        </w:rPr>
      </w:pPr>
      <w:r w:rsidRPr="0060530E">
        <w:rPr>
          <w:rFonts w:ascii="Aptos" w:hAnsi="Aptos"/>
        </w:rPr>
        <w:t>Romeo and Juliet (1597): A timeless tale of young love and tragic misunderstanding, "Romeo and Juliet" is one of Shakespeare's most performed plays.</w:t>
      </w:r>
    </w:p>
    <w:p w14:paraId="1428C32E" w14:textId="41C6011A" w:rsidR="00F67EBC" w:rsidRPr="0060530E" w:rsidRDefault="00F67EBC" w:rsidP="00543E64">
      <w:pPr>
        <w:rPr>
          <w:rFonts w:ascii="Aptos" w:hAnsi="Aptos"/>
        </w:rPr>
      </w:pPr>
      <w:r w:rsidRPr="0060530E">
        <w:rPr>
          <w:rFonts w:ascii="Aptos" w:hAnsi="Aptos"/>
          <w:noProof/>
        </w:rPr>
        <w:drawing>
          <wp:inline distT="0" distB="0" distL="0" distR="0" wp14:anchorId="642520EE" wp14:editId="0218940F">
            <wp:extent cx="2447930" cy="3398520"/>
            <wp:effectExtent l="0" t="0" r="9525" b="0"/>
            <wp:docPr id="931629398" name="Picture 3" descr="A collage of images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629398" name="Picture 3" descr="A collage of images of people&#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76882" cy="3438715"/>
                    </a:xfrm>
                    <a:prstGeom prst="rect">
                      <a:avLst/>
                    </a:prstGeom>
                  </pic:spPr>
                </pic:pic>
              </a:graphicData>
            </a:graphic>
          </wp:inline>
        </w:drawing>
      </w:r>
    </w:p>
    <w:p w14:paraId="6C436DC5" w14:textId="71F4CEE7" w:rsidR="00543E64" w:rsidRPr="0060530E" w:rsidRDefault="00543E64" w:rsidP="00543E64">
      <w:pPr>
        <w:rPr>
          <w:rFonts w:ascii="Aptos" w:hAnsi="Aptos"/>
          <w:b/>
          <w:bCs/>
        </w:rPr>
      </w:pPr>
      <w:r w:rsidRPr="0060530E">
        <w:rPr>
          <w:rFonts w:ascii="Aptos" w:hAnsi="Aptos"/>
          <w:b/>
          <w:bCs/>
        </w:rPr>
        <w:t>Comedies</w:t>
      </w:r>
    </w:p>
    <w:p w14:paraId="71D6FD6C" w14:textId="52FE56F2" w:rsidR="00543E64" w:rsidRPr="0060530E" w:rsidRDefault="00543E64" w:rsidP="00543E64">
      <w:pPr>
        <w:rPr>
          <w:rFonts w:ascii="Aptos" w:hAnsi="Aptos"/>
        </w:rPr>
      </w:pPr>
      <w:r w:rsidRPr="0060530E">
        <w:rPr>
          <w:rFonts w:ascii="Aptos" w:hAnsi="Aptos"/>
        </w:rPr>
        <w:t>A Midsummer Night's Dream (1595): This romantic comedy involves a complex web of love affairs and magical misadventures in a forest inhabited by fairies.</w:t>
      </w:r>
    </w:p>
    <w:p w14:paraId="270DD506" w14:textId="6D817187" w:rsidR="00543E64" w:rsidRPr="0060530E" w:rsidRDefault="00543E64" w:rsidP="00543E64">
      <w:pPr>
        <w:rPr>
          <w:rFonts w:ascii="Aptos" w:hAnsi="Aptos"/>
        </w:rPr>
      </w:pPr>
      <w:r w:rsidRPr="0060530E">
        <w:rPr>
          <w:rFonts w:ascii="Aptos" w:hAnsi="Aptos"/>
        </w:rPr>
        <w:lastRenderedPageBreak/>
        <w:t>Twelfth Night (1601): "Twelfth Night" is a comedy of mistaken identity and romantic confusion, featuring characters such as Viola, Sebastian, and the lovesick Orsino.</w:t>
      </w:r>
    </w:p>
    <w:p w14:paraId="40BE5BA0" w14:textId="7DFFCAF2" w:rsidR="00543E64" w:rsidRPr="0060530E" w:rsidRDefault="00543E64" w:rsidP="00543E64">
      <w:pPr>
        <w:rPr>
          <w:rFonts w:ascii="Aptos" w:hAnsi="Aptos"/>
        </w:rPr>
      </w:pPr>
      <w:r w:rsidRPr="0060530E">
        <w:rPr>
          <w:rFonts w:ascii="Aptos" w:hAnsi="Aptos"/>
        </w:rPr>
        <w:t>Much Ado About Nothing (1599): A witty and entertaining comedy, "Much Ado About Nothing" explores themes of love, honor, and deception.</w:t>
      </w:r>
    </w:p>
    <w:p w14:paraId="2F8971EF" w14:textId="1D7157DE" w:rsidR="00543E64" w:rsidRPr="0060530E" w:rsidRDefault="00543E64" w:rsidP="00543E64">
      <w:pPr>
        <w:rPr>
          <w:rFonts w:ascii="Aptos" w:hAnsi="Aptos"/>
        </w:rPr>
      </w:pPr>
      <w:r w:rsidRPr="0060530E">
        <w:rPr>
          <w:rFonts w:ascii="Aptos" w:hAnsi="Aptos"/>
        </w:rPr>
        <w:t>As You Like It (1599): The play is a pastoral comedy set in the Forest of Arden, exploring themes of love, disguise, and the contrast between courtly and rural life.</w:t>
      </w:r>
    </w:p>
    <w:p w14:paraId="4D80FC49" w14:textId="783D880B" w:rsidR="00543E64" w:rsidRPr="0060530E" w:rsidRDefault="00543E64" w:rsidP="00543E64">
      <w:pPr>
        <w:rPr>
          <w:rFonts w:ascii="Aptos" w:hAnsi="Aptos"/>
        </w:rPr>
      </w:pPr>
      <w:r w:rsidRPr="0060530E">
        <w:rPr>
          <w:rFonts w:ascii="Aptos" w:hAnsi="Aptos"/>
        </w:rPr>
        <w:t>The Tempest (1611): In "The Tempest," Prospero, the exiled Duke of Milan, uses magic to control the elements and manipulate the characters on the enchanted island where he lives.</w:t>
      </w:r>
    </w:p>
    <w:p w14:paraId="13DEAFA8" w14:textId="678965E1" w:rsidR="00543E64" w:rsidRPr="0060530E" w:rsidRDefault="00543E64" w:rsidP="00543E64">
      <w:pPr>
        <w:rPr>
          <w:rFonts w:ascii="Aptos" w:hAnsi="Aptos"/>
          <w:b/>
          <w:bCs/>
        </w:rPr>
      </w:pPr>
      <w:r w:rsidRPr="0060530E">
        <w:rPr>
          <w:rFonts w:ascii="Aptos" w:hAnsi="Aptos"/>
          <w:b/>
          <w:bCs/>
        </w:rPr>
        <w:t>Histories</w:t>
      </w:r>
    </w:p>
    <w:p w14:paraId="61057920" w14:textId="1D165383" w:rsidR="00543E64" w:rsidRPr="0060530E" w:rsidRDefault="00543E64" w:rsidP="00543E64">
      <w:pPr>
        <w:rPr>
          <w:rFonts w:ascii="Aptos" w:hAnsi="Aptos"/>
        </w:rPr>
      </w:pPr>
      <w:r w:rsidRPr="0060530E">
        <w:rPr>
          <w:rFonts w:ascii="Aptos" w:hAnsi="Aptos"/>
        </w:rPr>
        <w:t>Richard III (1592): This historical play depicts the rise and fall of Richard III, a scheming and power-hungry king.</w:t>
      </w:r>
    </w:p>
    <w:p w14:paraId="10023DBF" w14:textId="7C8E9C35" w:rsidR="00543E64" w:rsidRPr="0060530E" w:rsidRDefault="00543E64" w:rsidP="00543E64">
      <w:pPr>
        <w:rPr>
          <w:rFonts w:ascii="Aptos" w:hAnsi="Aptos"/>
        </w:rPr>
      </w:pPr>
      <w:r w:rsidRPr="0060530E">
        <w:rPr>
          <w:rFonts w:ascii="Aptos" w:hAnsi="Aptos"/>
        </w:rPr>
        <w:t>Henry IV, Part 1 and Part 2 (1597-1598): These plays follow the reign of King Henry IV and the journey of his son, Prince Hal, who eventually becomes King Henry V.</w:t>
      </w:r>
    </w:p>
    <w:p w14:paraId="6A8CF656" w14:textId="5D14A4B7" w:rsidR="00543E64" w:rsidRPr="0060530E" w:rsidRDefault="00543E64" w:rsidP="00543E64">
      <w:pPr>
        <w:rPr>
          <w:rFonts w:ascii="Aptos" w:hAnsi="Aptos"/>
        </w:rPr>
      </w:pPr>
      <w:r w:rsidRPr="0060530E">
        <w:rPr>
          <w:rFonts w:ascii="Aptos" w:hAnsi="Aptos"/>
        </w:rPr>
        <w:t>Henry V (1599): The play dramatizes the events surrounding the Battle of Agincourt during the Hundred Years' War and the subsequent reign of Henry V.</w:t>
      </w:r>
    </w:p>
    <w:p w14:paraId="3CD33B87" w14:textId="595ACFC2" w:rsidR="00543E64" w:rsidRPr="0060530E" w:rsidRDefault="00543E64" w:rsidP="00543E64">
      <w:pPr>
        <w:rPr>
          <w:rFonts w:ascii="Aptos" w:hAnsi="Aptos"/>
          <w:b/>
          <w:bCs/>
        </w:rPr>
      </w:pPr>
      <w:r w:rsidRPr="0060530E">
        <w:rPr>
          <w:rFonts w:ascii="Aptos" w:hAnsi="Aptos"/>
          <w:b/>
          <w:bCs/>
        </w:rPr>
        <w:t>Poetry</w:t>
      </w:r>
    </w:p>
    <w:p w14:paraId="0E9F6E4E" w14:textId="7BFFFA89" w:rsidR="00543E64" w:rsidRPr="0060530E" w:rsidRDefault="00543E64" w:rsidP="00543E64">
      <w:pPr>
        <w:rPr>
          <w:rFonts w:ascii="Aptos" w:hAnsi="Aptos"/>
        </w:rPr>
      </w:pPr>
      <w:r w:rsidRPr="0060530E">
        <w:rPr>
          <w:rFonts w:ascii="Aptos" w:hAnsi="Aptos"/>
        </w:rPr>
        <w:t>Sonnets (1609): A collection of 154 sonnets exploring themes of love, beauty, time, and mortality.</w:t>
      </w:r>
    </w:p>
    <w:p w14:paraId="53BF249E" w14:textId="2AA99C8B" w:rsidR="00543E64" w:rsidRPr="0060530E" w:rsidRDefault="00543E64" w:rsidP="00543E64">
      <w:pPr>
        <w:rPr>
          <w:rFonts w:ascii="Aptos" w:hAnsi="Aptos"/>
        </w:rPr>
      </w:pPr>
      <w:r w:rsidRPr="0060530E">
        <w:rPr>
          <w:rFonts w:ascii="Aptos" w:hAnsi="Aptos"/>
        </w:rPr>
        <w:t>Venus and Adonis (1593) and The Rape of Lucrece (1594): Narrative poems that showcase Shakespeare's skill in storytelling and poetic language.</w:t>
      </w:r>
    </w:p>
    <w:p w14:paraId="6C664031" w14:textId="66EC9DEF" w:rsidR="00543E64" w:rsidRPr="0060530E" w:rsidRDefault="00543E64" w:rsidP="00543E64">
      <w:pPr>
        <w:rPr>
          <w:rFonts w:ascii="Aptos" w:hAnsi="Aptos"/>
        </w:rPr>
      </w:pPr>
      <w:r w:rsidRPr="0060530E">
        <w:rPr>
          <w:rFonts w:ascii="Aptos" w:hAnsi="Aptos"/>
        </w:rPr>
        <w:t xml:space="preserve">Shakespeare's works are characterized by their profound insights into the human condition, masterful use of language, and enduring relevance. Each play and poem </w:t>
      </w:r>
      <w:proofErr w:type="gramStart"/>
      <w:r w:rsidRPr="0060530E">
        <w:rPr>
          <w:rFonts w:ascii="Aptos" w:hAnsi="Aptos"/>
        </w:rPr>
        <w:t>offers</w:t>
      </w:r>
      <w:proofErr w:type="gramEnd"/>
      <w:r w:rsidRPr="0060530E">
        <w:rPr>
          <w:rFonts w:ascii="Aptos" w:hAnsi="Aptos"/>
        </w:rPr>
        <w:t xml:space="preserve"> a unique exploration of themes that continue to captivate audiences and readers across the centuries.</w:t>
      </w:r>
    </w:p>
    <w:sectPr w:rsidR="00543E64" w:rsidRPr="00605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33387"/>
    <w:multiLevelType w:val="hybridMultilevel"/>
    <w:tmpl w:val="4784F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55792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F1C"/>
    <w:rsid w:val="000D7358"/>
    <w:rsid w:val="002E3C03"/>
    <w:rsid w:val="00543E64"/>
    <w:rsid w:val="0060530E"/>
    <w:rsid w:val="00A67DBE"/>
    <w:rsid w:val="00C76C35"/>
    <w:rsid w:val="00D00ECB"/>
    <w:rsid w:val="00D14F1C"/>
    <w:rsid w:val="00F67E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AB73B"/>
  <w15:chartTrackingRefBased/>
  <w15:docId w15:val="{5B13263F-592B-44FA-AB65-FE4D4DB6F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4F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4F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4F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4F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4F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4F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4F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4F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4F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4F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4F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4F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4F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4F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4F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4F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4F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4F1C"/>
    <w:rPr>
      <w:rFonts w:eastAsiaTheme="majorEastAsia" w:cstheme="majorBidi"/>
      <w:color w:val="272727" w:themeColor="text1" w:themeTint="D8"/>
    </w:rPr>
  </w:style>
  <w:style w:type="paragraph" w:styleId="Title">
    <w:name w:val="Title"/>
    <w:basedOn w:val="Normal"/>
    <w:next w:val="Normal"/>
    <w:link w:val="TitleChar"/>
    <w:uiPriority w:val="10"/>
    <w:qFormat/>
    <w:rsid w:val="00D14F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F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4F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4F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4F1C"/>
    <w:pPr>
      <w:spacing w:before="160"/>
      <w:jc w:val="center"/>
    </w:pPr>
    <w:rPr>
      <w:i/>
      <w:iCs/>
      <w:color w:val="404040" w:themeColor="text1" w:themeTint="BF"/>
    </w:rPr>
  </w:style>
  <w:style w:type="character" w:customStyle="1" w:styleId="QuoteChar">
    <w:name w:val="Quote Char"/>
    <w:basedOn w:val="DefaultParagraphFont"/>
    <w:link w:val="Quote"/>
    <w:uiPriority w:val="29"/>
    <w:rsid w:val="00D14F1C"/>
    <w:rPr>
      <w:i/>
      <w:iCs/>
      <w:color w:val="404040" w:themeColor="text1" w:themeTint="BF"/>
    </w:rPr>
  </w:style>
  <w:style w:type="paragraph" w:styleId="ListParagraph">
    <w:name w:val="List Paragraph"/>
    <w:basedOn w:val="Normal"/>
    <w:uiPriority w:val="34"/>
    <w:qFormat/>
    <w:rsid w:val="00D14F1C"/>
    <w:pPr>
      <w:ind w:left="720"/>
      <w:contextualSpacing/>
    </w:pPr>
  </w:style>
  <w:style w:type="character" w:styleId="IntenseEmphasis">
    <w:name w:val="Intense Emphasis"/>
    <w:basedOn w:val="DefaultParagraphFont"/>
    <w:uiPriority w:val="21"/>
    <w:qFormat/>
    <w:rsid w:val="00D14F1C"/>
    <w:rPr>
      <w:i/>
      <w:iCs/>
      <w:color w:val="0F4761" w:themeColor="accent1" w:themeShade="BF"/>
    </w:rPr>
  </w:style>
  <w:style w:type="paragraph" w:styleId="IntenseQuote">
    <w:name w:val="Intense Quote"/>
    <w:basedOn w:val="Normal"/>
    <w:next w:val="Normal"/>
    <w:link w:val="IntenseQuoteChar"/>
    <w:uiPriority w:val="30"/>
    <w:qFormat/>
    <w:rsid w:val="00D14F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4F1C"/>
    <w:rPr>
      <w:i/>
      <w:iCs/>
      <w:color w:val="0F4761" w:themeColor="accent1" w:themeShade="BF"/>
    </w:rPr>
  </w:style>
  <w:style w:type="character" w:styleId="IntenseReference">
    <w:name w:val="Intense Reference"/>
    <w:basedOn w:val="DefaultParagraphFont"/>
    <w:uiPriority w:val="32"/>
    <w:qFormat/>
    <w:rsid w:val="00D14F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e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documentManagement>
</p:properties>
</file>

<file path=customXml/itemProps1.xml><?xml version="1.0" encoding="utf-8"?>
<ds:datastoreItem xmlns:ds="http://schemas.openxmlformats.org/officeDocument/2006/customXml" ds:itemID="{D3672CDC-FD20-48AF-A4FD-17FF44920924}"/>
</file>

<file path=customXml/itemProps2.xml><?xml version="1.0" encoding="utf-8"?>
<ds:datastoreItem xmlns:ds="http://schemas.openxmlformats.org/officeDocument/2006/customXml" ds:itemID="{8985F070-0BEF-4538-A992-5CD8C935B6D3}"/>
</file>

<file path=customXml/itemProps3.xml><?xml version="1.0" encoding="utf-8"?>
<ds:datastoreItem xmlns:ds="http://schemas.openxmlformats.org/officeDocument/2006/customXml" ds:itemID="{68E47A75-ECA0-481F-BC9E-E622DFB63112}"/>
</file>

<file path=docProps/app.xml><?xml version="1.0" encoding="utf-8"?>
<Properties xmlns="http://schemas.openxmlformats.org/officeDocument/2006/extended-properties" xmlns:vt="http://schemas.openxmlformats.org/officeDocument/2006/docPropsVTypes">
  <Template>Normal.dotm</Template>
  <TotalTime>17</TotalTime>
  <Pages>4</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Ashby</dc:creator>
  <cp:keywords/>
  <dc:description/>
  <cp:lastModifiedBy>Deb Ashby</cp:lastModifiedBy>
  <cp:revision>9</cp:revision>
  <dcterms:created xsi:type="dcterms:W3CDTF">2023-11-17T14:48:00Z</dcterms:created>
  <dcterms:modified xsi:type="dcterms:W3CDTF">2023-11-17T15:34:00Z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2023-11-17T14:51:42Z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e93544d8-ee50-4efd-b0b7-3cc03167e8a3</vt:lpwstr>
  </property>
  <property fmtid="{D5CDD505-2E9C-101B-9397-08002B2CF9AE}" pid="7" name="MSIP_Label_defa4170-0d19-0005-0004-bc88714345d2_ActionId">
    <vt:lpwstr>04aa55c2-f04a-4ce5-b722-bf2effce48f5</vt:lpwstr>
  </property>
  <property fmtid="{D5CDD505-2E9C-101B-9397-08002B2CF9AE}" pid="8" name="MSIP_Label_defa4170-0d19-0005-0004-bc88714345d2_ContentBits">
    <vt:lpwstr>0</vt:lpwstr>
  </property>
  <property fmtid="{D5CDD505-2E9C-101B-9397-08002B2CF9AE}" pid="9" name="ContentTypeId">
    <vt:lpwstr>0x010100AF5EC4FAED17FD4FA002B715A7CB3129</vt:lpwstr>
  </property>
  <property fmtid="{D5CDD505-2E9C-101B-9397-08002B2CF9AE}" pid="10" name="Order">
    <vt:r8>25110700</vt:r8>
  </property>
  <property fmtid="{D5CDD505-2E9C-101B-9397-08002B2CF9AE}" pid="11" name="_SourceUrl">
    <vt:lpwstr/>
  </property>
  <property fmtid="{D5CDD505-2E9C-101B-9397-08002B2CF9AE}" pid="12" name="_SharedFileIndex">
    <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ies>
</file>