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Exercise for Topic 3 - Adding a new property with enumerator validation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new property in the ‘Snack’ schema. The property should be called ‘Temperature’ and should be of type string. The property should also have an enumeration validator, which only accepts the values ‘cold’ or ‘hot’. Add a value for the new property to the insert method, to test the validation error in Postman. MongoDB should throw an error if any value besides ‘cold’ or ‘hot’ is saved.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