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03b7e7a42ec242e7" /><Relationship Type="http://schemas.openxmlformats.org/package/2006/relationships/metadata/core-properties" Target="package/services/metadata/core-properties/9d92ec471edb49e4b06265a61b968f8f.psmdcp" Id="Rb315b9a55dd14ff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color w:val="444444"/>
          <w:sz w:val="24"/>
          <w:szCs w:val="24"/>
          <w:highlight w:val="white"/>
        </w:rPr>
      </w:pPr>
      <w:r w:rsidRPr="00000000" w:rsidDel="00000000" w:rsidR="00000000">
        <w:rPr>
          <w:b w:val="1"/>
          <w:color w:val="444444"/>
          <w:sz w:val="28"/>
          <w:szCs w:val="28"/>
          <w:highlight w:val="white"/>
          <w:u w:val="single"/>
          <w:rtl w:val="0"/>
        </w:rPr>
        <w:t xml:space="preserve">Authentication</w:t>
      </w:r>
      <w:r w:rsidRPr="00000000" w:rsidDel="00000000" w:rsidR="00000000">
        <w:rPr>
          <w:color w:val="444444"/>
          <w:sz w:val="24"/>
          <w:szCs w:val="24"/>
          <w:highlight w:val="white"/>
          <w:rtl w:val="0"/>
        </w:rPr>
        <w:t xml:space="preserve"> is the process of identifying users and validating who they claim to be. One of the most common and obvious factors to authenticate identity is a password. If the user name matches the password credential, it means the identity is valid, and the system grants access to the user.</w:t>
      </w:r>
    </w:p>
    <w:p xmlns:wp14="http://schemas.microsoft.com/office/word/2010/wordml" w:rsidRPr="00000000" w:rsidR="00000000" w:rsidDel="00000000" w:rsidP="00000000" w:rsidRDefault="00000000" w14:paraId="00000002" wp14:textId="77777777">
      <w:pPr>
        <w:rPr>
          <w:color w:val="444444"/>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03"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20" w:line="384.00000000000006" w:lineRule="auto"/>
        <w:rPr>
          <w:color w:val="444444"/>
          <w:sz w:val="24"/>
          <w:szCs w:val="24"/>
          <w:highlight w:val="white"/>
        </w:rPr>
      </w:pPr>
      <w:r w:rsidRPr="00000000" w:rsidDel="00000000" w:rsidR="00000000">
        <w:rPr>
          <w:b w:val="1"/>
          <w:color w:val="444444"/>
          <w:sz w:val="30"/>
          <w:szCs w:val="30"/>
          <w:highlight w:val="white"/>
          <w:u w:val="single"/>
          <w:rtl w:val="0"/>
        </w:rPr>
        <w:t xml:space="preserve">Authorization</w:t>
      </w:r>
      <w:r w:rsidRPr="00000000" w:rsidDel="00000000" w:rsidR="00000000">
        <w:rPr>
          <w:color w:val="444444"/>
          <w:sz w:val="24"/>
          <w:szCs w:val="24"/>
          <w:highlight w:val="white"/>
          <w:rtl w:val="0"/>
        </w:rPr>
        <w:t xml:space="preserve"> happens after a user’s identity has been successfully authenticated. It is about offering full or partial access rights to resources like database, funds, and other critical information to get the job done.</w:t>
      </w:r>
    </w:p>
    <w:p xmlns:wp14="http://schemas.microsoft.com/office/word/2010/wordml" w:rsidRPr="00000000" w:rsidR="00000000" w:rsidDel="00000000" w:rsidP="00000000" w:rsidRDefault="00000000" w14:paraId="00000004"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20" w:line="384.00000000000006" w:lineRule="auto"/>
        <w:rPr>
          <w:color w:val="444444"/>
          <w:sz w:val="24"/>
          <w:szCs w:val="24"/>
          <w:highlight w:val="white"/>
        </w:rPr>
      </w:pPr>
      <w:r w:rsidRPr="00000000" w:rsidDel="00000000" w:rsidR="00000000">
        <w:rPr>
          <w:color w:val="444444"/>
          <w:sz w:val="24"/>
          <w:szCs w:val="24"/>
          <w:highlight w:val="white"/>
          <w:rtl w:val="0"/>
        </w:rPr>
        <w:t xml:space="preserve">In an organization, for example, after an employee is verified and confirmed via ID and password authentication, the next step would be defining what resources the employee would have access to.</w:t>
      </w:r>
    </w:p>
    <w:p xmlns:wp14="http://schemas.microsoft.com/office/word/2010/wordml" w:rsidRPr="00000000" w:rsidR="00000000" w:rsidDel="00000000" w:rsidP="00000000" w:rsidRDefault="00000000" w14:paraId="00000005"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20" w:line="384.00000000000006" w:lineRule="auto"/>
        <w:rPr>
          <w:b w:val="1"/>
          <w:color w:val="444444"/>
          <w:sz w:val="28"/>
          <w:szCs w:val="28"/>
          <w:highlight w:val="white"/>
          <w:u w:val="single"/>
        </w:rPr>
      </w:pPr>
      <w:r w:rsidRPr="00000000" w:rsidDel="00000000" w:rsidR="00000000">
        <w:rPr>
          <w:b w:val="1"/>
          <w:color w:val="444444"/>
          <w:sz w:val="28"/>
          <w:szCs w:val="28"/>
          <w:highlight w:val="white"/>
          <w:u w:val="single"/>
          <w:rtl w:val="0"/>
        </w:rPr>
        <w:t xml:space="preserve">JWT - Json Web Token</w:t>
      </w:r>
    </w:p>
    <w:p xmlns:wp14="http://schemas.microsoft.com/office/word/2010/wordml" w:rsidRPr="00000000" w:rsidR="00000000" w:rsidDel="00000000" w:rsidP="00000000" w:rsidRDefault="00000000" w14:paraId="00000006"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20" w:line="384.00000000000006" w:lineRule="auto"/>
        <w:rPr>
          <w:rFonts w:ascii="Georgia" w:hAnsi="Georgia" w:eastAsia="Georgia" w:cs="Georgia"/>
          <w:color w:val="333333"/>
          <w:sz w:val="25"/>
          <w:szCs w:val="25"/>
          <w:highlight w:val="white"/>
        </w:rPr>
      </w:pPr>
      <w:r w:rsidRPr="00000000" w:rsidDel="00000000" w:rsidR="00000000">
        <w:rPr>
          <w:rFonts w:ascii="Georgia" w:hAnsi="Georgia" w:eastAsia="Georgia" w:cs="Georgia"/>
          <w:color w:val="333333"/>
          <w:sz w:val="25"/>
          <w:szCs w:val="25"/>
          <w:highlight w:val="white"/>
          <w:rtl w:val="0"/>
        </w:rPr>
        <w:t xml:space="preserve">JWT stands for JSON Web Token. JSON Web Token (JWT) is an open standard that defines a </w:t>
      </w:r>
      <w:r w:rsidRPr="00000000" w:rsidDel="00000000" w:rsidR="00000000">
        <w:rPr>
          <w:rFonts w:ascii="Georgia" w:hAnsi="Georgia" w:eastAsia="Georgia" w:cs="Georgia"/>
          <w:b w:val="1"/>
          <w:color w:val="333333"/>
          <w:sz w:val="25"/>
          <w:szCs w:val="25"/>
          <w:highlight w:val="white"/>
          <w:rtl w:val="0"/>
        </w:rPr>
        <w:t xml:space="preserve">compact and self-contained way for securely transmitting information between parties as a JSON object</w:t>
      </w:r>
      <w:r w:rsidRPr="00000000" w:rsidDel="00000000" w:rsidR="00000000">
        <w:rPr>
          <w:rFonts w:ascii="Georgia" w:hAnsi="Georgia" w:eastAsia="Georgia" w:cs="Georgia"/>
          <w:color w:val="333333"/>
          <w:sz w:val="25"/>
          <w:szCs w:val="25"/>
          <w:highlight w:val="white"/>
          <w:rtl w:val="0"/>
        </w:rPr>
        <w:t xml:space="preserve">. </w:t>
      </w:r>
    </w:p>
    <w:p xmlns:wp14="http://schemas.microsoft.com/office/word/2010/wordml" w:rsidRPr="00000000" w:rsidR="00000000" w:rsidDel="00000000" w:rsidP="00000000" w:rsidRDefault="00000000" w14:paraId="00000007"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20" w:line="384.00000000000006" w:lineRule="auto"/>
        <w:rPr>
          <w:rFonts w:ascii="Georgia" w:hAnsi="Georgia" w:eastAsia="Georgia" w:cs="Georgia"/>
          <w:color w:val="333333"/>
          <w:sz w:val="25"/>
          <w:szCs w:val="25"/>
          <w:highlight w:val="white"/>
        </w:rPr>
      </w:pPr>
      <w:r w:rsidRPr="00000000" w:rsidDel="00000000" w:rsidR="00000000">
        <w:rPr>
          <w:rFonts w:ascii="Georgia" w:hAnsi="Georgia" w:eastAsia="Georgia" w:cs="Georgia"/>
          <w:color w:val="333333"/>
          <w:sz w:val="25"/>
          <w:szCs w:val="25"/>
          <w:highlight w:val="white"/>
          <w:rtl w:val="0"/>
        </w:rPr>
        <w:t xml:space="preserve">This information can be verified and trusted because it is digitally signed. The client will need to authenticate with the server using the credentials only once. During this time the server validates the credentials and returns the client a JSON Web Token(JWT). </w:t>
      </w:r>
    </w:p>
    <w:p xmlns:wp14="http://schemas.microsoft.com/office/word/2010/wordml" w:rsidRPr="00000000" w:rsidR="00000000" w:rsidDel="00000000" w:rsidP="00000000" w:rsidRDefault="00000000" w14:paraId="00000008"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20" w:line="384.00000000000006" w:lineRule="auto"/>
        <w:rPr>
          <w:rFonts w:ascii="Georgia" w:hAnsi="Georgia" w:eastAsia="Georgia" w:cs="Georgia"/>
          <w:color w:val="333333"/>
          <w:sz w:val="25"/>
          <w:szCs w:val="25"/>
          <w:highlight w:val="white"/>
        </w:rPr>
      </w:pPr>
      <w:r w:rsidRPr="00000000" w:rsidDel="00000000" w:rsidR="00000000">
        <w:rPr>
          <w:rFonts w:ascii="Georgia" w:hAnsi="Georgia" w:eastAsia="Georgia" w:cs="Georgia"/>
          <w:color w:val="333333"/>
          <w:sz w:val="25"/>
          <w:szCs w:val="25"/>
          <w:highlight w:val="white"/>
          <w:rtl w:val="0"/>
        </w:rPr>
        <w:t xml:space="preserve">For all future requests the client can authenticate itself to the server using this JSON Web Token(JWT) and so does not need to send the credentials like username and password.</w:t>
      </w:r>
    </w:p>
    <w:p xmlns:wp14="http://schemas.microsoft.com/office/word/2010/wordml" w:rsidRPr="00000000" w:rsidR="00000000" w:rsidDel="00000000" w:rsidP="00000000" w:rsidRDefault="00000000" w14:paraId="00000009"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20" w:line="384.00000000000006" w:lineRule="auto"/>
        <w:rPr>
          <w:rFonts w:ascii="Georgia" w:hAnsi="Georgia" w:eastAsia="Georgia" w:cs="Georgia"/>
          <w:color w:val="333333"/>
          <w:sz w:val="25"/>
          <w:szCs w:val="25"/>
          <w:highlight w:val="white"/>
        </w:rPr>
      </w:pPr>
      <w:r w:rsidRPr="00000000" w:rsidDel="00000000" w:rsidR="00000000">
        <w:rPr>
          <w:rFonts w:ascii="Georgia" w:hAnsi="Georgia" w:eastAsia="Georgia" w:cs="Georgia"/>
          <w:color w:val="333333"/>
          <w:sz w:val="25"/>
          <w:szCs w:val="25"/>
          <w:highlight w:val="white"/>
        </w:rPr>
        <w:drawing>
          <wp:inline xmlns:wp14="http://schemas.microsoft.com/office/word/2010/wordprocessingDrawing" distT="114300" distB="114300" distL="114300" distR="114300" wp14:anchorId="01FEE4C3" wp14:editId="7777777">
            <wp:extent cx="5731200" cy="4038600"/>
            <wp:effectExtent l="0" t="0" r="0" b="0"/>
            <wp:docPr id="3" name="image6.png"/>
            <a:graphic>
              <a:graphicData uri="http://schemas.openxmlformats.org/drawingml/2006/picture">
                <pic:pic>
                  <pic:nvPicPr>
                    <pic:cNvPr id="0" name="image6.png"/>
                    <pic:cNvPicPr preferRelativeResize="0"/>
                  </pic:nvPicPr>
                  <pic:blipFill>
                    <a:blip r:embed="rId6"/>
                    <a:srcRect l="0" t="0" r="0" b="0"/>
                    <a:stretch>
                      <a:fillRect/>
                    </a:stretch>
                  </pic:blipFill>
                  <pic:spPr>
                    <a:xfrm>
                      <a:off x="0" y="0"/>
                      <a:ext cx="5731200" cy="4038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A" wp14:textId="77777777">
      <w:pPr>
        <w:pStyle w:val="Heading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64" w:lineRule="auto"/>
        <w:rPr>
          <w:rFonts w:ascii="Georgia" w:hAnsi="Georgia" w:eastAsia="Georgia" w:cs="Georgia"/>
          <w:b w:val="1"/>
          <w:color w:val="333333"/>
          <w:sz w:val="41"/>
          <w:szCs w:val="41"/>
          <w:highlight w:val="white"/>
          <w:u w:val="single"/>
        </w:rPr>
      </w:pPr>
      <w:bookmarkStart w:name="_bewoqwmtoi9g" w:colFirst="0" w:colLast="0" w:id="0"/>
      <w:bookmarkEnd w:id="0"/>
      <w:r w:rsidRPr="00000000" w:rsidDel="00000000" w:rsidR="00000000">
        <w:rPr>
          <w:rtl w:val="0"/>
        </w:rPr>
      </w:r>
    </w:p>
    <w:p xmlns:wp14="http://schemas.microsoft.com/office/word/2010/wordml" w:rsidRPr="00000000" w:rsidR="00000000" w:rsidDel="00000000" w:rsidP="00000000" w:rsidRDefault="00000000" w14:paraId="0000000B" wp14:textId="77777777">
      <w:pPr>
        <w:pStyle w:val="Heading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64" w:lineRule="auto"/>
        <w:rPr>
          <w:rFonts w:ascii="Georgia" w:hAnsi="Georgia" w:eastAsia="Georgia" w:cs="Georgia"/>
          <w:b w:val="1"/>
          <w:color w:val="333333"/>
          <w:sz w:val="25"/>
          <w:szCs w:val="25"/>
          <w:highlight w:val="white"/>
          <w:u w:val="single"/>
        </w:rPr>
      </w:pPr>
      <w:bookmarkStart w:name="_el5kjqjkbl0c" w:colFirst="0" w:colLast="0" w:id="1"/>
      <w:bookmarkEnd w:id="1"/>
      <w:r w:rsidRPr="00000000" w:rsidDel="00000000" w:rsidR="00000000">
        <w:rPr>
          <w:rFonts w:ascii="Georgia" w:hAnsi="Georgia" w:eastAsia="Georgia" w:cs="Georgia"/>
          <w:b w:val="1"/>
          <w:color w:val="333333"/>
          <w:sz w:val="41"/>
          <w:szCs w:val="41"/>
          <w:highlight w:val="white"/>
          <w:u w:val="single"/>
          <w:rtl w:val="0"/>
        </w:rPr>
        <w:t xml:space="preserve">Components of  JWT</w:t>
      </w:r>
      <w:r w:rsidRPr="00000000" w:rsidDel="00000000" w:rsidR="00000000">
        <w:rPr>
          <w:rtl w:val="0"/>
        </w:rPr>
      </w:r>
    </w:p>
    <w:p xmlns:wp14="http://schemas.microsoft.com/office/word/2010/wordml" w:rsidRPr="00000000" w:rsidR="00000000" w:rsidDel="00000000" w:rsidP="00000000" w:rsidRDefault="00000000" w14:paraId="0000000C"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20" w:line="384.00000000000006" w:lineRule="auto"/>
        <w:rPr>
          <w:rFonts w:ascii="Georgia" w:hAnsi="Georgia" w:eastAsia="Georgia" w:cs="Georgia"/>
          <w:b w:val="1"/>
          <w:color w:val="333333"/>
          <w:sz w:val="29"/>
          <w:szCs w:val="29"/>
          <w:highlight w:val="white"/>
        </w:rPr>
      </w:pPr>
      <w:r w:rsidRPr="00000000" w:rsidDel="00000000" w:rsidR="00000000">
        <w:rPr>
          <w:rFonts w:ascii="Georgia" w:hAnsi="Georgia" w:eastAsia="Georgia" w:cs="Georgia"/>
          <w:color w:val="333333"/>
          <w:sz w:val="29"/>
          <w:szCs w:val="29"/>
          <w:highlight w:val="white"/>
          <w:rtl w:val="0"/>
        </w:rPr>
        <w:t xml:space="preserve">JWT has the following format -</w:t>
      </w:r>
      <w:r w:rsidRPr="00000000" w:rsidDel="00000000" w:rsidR="00000000">
        <w:rPr>
          <w:rFonts w:ascii="Georgia" w:hAnsi="Georgia" w:eastAsia="Georgia" w:cs="Georgia"/>
          <w:b w:val="1"/>
          <w:color w:val="333333"/>
          <w:sz w:val="29"/>
          <w:szCs w:val="29"/>
          <w:highlight w:val="white"/>
          <w:rtl w:val="0"/>
        </w:rPr>
        <w:t xml:space="preserve">header.payload.signature</w:t>
      </w:r>
    </w:p>
    <w:p xmlns:wp14="http://schemas.microsoft.com/office/word/2010/wordml" w:rsidRPr="00000000" w:rsidR="00000000" w:rsidDel="00000000" w:rsidP="00000000" w:rsidRDefault="00000000" w14:paraId="0000000D"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20" w:line="384.00000000000006" w:lineRule="auto"/>
        <w:rPr>
          <w:rFonts w:ascii="Georgia" w:hAnsi="Georgia" w:eastAsia="Georgia" w:cs="Georgia"/>
          <w:color w:val="333333"/>
          <w:sz w:val="25"/>
          <w:szCs w:val="25"/>
          <w:highlight w:val="white"/>
        </w:rPr>
      </w:pPr>
      <w:r w:rsidRPr="00000000" w:rsidDel="00000000" w:rsidR="00000000">
        <w:rPr>
          <w:rFonts w:ascii="Georgia" w:hAnsi="Georgia" w:eastAsia="Georgia" w:cs="Georgia"/>
          <w:color w:val="333333"/>
          <w:sz w:val="25"/>
          <w:szCs w:val="25"/>
          <w:highlight w:val="white"/>
        </w:rPr>
        <w:drawing>
          <wp:inline xmlns:wp14="http://schemas.microsoft.com/office/word/2010/wordprocessingDrawing" distT="114300" distB="114300" distL="114300" distR="114300" wp14:anchorId="16F2B552" wp14:editId="7777777">
            <wp:extent cx="4562475" cy="619125"/>
            <wp:effectExtent l="0" t="0" r="0" b="0"/>
            <wp:docPr id="2" name="image5.png"/>
            <a:graphic>
              <a:graphicData uri="http://schemas.openxmlformats.org/drawingml/2006/picture">
                <pic:pic>
                  <pic:nvPicPr>
                    <pic:cNvPr id="0" name="image5.png"/>
                    <pic:cNvPicPr preferRelativeResize="0"/>
                  </pic:nvPicPr>
                  <pic:blipFill>
                    <a:blip r:embed="rId7"/>
                    <a:srcRect l="0" t="0" r="0" b="0"/>
                    <a:stretch>
                      <a:fillRect/>
                    </a:stretch>
                  </pic:blipFill>
                  <pic:spPr>
                    <a:xfrm>
                      <a:off x="0" y="0"/>
                      <a:ext cx="4562475" cy="6191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E"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20" w:line="384.00000000000006" w:lineRule="auto"/>
        <w:rPr>
          <w:rFonts w:ascii="Georgia" w:hAnsi="Georgia" w:eastAsia="Georgia" w:cs="Georgia"/>
          <w:color w:val="333333"/>
          <w:sz w:val="25"/>
          <w:szCs w:val="25"/>
          <w:highlight w:val="white"/>
        </w:rPr>
      </w:pPr>
      <w:r w:rsidRPr="00000000" w:rsidDel="00000000" w:rsidR="00000000">
        <w:rPr>
          <w:rFonts w:ascii="Georgia" w:hAnsi="Georgia" w:eastAsia="Georgia" w:cs="Georgia"/>
          <w:color w:val="333333"/>
          <w:sz w:val="25"/>
          <w:szCs w:val="25"/>
          <w:highlight w:val="white"/>
        </w:rPr>
        <w:drawing>
          <wp:inline xmlns:wp14="http://schemas.microsoft.com/office/word/2010/wordprocessingDrawing" distT="114300" distB="114300" distL="114300" distR="114300" wp14:anchorId="5F63E165" wp14:editId="7777777">
            <wp:extent cx="5731200" cy="4381500"/>
            <wp:effectExtent l="0" t="0" r="0" b="0"/>
            <wp:docPr id="6" name="image4.png"/>
            <a:graphic>
              <a:graphicData uri="http://schemas.openxmlformats.org/drawingml/2006/picture">
                <pic:pic>
                  <pic:nvPicPr>
                    <pic:cNvPr id="0" name="image4.png"/>
                    <pic:cNvPicPr preferRelativeResize="0"/>
                  </pic:nvPicPr>
                  <pic:blipFill>
                    <a:blip r:embed="rId8"/>
                    <a:srcRect l="0" t="0" r="0" b="0"/>
                    <a:stretch>
                      <a:fillRect/>
                    </a:stretch>
                  </pic:blipFill>
                  <pic:spPr>
                    <a:xfrm>
                      <a:off x="0" y="0"/>
                      <a:ext cx="5731200" cy="43815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F" wp14:textId="77777777">
      <w:pPr>
        <w:pStyle w:val="Heading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64" w:lineRule="auto"/>
        <w:rPr>
          <w:rFonts w:ascii="Georgia" w:hAnsi="Georgia" w:eastAsia="Georgia" w:cs="Georgia"/>
          <w:b w:val="1"/>
          <w:color w:val="444444"/>
          <w:sz w:val="41"/>
          <w:szCs w:val="41"/>
          <w:highlight w:val="white"/>
          <w:u w:val="single"/>
        </w:rPr>
      </w:pPr>
      <w:bookmarkStart w:name="_gyhvvq1lhfpx"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10" wp14:textId="77777777">
      <w:pPr>
        <w:pStyle w:val="Heading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64" w:lineRule="auto"/>
        <w:rPr>
          <w:rFonts w:ascii="Georgia" w:hAnsi="Georgia" w:eastAsia="Georgia" w:cs="Georgia"/>
          <w:b w:val="1"/>
          <w:color w:val="444444"/>
          <w:sz w:val="41"/>
          <w:szCs w:val="41"/>
          <w:highlight w:val="white"/>
          <w:u w:val="single"/>
        </w:rPr>
      </w:pPr>
      <w:bookmarkStart w:name="_e8n675xvryda" w:colFirst="0" w:colLast="0" w:id="3"/>
      <w:bookmarkEnd w:id="3"/>
      <w:r w:rsidRPr="00000000" w:rsidDel="00000000" w:rsidR="00000000">
        <w:rPr>
          <w:rFonts w:ascii="Georgia" w:hAnsi="Georgia" w:eastAsia="Georgia" w:cs="Georgia"/>
          <w:b w:val="1"/>
          <w:color w:val="444444"/>
          <w:sz w:val="41"/>
          <w:szCs w:val="41"/>
          <w:highlight w:val="white"/>
          <w:u w:val="single"/>
          <w:rtl w:val="0"/>
        </w:rPr>
        <w:t xml:space="preserve">Spring Security and JWT Configuration</w:t>
      </w:r>
    </w:p>
    <w:p xmlns:wp14="http://schemas.microsoft.com/office/word/2010/wordml" w:rsidRPr="00000000" w:rsidR="00000000" w:rsidDel="00000000" w:rsidP="00000000" w:rsidRDefault="00000000" w14:paraId="00000011" wp14:textId="77777777">
      <w:pPr>
        <w:rPr>
          <w:rFonts w:ascii="Georgia" w:hAnsi="Georgia" w:eastAsia="Georgia" w:cs="Georgia"/>
          <w:color w:val="333333"/>
          <w:sz w:val="29"/>
          <w:szCs w:val="29"/>
          <w:highlight w:val="white"/>
        </w:rPr>
      </w:pPr>
      <w:r w:rsidRPr="00000000" w:rsidDel="00000000" w:rsidR="00000000">
        <w:rPr>
          <w:rFonts w:ascii="Georgia" w:hAnsi="Georgia" w:eastAsia="Georgia" w:cs="Georgia"/>
          <w:color w:val="333333"/>
          <w:sz w:val="29"/>
          <w:szCs w:val="29"/>
          <w:highlight w:val="white"/>
          <w:rtl w:val="0"/>
        </w:rPr>
        <w:t xml:space="preserve">We have to configure Spring Security and JWT and perform below</w:t>
      </w:r>
    </w:p>
    <w:p xmlns:wp14="http://schemas.microsoft.com/office/word/2010/wordml" w:rsidRPr="00000000" w:rsidR="00000000" w:rsidDel="00000000" w:rsidP="00000000" w:rsidRDefault="00000000" w14:paraId="00000012" wp14:textId="77777777">
      <w:pPr>
        <w:rPr>
          <w:rFonts w:ascii="Georgia" w:hAnsi="Georgia" w:eastAsia="Georgia" w:cs="Georgia"/>
          <w:color w:val="333333"/>
          <w:sz w:val="29"/>
          <w:szCs w:val="29"/>
          <w:highlight w:val="white"/>
        </w:rPr>
      </w:pPr>
      <w:r w:rsidRPr="00000000" w:rsidDel="00000000" w:rsidR="00000000">
        <w:rPr>
          <w:rFonts w:ascii="Georgia" w:hAnsi="Georgia" w:eastAsia="Georgia" w:cs="Georgia"/>
          <w:color w:val="333333"/>
          <w:sz w:val="29"/>
          <w:szCs w:val="29"/>
          <w:highlight w:val="white"/>
          <w:rtl w:val="0"/>
        </w:rPr>
        <w:t xml:space="preserve">Two operations-</w:t>
      </w:r>
    </w:p>
    <w:p xmlns:wp14="http://schemas.microsoft.com/office/word/2010/wordml" w:rsidRPr="00000000" w:rsidR="00000000" w:rsidDel="00000000" w:rsidP="00000000" w:rsidRDefault="00000000" w14:paraId="00000013" wp14:textId="77777777">
      <w:pPr>
        <w:numPr>
          <w:ilvl w:val="0"/>
          <w:numId w:val="1"/>
        </w:numPr>
        <w:shd w:val="clear" w:fill="ffffff"/>
        <w:spacing w:after="0" w:afterAutospacing="0" w:lineRule="auto"/>
        <w:ind w:left="720" w:hanging="360"/>
      </w:pPr>
      <w:r w:rsidRPr="00000000" w:rsidDel="00000000" w:rsidR="00000000">
        <w:rPr>
          <w:rFonts w:ascii="Georgia" w:hAnsi="Georgia" w:eastAsia="Georgia" w:cs="Georgia"/>
          <w:b w:val="1"/>
          <w:color w:val="333333"/>
          <w:sz w:val="29"/>
          <w:szCs w:val="29"/>
          <w:u w:val="single"/>
          <w:rtl w:val="0"/>
        </w:rPr>
        <w:t xml:space="preserve">Generating JWT</w:t>
      </w:r>
      <w:r w:rsidRPr="00000000" w:rsidDel="00000000" w:rsidR="00000000">
        <w:rPr>
          <w:rFonts w:ascii="Georgia" w:hAnsi="Georgia" w:eastAsia="Georgia" w:cs="Georgia"/>
          <w:color w:val="333333"/>
          <w:sz w:val="29"/>
          <w:szCs w:val="29"/>
          <w:rtl w:val="0"/>
        </w:rPr>
        <w:t xml:space="preserve"> - Expose a POST API with mapping </w:t>
      </w:r>
      <w:r w:rsidRPr="00000000" w:rsidDel="00000000" w:rsidR="00000000">
        <w:rPr>
          <w:rFonts w:ascii="Georgia" w:hAnsi="Georgia" w:eastAsia="Georgia" w:cs="Georgia"/>
          <w:b w:val="1"/>
          <w:color w:val="333333"/>
          <w:sz w:val="29"/>
          <w:szCs w:val="29"/>
          <w:rtl w:val="0"/>
        </w:rPr>
        <w:t xml:space="preserve">/authenticate</w:t>
      </w:r>
      <w:r w:rsidRPr="00000000" w:rsidDel="00000000" w:rsidR="00000000">
        <w:rPr>
          <w:rFonts w:ascii="Georgia" w:hAnsi="Georgia" w:eastAsia="Georgia" w:cs="Georgia"/>
          <w:color w:val="333333"/>
          <w:sz w:val="29"/>
          <w:szCs w:val="29"/>
          <w:rtl w:val="0"/>
        </w:rPr>
        <w:t xml:space="preserve">. On passing correct username and password it will generate a JSON Web Token(JWT)</w:t>
      </w:r>
    </w:p>
    <w:p xmlns:wp14="http://schemas.microsoft.com/office/word/2010/wordml" w:rsidRPr="00000000" w:rsidR="00000000" w:rsidDel="00000000" w:rsidP="00000000" w:rsidRDefault="00000000" w14:paraId="00000014" wp14:textId="77777777">
      <w:pPr>
        <w:numPr>
          <w:ilvl w:val="0"/>
          <w:numId w:val="1"/>
        </w:numPr>
        <w:shd w:val="clear" w:fill="ffffff"/>
        <w:spacing w:after="160" w:lineRule="auto"/>
        <w:ind w:left="720" w:hanging="360"/>
      </w:pPr>
      <w:r w:rsidRPr="00000000" w:rsidDel="00000000" w:rsidR="00000000">
        <w:rPr>
          <w:rFonts w:ascii="Georgia" w:hAnsi="Georgia" w:eastAsia="Georgia" w:cs="Georgia"/>
          <w:b w:val="1"/>
          <w:color w:val="333333"/>
          <w:sz w:val="29"/>
          <w:szCs w:val="29"/>
          <w:u w:val="single"/>
          <w:rtl w:val="0"/>
        </w:rPr>
        <w:t xml:space="preserve">Validating JWT</w:t>
      </w:r>
      <w:r w:rsidRPr="00000000" w:rsidDel="00000000" w:rsidR="00000000">
        <w:rPr>
          <w:rFonts w:ascii="Georgia" w:hAnsi="Georgia" w:eastAsia="Georgia" w:cs="Georgia"/>
          <w:color w:val="333333"/>
          <w:sz w:val="29"/>
          <w:szCs w:val="29"/>
          <w:rtl w:val="0"/>
        </w:rPr>
        <w:t xml:space="preserve"> - If user tries to access GET API with mapping </w:t>
      </w:r>
      <w:r w:rsidRPr="00000000" w:rsidDel="00000000" w:rsidR="00000000">
        <w:rPr>
          <w:rFonts w:ascii="Georgia" w:hAnsi="Georgia" w:eastAsia="Georgia" w:cs="Georgia"/>
          <w:b w:val="1"/>
          <w:color w:val="333333"/>
          <w:sz w:val="29"/>
          <w:szCs w:val="29"/>
          <w:rtl w:val="0"/>
        </w:rPr>
        <w:t xml:space="preserve">/welcome</w:t>
      </w:r>
      <w:r w:rsidRPr="00000000" w:rsidDel="00000000" w:rsidR="00000000">
        <w:rPr>
          <w:rFonts w:ascii="Georgia" w:hAnsi="Georgia" w:eastAsia="Georgia" w:cs="Georgia"/>
          <w:color w:val="333333"/>
          <w:sz w:val="29"/>
          <w:szCs w:val="29"/>
          <w:rtl w:val="0"/>
        </w:rPr>
        <w:t xml:space="preserve">. It will allow access only if request has a valid JSON Web Token(JWT)</w:t>
      </w:r>
    </w:p>
    <w:p xmlns:wp14="http://schemas.microsoft.com/office/word/2010/wordml" w:rsidRPr="00000000" w:rsidR="00000000" w:rsidDel="00000000" w:rsidP="00000000" w:rsidRDefault="00000000" w14:paraId="00000015" wp14:textId="77777777">
      <w:pPr>
        <w:shd w:val="clear" w:fill="ffffff"/>
        <w:spacing w:after="160" w:lineRule="auto"/>
        <w:rPr>
          <w:rFonts w:ascii="Georgia" w:hAnsi="Georgia" w:eastAsia="Georgia" w:cs="Georgia"/>
          <w:color w:val="333333"/>
          <w:sz w:val="29"/>
          <w:szCs w:val="29"/>
        </w:rPr>
      </w:pPr>
      <w:r w:rsidRPr="00000000" w:rsidDel="00000000" w:rsidR="00000000">
        <w:rPr>
          <w:rtl w:val="0"/>
        </w:rPr>
      </w:r>
    </w:p>
    <w:p xmlns:wp14="http://schemas.microsoft.com/office/word/2010/wordml" w:rsidRPr="00000000" w:rsidR="00000000" w:rsidDel="00000000" w:rsidP="00000000" w:rsidRDefault="00000000" w14:paraId="00000016" wp14:textId="77777777">
      <w:pPr>
        <w:shd w:val="clear" w:fill="ffffff"/>
        <w:spacing w:after="160" w:lineRule="auto"/>
        <w:rPr>
          <w:rFonts w:ascii="Georgia" w:hAnsi="Georgia" w:eastAsia="Georgia" w:cs="Georgia"/>
          <w:color w:val="333333"/>
          <w:sz w:val="29"/>
          <w:szCs w:val="29"/>
          <w:highlight w:val="white"/>
        </w:rPr>
      </w:pPr>
      <w:r w:rsidRPr="00000000" w:rsidDel="00000000" w:rsidR="00000000">
        <w:rPr>
          <w:rtl w:val="0"/>
        </w:rPr>
      </w:r>
    </w:p>
    <w:p xmlns:wp14="http://schemas.microsoft.com/office/word/2010/wordml" w:rsidRPr="00000000" w:rsidR="00000000" w:rsidDel="00000000" w:rsidP="00000000" w:rsidRDefault="00000000" w14:paraId="00000017" wp14:textId="77777777">
      <w:pPr>
        <w:shd w:val="clear" w:fill="ffffff"/>
        <w:spacing w:after="160" w:lineRule="auto"/>
        <w:rPr>
          <w:rFonts w:ascii="Georgia" w:hAnsi="Georgia" w:eastAsia="Georgia" w:cs="Georgia"/>
          <w:color w:val="333333"/>
          <w:sz w:val="29"/>
          <w:szCs w:val="29"/>
          <w:highlight w:val="white"/>
        </w:rPr>
      </w:pPr>
      <w:r w:rsidRPr="00000000" w:rsidDel="00000000" w:rsidR="00000000">
        <w:rPr>
          <w:rtl w:val="0"/>
        </w:rPr>
      </w:r>
    </w:p>
    <w:p xmlns:wp14="http://schemas.microsoft.com/office/word/2010/wordml" w:rsidRPr="00000000" w:rsidR="00000000" w:rsidDel="00000000" w:rsidP="00000000" w:rsidRDefault="00000000" w14:paraId="00000018" wp14:textId="77777777">
      <w:pPr>
        <w:shd w:val="clear" w:fill="ffffff"/>
        <w:spacing w:after="160" w:lineRule="auto"/>
        <w:rPr>
          <w:rFonts w:ascii="Georgia" w:hAnsi="Georgia" w:eastAsia="Georgia" w:cs="Georgia"/>
          <w:color w:val="333333"/>
          <w:sz w:val="29"/>
          <w:szCs w:val="29"/>
          <w:highlight w:val="white"/>
        </w:rPr>
      </w:pPr>
      <w:r w:rsidRPr="00000000" w:rsidDel="00000000" w:rsidR="00000000">
        <w:rPr>
          <w:rFonts w:ascii="Georgia" w:hAnsi="Georgia" w:eastAsia="Georgia" w:cs="Georgia"/>
          <w:color w:val="333333"/>
          <w:sz w:val="29"/>
          <w:szCs w:val="29"/>
          <w:highlight w:val="white"/>
          <w:rtl w:val="0"/>
        </w:rPr>
        <w:t xml:space="preserve">The sequence flow for these operations will be as follows-</w:t>
      </w:r>
    </w:p>
    <w:p xmlns:wp14="http://schemas.microsoft.com/office/word/2010/wordml" w:rsidRPr="00000000" w:rsidR="00000000" w:rsidDel="00000000" w:rsidP="00000000" w:rsidRDefault="00000000" w14:paraId="00000019" wp14:textId="77777777">
      <w:pPr>
        <w:pStyle w:val="Heading3"/>
        <w:keepNext w:val="0"/>
        <w:keepLines w:val="0"/>
        <w:shd w:val="clear" w:fill="ffffff"/>
        <w:spacing w:before="300" w:after="160" w:line="264" w:lineRule="auto"/>
        <w:rPr>
          <w:rFonts w:ascii="Georgia" w:hAnsi="Georgia" w:eastAsia="Georgia" w:cs="Georgia"/>
          <w:b w:val="1"/>
          <w:color w:val="333333"/>
          <w:sz w:val="36"/>
          <w:szCs w:val="36"/>
          <w:highlight w:val="white"/>
          <w:u w:val="single"/>
        </w:rPr>
      </w:pPr>
      <w:bookmarkStart w:name="_tcw0mna7h8gw" w:colFirst="0" w:colLast="0" w:id="4"/>
      <w:bookmarkEnd w:id="4"/>
      <w:r w:rsidRPr="00000000" w:rsidDel="00000000" w:rsidR="00000000">
        <w:rPr>
          <w:rFonts w:ascii="Georgia" w:hAnsi="Georgia" w:eastAsia="Georgia" w:cs="Georgia"/>
          <w:b w:val="1"/>
          <w:color w:val="333333"/>
          <w:sz w:val="36"/>
          <w:szCs w:val="36"/>
          <w:highlight w:val="white"/>
          <w:u w:val="single"/>
          <w:rtl w:val="0"/>
        </w:rPr>
        <w:t xml:space="preserve">Generating JWT</w:t>
      </w:r>
    </w:p>
    <w:p xmlns:wp14="http://schemas.microsoft.com/office/word/2010/wordml" w:rsidRPr="00000000" w:rsidR="00000000" w:rsidDel="00000000" w:rsidP="00000000" w:rsidRDefault="00000000" w14:paraId="0000001A" wp14:textId="77777777">
      <w:pPr>
        <w:rPr/>
      </w:pPr>
      <w:r w:rsidRPr="00000000" w:rsidDel="00000000" w:rsidR="00000000">
        <w:rPr/>
        <w:drawing>
          <wp:inline xmlns:wp14="http://schemas.microsoft.com/office/word/2010/wordprocessingDrawing" distT="114300" distB="114300" distL="114300" distR="114300" wp14:anchorId="44409514" wp14:editId="7777777">
            <wp:extent cx="5731200" cy="3048000"/>
            <wp:effectExtent l="0" t="0" r="0" b="0"/>
            <wp:docPr id="5" name="image2.png"/>
            <a:graphic>
              <a:graphicData uri="http://schemas.openxmlformats.org/drawingml/2006/picture">
                <pic:pic>
                  <pic:nvPicPr>
                    <pic:cNvPr id="0" name="image2.png"/>
                    <pic:cNvPicPr preferRelativeResize="0"/>
                  </pic:nvPicPr>
                  <pic:blipFill>
                    <a:blip r:embed="rId9"/>
                    <a:srcRect l="0" t="0" r="0" b="0"/>
                    <a:stretch>
                      <a:fillRect/>
                    </a:stretch>
                  </pic:blipFill>
                  <pic:spPr>
                    <a:xfrm>
                      <a:off x="0" y="0"/>
                      <a:ext cx="5731200" cy="3048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drawing>
          <wp:inline xmlns:wp14="http://schemas.microsoft.com/office/word/2010/wordprocessingDrawing" distT="114300" distB="114300" distL="114300" distR="114300" wp14:anchorId="3788429F" wp14:editId="7777777">
            <wp:extent cx="5724525" cy="3905250"/>
            <wp:effectExtent l="0" t="0" r="0" b="0"/>
            <wp:docPr id="4" name="image1.png"/>
            <a:graphic>
              <a:graphicData uri="http://schemas.openxmlformats.org/drawingml/2006/picture">
                <pic:pic>
                  <pic:nvPicPr>
                    <pic:cNvPr id="0" name="image1.png"/>
                    <pic:cNvPicPr preferRelativeResize="0"/>
                  </pic:nvPicPr>
                  <pic:blipFill>
                    <a:blip r:embed="rId10"/>
                    <a:srcRect l="0" t="0" r="0" b="0"/>
                    <a:stretch>
                      <a:fillRect/>
                    </a:stretch>
                  </pic:blipFill>
                  <pic:spPr>
                    <a:xfrm>
                      <a:off x="0" y="0"/>
                      <a:ext cx="5724525" cy="39052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00000000" w:rsidRDefault="00000000" w14:paraId="0000001E" wp14:textId="77777777">
      <w:pPr>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r>
    </w:p>
    <w:p xmlns:wp14="http://schemas.microsoft.com/office/word/2010/wordml" w:rsidRPr="00000000" w:rsidR="00000000" w:rsidDel="00000000" w:rsidP="00000000" w:rsidRDefault="00000000" w14:paraId="00000021" wp14:textId="77777777">
      <w:pPr>
        <w:pStyle w:val="Heading3"/>
        <w:keepNext w:val="0"/>
        <w:keepLines w:val="0"/>
        <w:shd w:val="clear" w:fill="ffffff"/>
        <w:spacing w:before="300" w:after="160" w:line="264" w:lineRule="auto"/>
        <w:rPr>
          <w:rFonts w:ascii="Georgia" w:hAnsi="Georgia" w:eastAsia="Georgia" w:cs="Georgia"/>
          <w:b w:val="1"/>
          <w:color w:val="000000"/>
          <w:sz w:val="36"/>
          <w:szCs w:val="36"/>
          <w:u w:val="single"/>
        </w:rPr>
      </w:pPr>
      <w:bookmarkStart w:name="_e7ds8zkzm4od" w:colFirst="0" w:colLast="0" w:id="5"/>
      <w:bookmarkEnd w:id="5"/>
      <w:r w:rsidRPr="00000000" w:rsidDel="00000000" w:rsidR="00000000">
        <w:rPr>
          <w:rFonts w:ascii="Georgia" w:hAnsi="Georgia" w:eastAsia="Georgia" w:cs="Georgia"/>
          <w:b w:val="1"/>
          <w:color w:val="000000"/>
          <w:sz w:val="36"/>
          <w:szCs w:val="36"/>
          <w:u w:val="single"/>
          <w:rtl w:val="0"/>
        </w:rPr>
        <w:t xml:space="preserve">Validating JWT</w:t>
      </w:r>
    </w:p>
    <w:p xmlns:wp14="http://schemas.microsoft.com/office/word/2010/wordml" w:rsidRPr="00000000" w:rsidR="00000000" w:rsidDel="00000000" w:rsidP="00000000" w:rsidRDefault="00000000" w14:paraId="00000022" wp14:textId="77777777">
      <w:pPr>
        <w:rPr/>
      </w:pPr>
      <w:r w:rsidRPr="00000000" w:rsidDel="00000000" w:rsidR="00000000">
        <w:rPr/>
        <w:drawing>
          <wp:inline xmlns:wp14="http://schemas.microsoft.com/office/word/2010/wordprocessingDrawing" distT="114300" distB="114300" distL="114300" distR="114300" wp14:anchorId="2C795F08" wp14:editId="7777777">
            <wp:extent cx="5731200" cy="3606800"/>
            <wp:effectExtent l="0" t="0" r="0" b="0"/>
            <wp:docPr id="1" name="image3.png"/>
            <a:graphic>
              <a:graphicData uri="http://schemas.openxmlformats.org/drawingml/2006/picture">
                <pic:pic>
                  <pic:nvPicPr>
                    <pic:cNvPr id="0" name="image3.png"/>
                    <pic:cNvPicPr preferRelativeResize="0"/>
                  </pic:nvPicPr>
                  <pic:blipFill>
                    <a:blip r:embed="rId11"/>
                    <a:srcRect l="0" t="0" r="0" b="0"/>
                    <a:stretch>
                      <a:fillRect/>
                    </a:stretch>
                  </pic:blipFill>
                  <pic:spPr>
                    <a:xfrm>
                      <a:off x="0" y="0"/>
                      <a:ext cx="5731200" cy="3606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shd w:val="clear" w:fill="ffffff"/>
        <w:spacing w:after="160" w:lineRule="auto"/>
        <w:rPr>
          <w:rFonts w:ascii="Georgia" w:hAnsi="Georgia" w:eastAsia="Georgia" w:cs="Georgia"/>
          <w:color w:val="333333"/>
          <w:sz w:val="29"/>
          <w:szCs w:val="29"/>
          <w:highlight w:val="white"/>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1978A731" w:rsidRDefault="00000000" w14:paraId="00000026"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20" w:line="384" w:lineRule="auto"/>
        <w:rPr>
          <w:color w:val="444444"/>
          <w:sz w:val="28"/>
          <w:szCs w:val="28"/>
          <w:highlight w:val="white"/>
        </w:rPr>
      </w:pPr>
      <w:r w:rsidRPr="1978A731" w:rsidR="1978A731">
        <w:rPr>
          <w:color w:val="444444"/>
          <w:sz w:val="28"/>
          <w:szCs w:val="28"/>
          <w:highlight w:val="white"/>
        </w:rPr>
        <w:t>Source:</w:t>
      </w:r>
    </w:p>
    <w:p w:rsidR="1978A731" w:rsidP="1978A731" w:rsidRDefault="1978A731" w14:paraId="027ADB90" w14:textId="334830CD">
      <w:pPr>
        <w:pStyle w:val="ListParagraph"/>
        <w:numPr>
          <w:ilvl w:val="0"/>
          <w:numId w:val="2"/>
        </w:numPr>
        <w:shd w:val="clear" w:color="auto" w:fill="FFFFFF" w:themeFill="background1"/>
        <w:spacing w:after="220" w:line="384" w:lineRule="auto"/>
        <w:rPr>
          <w:noProof w:val="0"/>
          <w:lang w:val="nl"/>
        </w:rPr>
      </w:pPr>
      <w:hyperlink r:id="R317175a3775e48e1">
        <w:r w:rsidRPr="1978A731" w:rsidR="1978A731">
          <w:rPr>
            <w:rStyle w:val="Hyperlink"/>
            <w:rFonts w:ascii="Calibri" w:hAnsi="Calibri" w:eastAsia="Calibri" w:cs="Calibri"/>
            <w:b w:val="0"/>
            <w:bCs w:val="0"/>
            <w:i w:val="0"/>
            <w:iCs w:val="0"/>
            <w:caps w:val="0"/>
            <w:smallCaps w:val="0"/>
            <w:noProof w:val="0"/>
            <w:sz w:val="22"/>
            <w:szCs w:val="22"/>
            <w:lang w:val="nl"/>
          </w:rPr>
          <w:t>https://www.loginradius.com/blog/identity/authentication-vs-authorization-infographic</w:t>
        </w:r>
      </w:hyperlink>
    </w:p>
    <w:p w:rsidR="1978A731" w:rsidP="1978A731" w:rsidRDefault="1978A731" w14:paraId="0A617DC2" w14:textId="67103340">
      <w:pPr>
        <w:pStyle w:val="ListParagraph"/>
        <w:numPr>
          <w:ilvl w:val="0"/>
          <w:numId w:val="2"/>
        </w:numPr>
        <w:shd w:val="clear" w:color="auto" w:fill="FFFFFF" w:themeFill="background1"/>
        <w:spacing w:after="220" w:line="384" w:lineRule="auto"/>
        <w:rPr>
          <w:noProof w:val="0"/>
          <w:lang w:val="nl"/>
        </w:rPr>
      </w:pPr>
      <w:hyperlink r:id="Ra936d42e43ba4a1f">
        <w:r w:rsidRPr="1978A731" w:rsidR="1978A731">
          <w:rPr>
            <w:rStyle w:val="Hyperlink"/>
            <w:rFonts w:ascii="Calibri" w:hAnsi="Calibri" w:eastAsia="Calibri" w:cs="Calibri"/>
            <w:b w:val="0"/>
            <w:bCs w:val="0"/>
            <w:i w:val="0"/>
            <w:iCs w:val="0"/>
            <w:caps w:val="0"/>
            <w:smallCaps w:val="0"/>
            <w:noProof w:val="0"/>
            <w:sz w:val="22"/>
            <w:szCs w:val="22"/>
            <w:lang w:val="nl"/>
          </w:rPr>
          <w:t>https://www.javainuse.com/spring/jwt</w:t>
        </w:r>
      </w:hyperlink>
    </w:p>
    <w:p w:rsidR="1978A731" w:rsidP="1978A731" w:rsidRDefault="1978A731" w14:paraId="08E5ABC5" w14:textId="2B10E036">
      <w:pPr>
        <w:pStyle w:val="ListParagraph"/>
        <w:numPr>
          <w:ilvl w:val="0"/>
          <w:numId w:val="2"/>
        </w:numPr>
        <w:shd w:val="clear" w:color="auto" w:fill="FFFFFF" w:themeFill="background1"/>
        <w:spacing w:after="220" w:line="384" w:lineRule="auto"/>
        <w:rPr>
          <w:noProof w:val="0"/>
          <w:lang w:val="nl"/>
        </w:rPr>
      </w:pPr>
      <w:hyperlink r:id="Rae13440738c64436">
        <w:r w:rsidRPr="1978A731" w:rsidR="1978A731">
          <w:rPr>
            <w:rStyle w:val="Hyperlink"/>
            <w:rFonts w:ascii="Calibri" w:hAnsi="Calibri" w:eastAsia="Calibri" w:cs="Calibri"/>
            <w:b w:val="0"/>
            <w:bCs w:val="0"/>
            <w:i w:val="0"/>
            <w:iCs w:val="0"/>
            <w:caps w:val="0"/>
            <w:smallCaps w:val="0"/>
            <w:noProof w:val="0"/>
            <w:sz w:val="22"/>
            <w:szCs w:val="22"/>
            <w:lang w:val="nl"/>
          </w:rPr>
          <w:t>https://medium.com/swlh/spring-boot-security-jwt-hello-world-example-b479e457664c</w:t>
        </w:r>
      </w:hyperlink>
    </w:p>
    <w:p w:rsidR="1978A731" w:rsidP="1978A731" w:rsidRDefault="1978A731" w14:paraId="7325879C" w14:textId="3FA451B5">
      <w:pPr>
        <w:pStyle w:val="ListParagraph"/>
        <w:numPr>
          <w:ilvl w:val="0"/>
          <w:numId w:val="2"/>
        </w:numPr>
        <w:shd w:val="clear" w:color="auto" w:fill="FFFFFF" w:themeFill="background1"/>
        <w:spacing w:after="220" w:line="384" w:lineRule="auto"/>
        <w:rPr>
          <w:noProof w:val="0"/>
          <w:lang w:val="nl"/>
        </w:rPr>
      </w:pPr>
      <w:hyperlink r:id="Rbac5e7d466024b5c">
        <w:r w:rsidRPr="1978A731" w:rsidR="1978A731">
          <w:rPr>
            <w:rStyle w:val="Hyperlink"/>
            <w:rFonts w:ascii="Calibri" w:hAnsi="Calibri" w:eastAsia="Calibri" w:cs="Calibri"/>
            <w:b w:val="0"/>
            <w:bCs w:val="0"/>
            <w:i w:val="0"/>
            <w:iCs w:val="0"/>
            <w:caps w:val="0"/>
            <w:smallCaps w:val="0"/>
            <w:noProof w:val="0"/>
            <w:sz w:val="22"/>
            <w:szCs w:val="22"/>
            <w:lang w:val="nl"/>
          </w:rPr>
          <w:t>https://dzone.com/articles/spring-boot-security-json-web-tokenjwt-hello-world</w:t>
        </w:r>
      </w:hyperlink>
    </w:p>
    <w:p w:rsidR="1978A731" w:rsidP="1978A731" w:rsidRDefault="1978A731" w14:paraId="7FFACA03" w14:textId="3FD51C03">
      <w:pPr>
        <w:pStyle w:val="Normal"/>
        <w:shd w:val="clear" w:color="auto" w:fill="FFFFFF" w:themeFill="background1"/>
        <w:spacing w:after="220" w:line="384" w:lineRule="auto"/>
        <w:rPr>
          <w:noProof w:val="0"/>
          <w:lang w:val="nl"/>
        </w:rPr>
      </w:pPr>
    </w:p>
    <w:p xmlns:wp14="http://schemas.microsoft.com/office/word/2010/wordml" w:rsidRPr="00000000" w:rsidR="00000000" w:rsidDel="00000000" w:rsidP="00000000" w:rsidRDefault="00000000" w14:paraId="00000027" wp14:textId="77777777">
      <w:pPr>
        <w:rPr>
          <w:color w:val="444444"/>
          <w:sz w:val="24"/>
          <w:szCs w:val="24"/>
          <w:highlight w:val="white"/>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nsid w:val="6a0d7a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hanging="360"/>
      </w:pPr>
      <w:rPr>
        <w:rFonts w:ascii="Georgia" w:hAnsi="Georgia" w:eastAsia="Georgia" w:cs="Georgia"/>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afa9a0e"/>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FEC377B"/>
  <w15:docId w15:val="{A43E0C68-6E00-4E70-88DA-FA322AE4B1BD}"/>
  <w:rsids>
    <w:rsidRoot w:val="1978A731"/>
    <w:rsid w:val="1978A731"/>
    <w:rsid w:val="198190D6"/>
    <w:rsid w:val="223C9DAF"/>
    <w:rsid w:val="581BD9EF"/>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nl"/>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2.xml" Id="rId13" /><Relationship Type="http://schemas.openxmlformats.org/officeDocument/2006/relationships/fontTable" Target="fontTable.xml" Id="rId3" /><Relationship Type="http://schemas.openxmlformats.org/officeDocument/2006/relationships/image" Target="media/image5.png"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3.png" Id="rId11" /><Relationship Type="http://schemas.openxmlformats.org/officeDocument/2006/relationships/image" Target="media/image6.png" Id="rId6"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customXml" Target="../customXml/item3.xml" Id="rId14" /><Relationship Type="http://schemas.openxmlformats.org/officeDocument/2006/relationships/hyperlink" Target="https://www.loginradius.com/blog/identity/authentication-vs-authorization-infographic" TargetMode="External" Id="R317175a3775e48e1" /><Relationship Type="http://schemas.openxmlformats.org/officeDocument/2006/relationships/hyperlink" Target="https://www.javainuse.com/spring/jwt" TargetMode="External" Id="Ra936d42e43ba4a1f" /><Relationship Type="http://schemas.openxmlformats.org/officeDocument/2006/relationships/hyperlink" Target="https://medium.com/swlh/spring-boot-security-jwt-hello-world-example-b479e457664c" TargetMode="External" Id="Rae13440738c64436" /><Relationship Type="http://schemas.openxmlformats.org/officeDocument/2006/relationships/hyperlink" Target="https://dzone.com/articles/spring-boot-security-json-web-tokenjwt-hello-world" TargetMode="External" Id="Rbac5e7d466024b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7E87AC33-EA31-4685-B8B5-A1FB1E3E3F21}"/>
</file>

<file path=customXml/itemProps2.xml><?xml version="1.0" encoding="utf-8"?>
<ds:datastoreItem xmlns:ds="http://schemas.openxmlformats.org/officeDocument/2006/customXml" ds:itemID="{C9C4ABA1-B767-4F72-824C-F79EC39EC977}"/>
</file>

<file path=customXml/itemProps3.xml><?xml version="1.0" encoding="utf-8"?>
<ds:datastoreItem xmlns:ds="http://schemas.openxmlformats.org/officeDocument/2006/customXml" ds:itemID="{7C80F3A4-7E00-4216-98E3-C1A6DCA3FBDE}"/>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MediaServiceImageTags">
    <vt:lpwstr/>
  </property>
</Properties>
</file>