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4326" w14:textId="77777777" w:rsidR="0053066A" w:rsidRDefault="0053066A" w:rsidP="0053066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eastAsia="Times New Roman"/>
          <w:color w:val="000000"/>
        </w:rPr>
        <w:t>'</w:t>
      </w:r>
      <w:r>
        <w:rPr>
          <w:rFonts w:eastAsia="Times New Roman"/>
          <w:b/>
          <w:bCs/>
          <w:color w:val="000000"/>
        </w:rPr>
        <w:t>Corporate Governance: Responsibilities of Corporate Gatekeepers</w:t>
      </w:r>
      <w:r>
        <w:rPr>
          <w:rFonts w:eastAsia="Times New Roman"/>
          <w:color w:val="000000"/>
        </w:rPr>
        <w:t>'</w:t>
      </w:r>
    </w:p>
    <w:p w14:paraId="6690E185" w14:textId="77777777" w:rsidR="0053066A" w:rsidRDefault="0053066A" w:rsidP="0053066A">
      <w:r>
        <w:t>Instructor: Zabihollah (Zabi) Rezaee</w:t>
      </w:r>
    </w:p>
    <w:p w14:paraId="5F28878D" w14:textId="77777777" w:rsidR="0053066A" w:rsidRDefault="0053066A" w:rsidP="0053066A">
      <w:r>
        <w:t xml:space="preserve">Sponsor: </w:t>
      </w:r>
      <w:proofErr w:type="spellStart"/>
      <w:r>
        <w:t>Packt</w:t>
      </w:r>
      <w:proofErr w:type="spellEnd"/>
      <w:r>
        <w:t xml:space="preserve"> Publishing Ltd</w:t>
      </w:r>
    </w:p>
    <w:p w14:paraId="63988A55" w14:textId="70049B91" w:rsidR="009444CF" w:rsidRDefault="00166DA0" w:rsidP="0053066A">
      <w:pPr>
        <w:rPr>
          <w:rFonts w:ascii="Times New Roman" w:hAnsi="Times New Roman"/>
          <w:b/>
          <w:sz w:val="28"/>
          <w:szCs w:val="28"/>
        </w:rPr>
      </w:pPr>
      <w:r>
        <w:t xml:space="preserve">Final Exam </w:t>
      </w:r>
      <w:r w:rsidR="0053066A">
        <w:t>Questions</w:t>
      </w:r>
    </w:p>
    <w:p w14:paraId="63988A57" w14:textId="77777777" w:rsidR="00963F77" w:rsidRDefault="00963F77"/>
    <w:p w14:paraId="63988A58" w14:textId="77777777" w:rsidR="009444CF" w:rsidRDefault="009444CF" w:rsidP="009444CF">
      <w:r>
        <w:t>Question 1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9444CF" w14:paraId="63988A5B" w14:textId="77777777" w:rsidTr="009444CF">
        <w:tc>
          <w:tcPr>
            <w:tcW w:w="1881" w:type="dxa"/>
            <w:shd w:val="clear" w:color="auto" w:fill="8496B0" w:themeFill="text2" w:themeFillTint="99"/>
          </w:tcPr>
          <w:p w14:paraId="63988A59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bookmarkStart w:id="0" w:name="_Hlk94266074"/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469" w:type="dxa"/>
          </w:tcPr>
          <w:p w14:paraId="63988A5A" w14:textId="77777777" w:rsidR="009444CF" w:rsidRDefault="009444CF" w:rsidP="006151E4">
            <w:r>
              <w:t>Which of the following is not a function of corporate governance?</w:t>
            </w:r>
          </w:p>
        </w:tc>
      </w:tr>
      <w:tr w:rsidR="009444CF" w14:paraId="63988A61" w14:textId="77777777" w:rsidTr="009444CF">
        <w:tc>
          <w:tcPr>
            <w:tcW w:w="1881" w:type="dxa"/>
            <w:shd w:val="clear" w:color="auto" w:fill="8496B0" w:themeFill="text2" w:themeFillTint="99"/>
          </w:tcPr>
          <w:p w14:paraId="63988A5C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469" w:type="dxa"/>
          </w:tcPr>
          <w:p w14:paraId="63988A5D" w14:textId="77777777" w:rsidR="009444CF" w:rsidRDefault="009444CF" w:rsidP="009444C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Oversight function by the board of directors</w:t>
            </w:r>
          </w:p>
          <w:p w14:paraId="63988A5E" w14:textId="77777777" w:rsidR="009444CF" w:rsidRDefault="009444CF" w:rsidP="009444C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Managerial function delegated to management </w:t>
            </w:r>
          </w:p>
          <w:p w14:paraId="63988A5F" w14:textId="77777777" w:rsidR="009444CF" w:rsidRDefault="009444CF" w:rsidP="009444C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Fundraising function</w:t>
            </w:r>
          </w:p>
          <w:p w14:paraId="63988A60" w14:textId="77777777" w:rsidR="009444CF" w:rsidRDefault="009444CF" w:rsidP="009444C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Compliance function</w:t>
            </w:r>
          </w:p>
        </w:tc>
      </w:tr>
      <w:tr w:rsidR="009444CF" w14:paraId="63988A64" w14:textId="77777777" w:rsidTr="009444CF">
        <w:tc>
          <w:tcPr>
            <w:tcW w:w="1881" w:type="dxa"/>
            <w:shd w:val="clear" w:color="auto" w:fill="8496B0" w:themeFill="text2" w:themeFillTint="99"/>
          </w:tcPr>
          <w:p w14:paraId="63988A62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469" w:type="dxa"/>
          </w:tcPr>
          <w:p w14:paraId="63988A63" w14:textId="77777777" w:rsidR="009444CF" w:rsidRDefault="009444CF" w:rsidP="006151E4">
            <w:r>
              <w:t>c</w:t>
            </w:r>
          </w:p>
        </w:tc>
      </w:tr>
      <w:tr w:rsidR="009444CF" w14:paraId="63988A67" w14:textId="77777777" w:rsidTr="009444CF">
        <w:tc>
          <w:tcPr>
            <w:tcW w:w="1881" w:type="dxa"/>
            <w:shd w:val="clear" w:color="auto" w:fill="8496B0" w:themeFill="text2" w:themeFillTint="99"/>
          </w:tcPr>
          <w:p w14:paraId="63988A65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469" w:type="dxa"/>
          </w:tcPr>
          <w:p w14:paraId="63988A66" w14:textId="77777777" w:rsidR="009444CF" w:rsidRDefault="009444CF" w:rsidP="006151E4">
            <w:pPr>
              <w:spacing w:after="120"/>
              <w:contextualSpacing/>
            </w:pPr>
            <w:r w:rsidRPr="002161EE">
              <w:rPr>
                <w:rFonts w:ascii="Times New Roman" w:hAnsi="Times New Roman" w:cs="Times New Roman"/>
                <w:sz w:val="28"/>
                <w:szCs w:val="28"/>
              </w:rPr>
              <w:t>Functions of corporate governance</w:t>
            </w:r>
          </w:p>
        </w:tc>
      </w:tr>
      <w:bookmarkEnd w:id="0"/>
    </w:tbl>
    <w:p w14:paraId="21AFC4EC" w14:textId="77777777" w:rsidR="004676EE" w:rsidRDefault="004676EE" w:rsidP="009444CF"/>
    <w:p w14:paraId="11B76F6E" w14:textId="0F884936" w:rsidR="004676EE" w:rsidRDefault="00AD3929" w:rsidP="009444CF">
      <w:r>
        <w:t>Question 2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AD3929" w14:paraId="08378A50" w14:textId="77777777" w:rsidTr="00EE34CA">
        <w:tc>
          <w:tcPr>
            <w:tcW w:w="1881" w:type="dxa"/>
            <w:shd w:val="clear" w:color="auto" w:fill="8496B0" w:themeFill="text2" w:themeFillTint="99"/>
          </w:tcPr>
          <w:p w14:paraId="0707377E" w14:textId="77777777" w:rsidR="00AD3929" w:rsidRPr="0024677C" w:rsidRDefault="00AD3929" w:rsidP="00EE34CA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469" w:type="dxa"/>
          </w:tcPr>
          <w:p w14:paraId="3AE898B7" w14:textId="0034FD9B" w:rsidR="00AD3929" w:rsidRDefault="00292881" w:rsidP="00EE34CA">
            <w:r>
              <w:t>Which of the following is not a guiding principle of good governance?</w:t>
            </w:r>
          </w:p>
        </w:tc>
      </w:tr>
      <w:tr w:rsidR="00AD3929" w14:paraId="7573171D" w14:textId="77777777" w:rsidTr="00EE34CA">
        <w:tc>
          <w:tcPr>
            <w:tcW w:w="1881" w:type="dxa"/>
            <w:shd w:val="clear" w:color="auto" w:fill="8496B0" w:themeFill="text2" w:themeFillTint="99"/>
          </w:tcPr>
          <w:p w14:paraId="55C1CCC5" w14:textId="77777777" w:rsidR="00AD3929" w:rsidRPr="0024677C" w:rsidRDefault="00AD3929" w:rsidP="00EE34CA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469" w:type="dxa"/>
          </w:tcPr>
          <w:p w14:paraId="20D0C06B" w14:textId="77777777" w:rsidR="000E69DE" w:rsidRDefault="000E69DE" w:rsidP="000E69D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Responsibility</w:t>
            </w:r>
          </w:p>
          <w:p w14:paraId="03728425" w14:textId="77777777" w:rsidR="000E69DE" w:rsidRDefault="000E69DE" w:rsidP="000E69D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Independence</w:t>
            </w:r>
          </w:p>
          <w:p w14:paraId="5B44268D" w14:textId="77777777" w:rsidR="000E69DE" w:rsidRDefault="000E69DE" w:rsidP="000E69D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 xml:space="preserve">Likable </w:t>
            </w:r>
          </w:p>
          <w:p w14:paraId="6087E861" w14:textId="77777777" w:rsidR="000E69DE" w:rsidRDefault="000E69DE" w:rsidP="000E69DE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Leadership ability and knowledge</w:t>
            </w:r>
          </w:p>
          <w:p w14:paraId="2725EFF3" w14:textId="6FE42BDD" w:rsidR="00AD3929" w:rsidRDefault="00AD3929" w:rsidP="000E69DE">
            <w:pPr>
              <w:pStyle w:val="ListParagraph"/>
              <w:spacing w:after="0" w:line="240" w:lineRule="auto"/>
            </w:pPr>
          </w:p>
        </w:tc>
      </w:tr>
      <w:tr w:rsidR="00AD3929" w14:paraId="013BDEEE" w14:textId="77777777" w:rsidTr="00EE34CA">
        <w:tc>
          <w:tcPr>
            <w:tcW w:w="1881" w:type="dxa"/>
            <w:shd w:val="clear" w:color="auto" w:fill="8496B0" w:themeFill="text2" w:themeFillTint="99"/>
          </w:tcPr>
          <w:p w14:paraId="5B4AAB92" w14:textId="77777777" w:rsidR="00AD3929" w:rsidRPr="0024677C" w:rsidRDefault="00AD3929" w:rsidP="00EE34CA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469" w:type="dxa"/>
          </w:tcPr>
          <w:p w14:paraId="5AA4D994" w14:textId="77777777" w:rsidR="00AD3929" w:rsidRDefault="00AD3929" w:rsidP="00EE34CA">
            <w:r>
              <w:t>c</w:t>
            </w:r>
          </w:p>
        </w:tc>
      </w:tr>
      <w:tr w:rsidR="00AD3929" w14:paraId="1EB06474" w14:textId="77777777" w:rsidTr="00EE34CA">
        <w:tc>
          <w:tcPr>
            <w:tcW w:w="1881" w:type="dxa"/>
            <w:shd w:val="clear" w:color="auto" w:fill="8496B0" w:themeFill="text2" w:themeFillTint="99"/>
          </w:tcPr>
          <w:p w14:paraId="70E413F8" w14:textId="77777777" w:rsidR="00AD3929" w:rsidRPr="0024677C" w:rsidRDefault="00AD3929" w:rsidP="00EE34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469" w:type="dxa"/>
          </w:tcPr>
          <w:p w14:paraId="78DF042E" w14:textId="24E69724" w:rsidR="00AD3929" w:rsidRDefault="000E69DE" w:rsidP="00EE34CA">
            <w:pPr>
              <w:spacing w:after="120"/>
              <w:contextualSpacing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AD3929" w:rsidRPr="002161EE">
              <w:rPr>
                <w:rFonts w:ascii="Times New Roman" w:hAnsi="Times New Roman" w:cs="Times New Roman"/>
                <w:sz w:val="28"/>
                <w:szCs w:val="28"/>
              </w:rPr>
              <w:t>orporate governance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principles</w:t>
            </w:r>
          </w:p>
        </w:tc>
      </w:tr>
    </w:tbl>
    <w:p w14:paraId="7A6D5FAD" w14:textId="60227149" w:rsidR="00AD3929" w:rsidRDefault="00AD3929" w:rsidP="009444CF"/>
    <w:p w14:paraId="740C5465" w14:textId="19F6F131" w:rsidR="00AD3929" w:rsidRDefault="00AD3929" w:rsidP="009444CF"/>
    <w:p w14:paraId="318F991A" w14:textId="43D3BBBA" w:rsidR="00686811" w:rsidRDefault="00686811" w:rsidP="009444CF">
      <w:r>
        <w:t xml:space="preserve">Question </w:t>
      </w:r>
      <w:r w:rsidR="002F365B">
        <w:t>3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686811" w14:paraId="2FD234B6" w14:textId="77777777" w:rsidTr="00EE34CA">
        <w:tc>
          <w:tcPr>
            <w:tcW w:w="1881" w:type="dxa"/>
            <w:shd w:val="clear" w:color="auto" w:fill="8496B0" w:themeFill="text2" w:themeFillTint="99"/>
          </w:tcPr>
          <w:p w14:paraId="39128811" w14:textId="77777777" w:rsidR="00686811" w:rsidRPr="0024677C" w:rsidRDefault="00686811" w:rsidP="00EE34CA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469" w:type="dxa"/>
          </w:tcPr>
          <w:p w14:paraId="16FAD536" w14:textId="225DBFDA" w:rsidR="00686811" w:rsidRDefault="00F53CBB" w:rsidP="00EE34CA">
            <w:r>
              <w:t>Which of the following is not an internal corporate governance mechanism?</w:t>
            </w:r>
          </w:p>
        </w:tc>
      </w:tr>
      <w:tr w:rsidR="00686811" w14:paraId="5C40721D" w14:textId="77777777" w:rsidTr="00EE34CA">
        <w:tc>
          <w:tcPr>
            <w:tcW w:w="1881" w:type="dxa"/>
            <w:shd w:val="clear" w:color="auto" w:fill="8496B0" w:themeFill="text2" w:themeFillTint="99"/>
          </w:tcPr>
          <w:p w14:paraId="2E3CF785" w14:textId="77777777" w:rsidR="00686811" w:rsidRPr="0024677C" w:rsidRDefault="00686811" w:rsidP="00EE34CA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lastRenderedPageBreak/>
              <w:t>Answer Options</w:t>
            </w:r>
          </w:p>
        </w:tc>
        <w:tc>
          <w:tcPr>
            <w:tcW w:w="7469" w:type="dxa"/>
          </w:tcPr>
          <w:p w14:paraId="6674FBC5" w14:textId="77777777" w:rsidR="00B31043" w:rsidRDefault="00B31043" w:rsidP="00B3104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AE1665">
              <w:t>Federal and state statutes</w:t>
            </w:r>
          </w:p>
          <w:p w14:paraId="30EB94B3" w14:textId="77777777" w:rsidR="00B31043" w:rsidRDefault="00B31043" w:rsidP="00B3104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Board of directors</w:t>
            </w:r>
          </w:p>
          <w:p w14:paraId="58B47297" w14:textId="77777777" w:rsidR="00B31043" w:rsidRDefault="00B31043" w:rsidP="00B3104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Internal audit function</w:t>
            </w:r>
          </w:p>
          <w:p w14:paraId="1D9CE359" w14:textId="77777777" w:rsidR="00B31043" w:rsidRDefault="00B31043" w:rsidP="00B31043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Board committees</w:t>
            </w:r>
          </w:p>
          <w:p w14:paraId="1193556A" w14:textId="3948E952" w:rsidR="00686811" w:rsidRDefault="00686811" w:rsidP="00F53CBB">
            <w:pPr>
              <w:pStyle w:val="ListParagraph"/>
              <w:spacing w:after="0" w:line="240" w:lineRule="auto"/>
            </w:pPr>
          </w:p>
        </w:tc>
      </w:tr>
      <w:tr w:rsidR="00686811" w14:paraId="0BB81159" w14:textId="77777777" w:rsidTr="00EE34CA">
        <w:tc>
          <w:tcPr>
            <w:tcW w:w="1881" w:type="dxa"/>
            <w:shd w:val="clear" w:color="auto" w:fill="8496B0" w:themeFill="text2" w:themeFillTint="99"/>
          </w:tcPr>
          <w:p w14:paraId="2F669BA0" w14:textId="77777777" w:rsidR="00686811" w:rsidRPr="0024677C" w:rsidRDefault="00686811" w:rsidP="00EE34CA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469" w:type="dxa"/>
          </w:tcPr>
          <w:p w14:paraId="0E6D21D8" w14:textId="29072111" w:rsidR="00686811" w:rsidRDefault="00B31043" w:rsidP="00EE34CA">
            <w:r>
              <w:t>a</w:t>
            </w:r>
          </w:p>
        </w:tc>
      </w:tr>
      <w:tr w:rsidR="00686811" w14:paraId="6F729CD0" w14:textId="77777777" w:rsidTr="00EE34CA">
        <w:tc>
          <w:tcPr>
            <w:tcW w:w="1881" w:type="dxa"/>
            <w:shd w:val="clear" w:color="auto" w:fill="8496B0" w:themeFill="text2" w:themeFillTint="99"/>
          </w:tcPr>
          <w:p w14:paraId="2F7E2773" w14:textId="77777777" w:rsidR="00686811" w:rsidRPr="0024677C" w:rsidRDefault="00686811" w:rsidP="00EE34C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469" w:type="dxa"/>
          </w:tcPr>
          <w:p w14:paraId="15BC2F63" w14:textId="50748EEC" w:rsidR="00686811" w:rsidRDefault="00686811" w:rsidP="00EE34CA">
            <w:pPr>
              <w:spacing w:after="120"/>
              <w:contextualSpacing/>
            </w:pPr>
            <w:r w:rsidRPr="002161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58C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2161EE">
              <w:rPr>
                <w:rFonts w:ascii="Times New Roman" w:hAnsi="Times New Roman" w:cs="Times New Roman"/>
                <w:sz w:val="28"/>
                <w:szCs w:val="28"/>
              </w:rPr>
              <w:t>orporate governance</w:t>
            </w:r>
            <w:r w:rsidR="008D58C0">
              <w:rPr>
                <w:rFonts w:ascii="Times New Roman" w:hAnsi="Times New Roman" w:cs="Times New Roman"/>
                <w:sz w:val="28"/>
                <w:szCs w:val="28"/>
              </w:rPr>
              <w:t xml:space="preserve"> mechanisms</w:t>
            </w:r>
          </w:p>
        </w:tc>
      </w:tr>
    </w:tbl>
    <w:p w14:paraId="3A67BEE1" w14:textId="77777777" w:rsidR="00686811" w:rsidRDefault="00686811" w:rsidP="009444CF"/>
    <w:p w14:paraId="7CE8311F" w14:textId="77777777" w:rsidR="00AD3929" w:rsidRDefault="00AD3929" w:rsidP="009444CF"/>
    <w:p w14:paraId="63988A68" w14:textId="4E9D4CE7" w:rsidR="009444CF" w:rsidRDefault="009444CF" w:rsidP="009444CF">
      <w:r>
        <w:t xml:space="preserve">Question </w:t>
      </w:r>
      <w:r w:rsidR="008D58C0">
        <w:t>4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3"/>
        <w:gridCol w:w="7467"/>
      </w:tblGrid>
      <w:tr w:rsidR="009444CF" w14:paraId="63988A6B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69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668" w:type="dxa"/>
          </w:tcPr>
          <w:p w14:paraId="63988A6A" w14:textId="77777777" w:rsidR="009444CF" w:rsidRDefault="009444CF" w:rsidP="006151E4">
            <w:r>
              <w:t>Convergence in the global corporate governance is:</w:t>
            </w:r>
          </w:p>
        </w:tc>
      </w:tr>
      <w:tr w:rsidR="009444CF" w14:paraId="63988A71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6C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3988A6D" w14:textId="77777777" w:rsidR="009444CF" w:rsidRDefault="009444CF" w:rsidP="009444C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Desirable</w:t>
            </w:r>
          </w:p>
          <w:p w14:paraId="63988A6E" w14:textId="77777777" w:rsidR="009444CF" w:rsidRDefault="009444CF" w:rsidP="009444C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Possible</w:t>
            </w:r>
          </w:p>
          <w:p w14:paraId="63988A6F" w14:textId="77777777" w:rsidR="009444CF" w:rsidRDefault="009444CF" w:rsidP="009444C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Feasible</w:t>
            </w:r>
          </w:p>
          <w:p w14:paraId="63988A70" w14:textId="77777777" w:rsidR="009444CF" w:rsidRDefault="009444CF" w:rsidP="009444CF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All of the above</w:t>
            </w:r>
          </w:p>
        </w:tc>
      </w:tr>
      <w:tr w:rsidR="009444CF" w14:paraId="63988A74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72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3988A73" w14:textId="77777777" w:rsidR="009444CF" w:rsidRDefault="009444CF" w:rsidP="006151E4">
            <w:r>
              <w:t>d</w:t>
            </w:r>
          </w:p>
        </w:tc>
      </w:tr>
      <w:tr w:rsidR="009444CF" w14:paraId="63988A77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75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668" w:type="dxa"/>
          </w:tcPr>
          <w:p w14:paraId="63988A76" w14:textId="77777777" w:rsidR="009444CF" w:rsidRDefault="009444CF" w:rsidP="006151E4">
            <w:r w:rsidRPr="0012378C">
              <w:rPr>
                <w:rFonts w:ascii="Times New Roman" w:hAnsi="Times New Roman" w:cs="Times New Roman"/>
                <w:sz w:val="28"/>
                <w:szCs w:val="28"/>
              </w:rPr>
              <w:t>Convergence in the global corporate governance</w:t>
            </w:r>
          </w:p>
        </w:tc>
      </w:tr>
    </w:tbl>
    <w:p w14:paraId="63988A78" w14:textId="77777777" w:rsidR="009444CF" w:rsidRDefault="009444CF" w:rsidP="009444CF"/>
    <w:p w14:paraId="63988A79" w14:textId="13E89F96" w:rsidR="009444CF" w:rsidRDefault="009444CF" w:rsidP="009444CF">
      <w:r>
        <w:t xml:space="preserve">Question </w:t>
      </w:r>
      <w:r w:rsidR="008D58C0">
        <w:t>5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9444CF" w14:paraId="63988A7D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7A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668" w:type="dxa"/>
          </w:tcPr>
          <w:p w14:paraId="63988A7B" w14:textId="77777777" w:rsidR="009444CF" w:rsidRDefault="009444CF" w:rsidP="006151E4">
            <w:r>
              <w:t>What is a cause of the 2007-2009 global financial crises?</w:t>
            </w:r>
          </w:p>
          <w:p w14:paraId="63988A7C" w14:textId="77777777" w:rsidR="009444CF" w:rsidRDefault="009444CF" w:rsidP="006151E4"/>
        </w:tc>
      </w:tr>
      <w:tr w:rsidR="009444CF" w14:paraId="63988A83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7E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3988A7F" w14:textId="77777777" w:rsidR="009444CF" w:rsidRDefault="009444CF" w:rsidP="009444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Excessive risk taking by management</w:t>
            </w:r>
          </w:p>
          <w:p w14:paraId="63988A80" w14:textId="77777777" w:rsidR="009444CF" w:rsidRDefault="009444CF" w:rsidP="009444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Lack of proactive, scalable, and effective corporate governance measures including regulations</w:t>
            </w:r>
          </w:p>
          <w:p w14:paraId="63988A81" w14:textId="77777777" w:rsidR="009444CF" w:rsidRDefault="009444CF" w:rsidP="009444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Greed </w:t>
            </w:r>
          </w:p>
          <w:p w14:paraId="63988A82" w14:textId="77777777" w:rsidR="009444CF" w:rsidRDefault="009444CF" w:rsidP="009444C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All of the above </w:t>
            </w:r>
          </w:p>
        </w:tc>
      </w:tr>
      <w:tr w:rsidR="009444CF" w14:paraId="63988A86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84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3988A85" w14:textId="77777777" w:rsidR="009444CF" w:rsidRDefault="009444CF" w:rsidP="006151E4">
            <w:r>
              <w:t>d</w:t>
            </w:r>
          </w:p>
        </w:tc>
      </w:tr>
      <w:tr w:rsidR="009444CF" w14:paraId="63988A89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87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668" w:type="dxa"/>
          </w:tcPr>
          <w:p w14:paraId="63988A88" w14:textId="77777777" w:rsidR="009444CF" w:rsidRDefault="009444CF" w:rsidP="006151E4">
            <w:r w:rsidRPr="0012378C">
              <w:rPr>
                <w:rFonts w:ascii="Times New Roman" w:hAnsi="Times New Roman" w:cs="Times New Roman"/>
                <w:sz w:val="28"/>
                <w:szCs w:val="28"/>
              </w:rPr>
              <w:t>The role of corporate governance in preventing future financial crises</w:t>
            </w:r>
          </w:p>
        </w:tc>
      </w:tr>
    </w:tbl>
    <w:p w14:paraId="63988A8A" w14:textId="77777777" w:rsidR="009444CF" w:rsidRDefault="009444CF" w:rsidP="009444CF"/>
    <w:p w14:paraId="63988A8B" w14:textId="2F75AE5A" w:rsidR="009444CF" w:rsidRDefault="009444CF" w:rsidP="009444CF">
      <w:r>
        <w:t xml:space="preserve">Question </w:t>
      </w:r>
      <w:r w:rsidR="008D58C0">
        <w:t>6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9444CF" w14:paraId="63988A8E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8C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668" w:type="dxa"/>
          </w:tcPr>
          <w:p w14:paraId="63988A8D" w14:textId="77777777" w:rsidR="009444CF" w:rsidRDefault="009444CF" w:rsidP="006151E4">
            <w:r>
              <w:t>What is the primary mission of a public company?</w:t>
            </w:r>
          </w:p>
        </w:tc>
      </w:tr>
      <w:tr w:rsidR="009444CF" w14:paraId="63988A94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8F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3988A90" w14:textId="77777777" w:rsidR="009444CF" w:rsidRDefault="009444CF" w:rsidP="009444C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maximize profit</w:t>
            </w:r>
          </w:p>
          <w:p w14:paraId="63988A91" w14:textId="77777777" w:rsidR="009444CF" w:rsidRDefault="009444CF" w:rsidP="009444C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contribute to society</w:t>
            </w:r>
          </w:p>
          <w:p w14:paraId="63988A92" w14:textId="77777777" w:rsidR="009444CF" w:rsidRDefault="009444CF" w:rsidP="009444C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To create shared value for all stakeholders including shareholders</w:t>
            </w:r>
          </w:p>
          <w:p w14:paraId="63988A93" w14:textId="77777777" w:rsidR="009444CF" w:rsidRDefault="009444CF" w:rsidP="009444CF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None of the above</w:t>
            </w:r>
          </w:p>
        </w:tc>
      </w:tr>
      <w:tr w:rsidR="009444CF" w14:paraId="63988A97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95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3988A96" w14:textId="77777777" w:rsidR="009444CF" w:rsidRDefault="009444CF" w:rsidP="006151E4">
            <w:r>
              <w:t>c</w:t>
            </w:r>
          </w:p>
        </w:tc>
      </w:tr>
      <w:tr w:rsidR="009444CF" w14:paraId="63988A9B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98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668" w:type="dxa"/>
          </w:tcPr>
          <w:p w14:paraId="63988A99" w14:textId="77777777" w:rsidR="009444CF" w:rsidRPr="00E05B42" w:rsidRDefault="009444CF" w:rsidP="006151E4">
            <w:pPr>
              <w:jc w:val="both"/>
              <w:rPr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E05B42">
              <w:rPr>
                <w:rFonts w:ascii="Times New Roman" w:eastAsiaTheme="minorHAnsi" w:hAnsi="Times New Roman" w:cs="Times New Roman"/>
                <w:sz w:val="28"/>
                <w:szCs w:val="28"/>
              </w:rPr>
              <w:t>The role of corporations and their financial repo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rts in ensuring global </w:t>
            </w:r>
            <w:r w:rsidRPr="00E05B42">
              <w:rPr>
                <w:rFonts w:ascii="Times New Roman" w:eastAsiaTheme="minorHAnsi" w:hAnsi="Times New Roman" w:cs="Times New Roman"/>
                <w:sz w:val="28"/>
                <w:szCs w:val="28"/>
              </w:rPr>
              <w:t xml:space="preserve">competiveness, efficiency, liquidity, and safety of financial markets </w:t>
            </w:r>
          </w:p>
          <w:p w14:paraId="63988A9A" w14:textId="77777777" w:rsidR="009444CF" w:rsidRDefault="009444CF" w:rsidP="006151E4">
            <w:pPr>
              <w:spacing w:after="120"/>
              <w:contextualSpacing/>
            </w:pPr>
          </w:p>
        </w:tc>
      </w:tr>
    </w:tbl>
    <w:p w14:paraId="63988A9C" w14:textId="77777777" w:rsidR="009444CF" w:rsidRDefault="009444CF" w:rsidP="009444CF"/>
    <w:p w14:paraId="63988A9D" w14:textId="77777777" w:rsidR="009444CF" w:rsidRDefault="009444CF" w:rsidP="009444CF"/>
    <w:p w14:paraId="63988A9E" w14:textId="77777777" w:rsidR="009444CF" w:rsidRDefault="009444CF" w:rsidP="009444CF"/>
    <w:p w14:paraId="63988A9F" w14:textId="77777777" w:rsidR="009444CF" w:rsidRDefault="009444CF" w:rsidP="009444CF"/>
    <w:p w14:paraId="63988AA0" w14:textId="77777777" w:rsidR="009444CF" w:rsidRDefault="009444CF" w:rsidP="009444CF"/>
    <w:p w14:paraId="63988AA1" w14:textId="541B6C63" w:rsidR="009444CF" w:rsidRDefault="009444CF" w:rsidP="009444CF">
      <w:r>
        <w:t xml:space="preserve">Question </w:t>
      </w:r>
      <w:r w:rsidR="008D58C0">
        <w:t>7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2"/>
        <w:gridCol w:w="7468"/>
      </w:tblGrid>
      <w:tr w:rsidR="009444CF" w14:paraId="63988AA4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A2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668" w:type="dxa"/>
          </w:tcPr>
          <w:p w14:paraId="63988AA3" w14:textId="77777777" w:rsidR="009444CF" w:rsidRDefault="009444CF" w:rsidP="006151E4">
            <w:r>
              <w:t>Which of the following is not an external corporate governance mechanism?</w:t>
            </w:r>
          </w:p>
        </w:tc>
      </w:tr>
      <w:tr w:rsidR="009444CF" w14:paraId="63988AAB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A5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3988AA6" w14:textId="77777777" w:rsidR="009444CF" w:rsidRDefault="009444CF" w:rsidP="009444C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1665">
              <w:t>Market</w:t>
            </w:r>
            <w:r>
              <w:t xml:space="preserve"> for corporate control</w:t>
            </w:r>
          </w:p>
          <w:p w14:paraId="63988AA7" w14:textId="77777777" w:rsidR="009444CF" w:rsidRDefault="009444CF" w:rsidP="009444C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Labor market</w:t>
            </w:r>
          </w:p>
          <w:p w14:paraId="63988AA8" w14:textId="77777777" w:rsidR="009444CF" w:rsidRDefault="009444CF" w:rsidP="009444C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Governance committee</w:t>
            </w:r>
          </w:p>
          <w:p w14:paraId="63988AA9" w14:textId="77777777" w:rsidR="009444CF" w:rsidRPr="00AE1665" w:rsidRDefault="009444CF" w:rsidP="009444CF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 w:rsidRPr="00AE1665">
              <w:t>Federal and state statutes</w:t>
            </w:r>
          </w:p>
          <w:p w14:paraId="63988AAA" w14:textId="77777777" w:rsidR="009444CF" w:rsidRDefault="009444CF" w:rsidP="006151E4"/>
        </w:tc>
      </w:tr>
      <w:tr w:rsidR="009444CF" w14:paraId="63988AAE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AC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3988AAD" w14:textId="77777777" w:rsidR="009444CF" w:rsidRDefault="009444CF" w:rsidP="006151E4">
            <w:r>
              <w:t>c</w:t>
            </w:r>
          </w:p>
        </w:tc>
      </w:tr>
      <w:tr w:rsidR="009444CF" w14:paraId="63988AB1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AF" w14:textId="77777777" w:rsidR="009444CF" w:rsidRPr="0024677C" w:rsidRDefault="009444CF" w:rsidP="006151E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Learning Objective:</w:t>
            </w:r>
          </w:p>
        </w:tc>
        <w:tc>
          <w:tcPr>
            <w:tcW w:w="7668" w:type="dxa"/>
          </w:tcPr>
          <w:p w14:paraId="63988AB0" w14:textId="77777777" w:rsidR="009444CF" w:rsidRDefault="009444CF" w:rsidP="006151E4">
            <w:pPr>
              <w:spacing w:after="120"/>
              <w:contextualSpacing/>
            </w:pPr>
            <w:r>
              <w:t>External Corporate governance mechanisms</w:t>
            </w:r>
          </w:p>
        </w:tc>
      </w:tr>
    </w:tbl>
    <w:p w14:paraId="63988AB2" w14:textId="77777777" w:rsidR="009444CF" w:rsidRDefault="009444CF" w:rsidP="009444CF"/>
    <w:p w14:paraId="6F29F078" w14:textId="77777777" w:rsidR="008D58C0" w:rsidRDefault="008D58C0" w:rsidP="005460F5"/>
    <w:p w14:paraId="63988AB3" w14:textId="35EA7C4F" w:rsidR="005460F5" w:rsidRDefault="005460F5" w:rsidP="005460F5">
      <w:r>
        <w:lastRenderedPageBreak/>
        <w:t xml:space="preserve">Question </w:t>
      </w:r>
      <w:r w:rsidR="008D58C0">
        <w:t>8</w:t>
      </w:r>
      <w:r>
        <w:t xml:space="preserve"> 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5460F5" w14:paraId="63988AB6" w14:textId="77777777" w:rsidTr="005460F5">
        <w:tc>
          <w:tcPr>
            <w:tcW w:w="1881" w:type="dxa"/>
            <w:shd w:val="clear" w:color="auto" w:fill="8496B0" w:themeFill="text2" w:themeFillTint="99"/>
          </w:tcPr>
          <w:p w14:paraId="63988AB4" w14:textId="77777777" w:rsidR="005460F5" w:rsidRPr="0024677C" w:rsidRDefault="005460F5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469" w:type="dxa"/>
          </w:tcPr>
          <w:p w14:paraId="63988AB5" w14:textId="77777777" w:rsidR="005460F5" w:rsidRPr="00700615" w:rsidRDefault="005460F5" w:rsidP="006151E4">
            <w:r w:rsidRPr="00700615">
              <w:t>External governance mechanisms such as the capital market and state and federal regulations are designed to</w:t>
            </w:r>
            <w:r>
              <w:t>:</w:t>
            </w:r>
          </w:p>
        </w:tc>
      </w:tr>
      <w:tr w:rsidR="005460F5" w14:paraId="63988ABD" w14:textId="77777777" w:rsidTr="005460F5">
        <w:tc>
          <w:tcPr>
            <w:tcW w:w="1881" w:type="dxa"/>
            <w:shd w:val="clear" w:color="auto" w:fill="8496B0" w:themeFill="text2" w:themeFillTint="99"/>
          </w:tcPr>
          <w:p w14:paraId="63988AB7" w14:textId="77777777" w:rsidR="005460F5" w:rsidRPr="0024677C" w:rsidRDefault="005460F5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469" w:type="dxa"/>
          </w:tcPr>
          <w:p w14:paraId="63988AB8" w14:textId="77777777" w:rsidR="005460F5" w:rsidRPr="000E0450" w:rsidRDefault="005460F5" w:rsidP="005460F5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0E0450">
              <w:t>Keep companies from providing a large earnings-per-share</w:t>
            </w:r>
            <w:r>
              <w:t>.</w:t>
            </w:r>
          </w:p>
          <w:p w14:paraId="63988AB9" w14:textId="77777777" w:rsidR="005460F5" w:rsidRPr="00F85630" w:rsidRDefault="005460F5" w:rsidP="005460F5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F85630">
              <w:t>Align the interests of insiders with the interests of outsiders.</w:t>
            </w:r>
          </w:p>
          <w:p w14:paraId="63988ABA" w14:textId="77777777" w:rsidR="005460F5" w:rsidRPr="000E0450" w:rsidRDefault="005460F5" w:rsidP="005460F5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0E0450">
              <w:t>Prohibit corporate takeover efforts</w:t>
            </w:r>
            <w:r>
              <w:t>.</w:t>
            </w:r>
          </w:p>
          <w:p w14:paraId="63988ABB" w14:textId="77777777" w:rsidR="005460F5" w:rsidRDefault="005460F5" w:rsidP="005460F5">
            <w:pPr>
              <w:widowControl w:val="0"/>
              <w:numPr>
                <w:ilvl w:val="0"/>
                <w:numId w:val="6"/>
              </w:numPr>
              <w:spacing w:after="0" w:line="240" w:lineRule="auto"/>
            </w:pPr>
            <w:r w:rsidRPr="000E0450">
              <w:t>Ensure management makes budget</w:t>
            </w:r>
            <w:r>
              <w:t>.</w:t>
            </w:r>
          </w:p>
          <w:p w14:paraId="63988ABC" w14:textId="77777777" w:rsidR="005460F5" w:rsidRDefault="005460F5" w:rsidP="006151E4">
            <w:pPr>
              <w:pStyle w:val="ListParagraph"/>
              <w:ind w:left="360"/>
            </w:pPr>
          </w:p>
        </w:tc>
      </w:tr>
      <w:tr w:rsidR="005460F5" w14:paraId="63988AC0" w14:textId="77777777" w:rsidTr="005460F5">
        <w:tc>
          <w:tcPr>
            <w:tcW w:w="1881" w:type="dxa"/>
            <w:shd w:val="clear" w:color="auto" w:fill="8496B0" w:themeFill="text2" w:themeFillTint="99"/>
          </w:tcPr>
          <w:p w14:paraId="63988ABE" w14:textId="77777777" w:rsidR="005460F5" w:rsidRPr="0024677C" w:rsidRDefault="005460F5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469" w:type="dxa"/>
          </w:tcPr>
          <w:p w14:paraId="63988ABF" w14:textId="77777777" w:rsidR="005460F5" w:rsidRDefault="005460F5" w:rsidP="006151E4">
            <w:r>
              <w:t>b</w:t>
            </w:r>
          </w:p>
        </w:tc>
      </w:tr>
    </w:tbl>
    <w:p w14:paraId="11B8E4A3" w14:textId="77777777" w:rsidR="008D58C0" w:rsidRDefault="008D58C0" w:rsidP="005460F5"/>
    <w:p w14:paraId="63988AC1" w14:textId="0B3B0AE0" w:rsidR="005460F5" w:rsidRDefault="005460F5" w:rsidP="005460F5">
      <w:r>
        <w:t xml:space="preserve">Question </w:t>
      </w:r>
      <w:r w:rsidR="008D58C0">
        <w:t>9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7469"/>
      </w:tblGrid>
      <w:tr w:rsidR="005460F5" w14:paraId="63988AC4" w14:textId="77777777" w:rsidTr="005460F5">
        <w:tc>
          <w:tcPr>
            <w:tcW w:w="1881" w:type="dxa"/>
            <w:shd w:val="clear" w:color="auto" w:fill="8496B0" w:themeFill="text2" w:themeFillTint="99"/>
          </w:tcPr>
          <w:p w14:paraId="63988AC2" w14:textId="77777777" w:rsidR="005460F5" w:rsidRPr="0024677C" w:rsidRDefault="005460F5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469" w:type="dxa"/>
          </w:tcPr>
          <w:p w14:paraId="63988AC3" w14:textId="77777777" w:rsidR="005460F5" w:rsidRPr="006137D0" w:rsidRDefault="005460F5" w:rsidP="006151E4">
            <w:pPr>
              <w:rPr>
                <w:bCs/>
              </w:rPr>
            </w:pPr>
            <w:r w:rsidRPr="006137D0">
              <w:rPr>
                <w:bCs/>
              </w:rPr>
              <w:t>Which of the following statements best describes the compliance function</w:t>
            </w:r>
            <w:r>
              <w:rPr>
                <w:bCs/>
              </w:rPr>
              <w:t>?</w:t>
            </w:r>
          </w:p>
        </w:tc>
      </w:tr>
      <w:tr w:rsidR="005460F5" w14:paraId="63988ACB" w14:textId="77777777" w:rsidTr="005460F5">
        <w:tc>
          <w:tcPr>
            <w:tcW w:w="1881" w:type="dxa"/>
            <w:shd w:val="clear" w:color="auto" w:fill="8496B0" w:themeFill="text2" w:themeFillTint="99"/>
          </w:tcPr>
          <w:p w14:paraId="63988AC5" w14:textId="77777777" w:rsidR="005460F5" w:rsidRPr="0024677C" w:rsidRDefault="005460F5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469" w:type="dxa"/>
          </w:tcPr>
          <w:p w14:paraId="63988AC6" w14:textId="77777777" w:rsidR="005460F5" w:rsidRDefault="005460F5" w:rsidP="005460F5">
            <w:pPr>
              <w:keepNext/>
              <w:numPr>
                <w:ilvl w:val="0"/>
                <w:numId w:val="7"/>
              </w:numPr>
              <w:spacing w:after="0" w:line="240" w:lineRule="auto"/>
            </w:pPr>
            <w:r>
              <w:t>The c</w:t>
            </w:r>
            <w:r w:rsidRPr="00E020BF">
              <w:t>ompliance function is composed of a set of laws, regulations, rules, and standards established by state and federal legislators</w:t>
            </w:r>
            <w:r>
              <w:t xml:space="preserve"> which are followed only when beneficial.</w:t>
            </w:r>
          </w:p>
          <w:p w14:paraId="63988AC7" w14:textId="77777777" w:rsidR="005460F5" w:rsidRDefault="005460F5" w:rsidP="005460F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Compliance is following your internal bylaws and regulations.</w:t>
            </w:r>
          </w:p>
          <w:p w14:paraId="63988AC8" w14:textId="77777777" w:rsidR="005460F5" w:rsidRPr="00F85630" w:rsidRDefault="005460F5" w:rsidP="005460F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 w:rsidRPr="00F85630">
              <w:t>The compliance function is composed of a set of laws, regulations, rules, and standards established by state and federal legislators which must be followed regardless of the cost.</w:t>
            </w:r>
          </w:p>
          <w:p w14:paraId="63988AC9" w14:textId="77777777" w:rsidR="005460F5" w:rsidRDefault="005460F5" w:rsidP="005460F5">
            <w:pPr>
              <w:widowControl w:val="0"/>
              <w:numPr>
                <w:ilvl w:val="0"/>
                <w:numId w:val="7"/>
              </w:numPr>
              <w:spacing w:after="0" w:line="240" w:lineRule="auto"/>
            </w:pPr>
            <w:r>
              <w:t>Compliance is a nuisance that deters from the company’s main goal of making money.</w:t>
            </w:r>
          </w:p>
          <w:p w14:paraId="63988ACA" w14:textId="77777777" w:rsidR="005460F5" w:rsidRDefault="005460F5" w:rsidP="006151E4">
            <w:pPr>
              <w:pStyle w:val="ListParagraph"/>
              <w:ind w:left="360"/>
            </w:pPr>
          </w:p>
        </w:tc>
      </w:tr>
      <w:tr w:rsidR="005460F5" w14:paraId="63988ACE" w14:textId="77777777" w:rsidTr="005460F5">
        <w:tc>
          <w:tcPr>
            <w:tcW w:w="1881" w:type="dxa"/>
            <w:shd w:val="clear" w:color="auto" w:fill="8496B0" w:themeFill="text2" w:themeFillTint="99"/>
          </w:tcPr>
          <w:p w14:paraId="63988ACC" w14:textId="77777777" w:rsidR="005460F5" w:rsidRPr="0024677C" w:rsidRDefault="005460F5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469" w:type="dxa"/>
          </w:tcPr>
          <w:p w14:paraId="63988ACD" w14:textId="77777777" w:rsidR="005460F5" w:rsidRDefault="005460F5" w:rsidP="006151E4">
            <w:r>
              <w:t>c</w:t>
            </w:r>
          </w:p>
        </w:tc>
      </w:tr>
    </w:tbl>
    <w:p w14:paraId="392CAFB6" w14:textId="77777777" w:rsidR="008D58C0" w:rsidRDefault="008D58C0" w:rsidP="005460F5"/>
    <w:p w14:paraId="63988ACF" w14:textId="4EB4BE2E" w:rsidR="005460F5" w:rsidRDefault="005460F5" w:rsidP="005460F5">
      <w:r>
        <w:t xml:space="preserve">Question </w:t>
      </w:r>
      <w:r w:rsidR="008D58C0">
        <w:t>10</w:t>
      </w:r>
      <w:r>
        <w:t xml:space="preserve"> </w:t>
      </w:r>
    </w:p>
    <w:tbl>
      <w:tblPr>
        <w:tblStyle w:val="TableGrid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2"/>
        <w:gridCol w:w="7468"/>
      </w:tblGrid>
      <w:tr w:rsidR="005460F5" w14:paraId="63988AD2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D0" w14:textId="77777777" w:rsidR="005460F5" w:rsidRPr="0024677C" w:rsidRDefault="005460F5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Question Text</w:t>
            </w:r>
          </w:p>
        </w:tc>
        <w:tc>
          <w:tcPr>
            <w:tcW w:w="7668" w:type="dxa"/>
          </w:tcPr>
          <w:p w14:paraId="63988AD1" w14:textId="77777777" w:rsidR="005460F5" w:rsidRPr="00847F10" w:rsidRDefault="005460F5" w:rsidP="006151E4">
            <w:r>
              <w:t>Which of the following can influence c</w:t>
            </w:r>
            <w:r w:rsidRPr="00847F10">
              <w:t>orporate governance in the United States</w:t>
            </w:r>
            <w:r>
              <w:t>?</w:t>
            </w:r>
            <w:r w:rsidRPr="00847F10">
              <w:t xml:space="preserve"> </w:t>
            </w:r>
          </w:p>
        </w:tc>
      </w:tr>
      <w:tr w:rsidR="005460F5" w14:paraId="63988AD9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D3" w14:textId="77777777" w:rsidR="005460F5" w:rsidRPr="0024677C" w:rsidRDefault="005460F5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Answer Options</w:t>
            </w:r>
          </w:p>
        </w:tc>
        <w:tc>
          <w:tcPr>
            <w:tcW w:w="7668" w:type="dxa"/>
          </w:tcPr>
          <w:p w14:paraId="63988AD4" w14:textId="77777777" w:rsidR="005460F5" w:rsidRDefault="005460F5" w:rsidP="005460F5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State and federal statutes.</w:t>
            </w:r>
          </w:p>
          <w:p w14:paraId="63988AD5" w14:textId="77777777" w:rsidR="005460F5" w:rsidRDefault="005460F5" w:rsidP="005460F5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Court decisions.</w:t>
            </w:r>
          </w:p>
          <w:p w14:paraId="63988AD6" w14:textId="77777777" w:rsidR="005460F5" w:rsidRDefault="005460F5" w:rsidP="005460F5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Listing standards and best practices.</w:t>
            </w:r>
          </w:p>
          <w:p w14:paraId="63988AD7" w14:textId="77777777" w:rsidR="005460F5" w:rsidRPr="00F85630" w:rsidRDefault="005460F5" w:rsidP="005460F5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 w:rsidRPr="00F85630">
              <w:t>All of the above.</w:t>
            </w:r>
          </w:p>
          <w:p w14:paraId="63988AD8" w14:textId="77777777" w:rsidR="005460F5" w:rsidRDefault="005460F5" w:rsidP="006151E4">
            <w:pPr>
              <w:pStyle w:val="ListParagraph"/>
              <w:ind w:left="360"/>
            </w:pPr>
          </w:p>
        </w:tc>
      </w:tr>
      <w:tr w:rsidR="005460F5" w14:paraId="63988ADC" w14:textId="77777777" w:rsidTr="006151E4">
        <w:tc>
          <w:tcPr>
            <w:tcW w:w="1908" w:type="dxa"/>
            <w:shd w:val="clear" w:color="auto" w:fill="8496B0" w:themeFill="text2" w:themeFillTint="99"/>
          </w:tcPr>
          <w:p w14:paraId="63988ADA" w14:textId="77777777" w:rsidR="005460F5" w:rsidRPr="0024677C" w:rsidRDefault="005460F5" w:rsidP="006151E4">
            <w:pPr>
              <w:rPr>
                <w:b/>
                <w:color w:val="FFFFFF" w:themeColor="background1"/>
              </w:rPr>
            </w:pPr>
            <w:r w:rsidRPr="0024677C">
              <w:rPr>
                <w:b/>
                <w:color w:val="FFFFFF" w:themeColor="background1"/>
              </w:rPr>
              <w:t>Correct Answer</w:t>
            </w:r>
            <w:r>
              <w:rPr>
                <w:b/>
                <w:color w:val="FFFFFF" w:themeColor="background1"/>
              </w:rPr>
              <w:t>(s)</w:t>
            </w:r>
          </w:p>
        </w:tc>
        <w:tc>
          <w:tcPr>
            <w:tcW w:w="7668" w:type="dxa"/>
          </w:tcPr>
          <w:p w14:paraId="63988ADB" w14:textId="77777777" w:rsidR="005460F5" w:rsidRDefault="005460F5" w:rsidP="006151E4">
            <w:r>
              <w:t>d</w:t>
            </w:r>
          </w:p>
        </w:tc>
      </w:tr>
    </w:tbl>
    <w:p w14:paraId="63988ADD" w14:textId="77777777" w:rsidR="009444CF" w:rsidRDefault="009444CF"/>
    <w:sectPr w:rsidR="0094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2CA9"/>
    <w:multiLevelType w:val="hybridMultilevel"/>
    <w:tmpl w:val="567400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E1CE0"/>
    <w:multiLevelType w:val="hybridMultilevel"/>
    <w:tmpl w:val="C2E8AFB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EE1BA8"/>
    <w:multiLevelType w:val="hybridMultilevel"/>
    <w:tmpl w:val="E81ADB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FDCE08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F608FF"/>
    <w:multiLevelType w:val="hybridMultilevel"/>
    <w:tmpl w:val="3E90A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5F2"/>
    <w:multiLevelType w:val="hybridMultilevel"/>
    <w:tmpl w:val="F2C05F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8663F"/>
    <w:multiLevelType w:val="hybridMultilevel"/>
    <w:tmpl w:val="59160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74C9"/>
    <w:multiLevelType w:val="hybridMultilevel"/>
    <w:tmpl w:val="97E000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A78DD"/>
    <w:multiLevelType w:val="hybridMultilevel"/>
    <w:tmpl w:val="3E90A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A361F"/>
    <w:multiLevelType w:val="hybridMultilevel"/>
    <w:tmpl w:val="E286AD2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EE69F3"/>
    <w:multiLevelType w:val="hybridMultilevel"/>
    <w:tmpl w:val="978EA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95EE2"/>
    <w:multiLevelType w:val="hybridMultilevel"/>
    <w:tmpl w:val="3E90A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E2972"/>
    <w:multiLevelType w:val="hybridMultilevel"/>
    <w:tmpl w:val="3E90A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A1251"/>
    <w:multiLevelType w:val="hybridMultilevel"/>
    <w:tmpl w:val="06600D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11"/>
  </w:num>
  <w:num w:numId="11">
    <w:abstractNumId w:val="3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1BD"/>
    <w:rsid w:val="000E69DE"/>
    <w:rsid w:val="00166DA0"/>
    <w:rsid w:val="00292881"/>
    <w:rsid w:val="002F365B"/>
    <w:rsid w:val="004676EE"/>
    <w:rsid w:val="0053066A"/>
    <w:rsid w:val="005460F5"/>
    <w:rsid w:val="00686811"/>
    <w:rsid w:val="00736DDC"/>
    <w:rsid w:val="007801BD"/>
    <w:rsid w:val="008D58C0"/>
    <w:rsid w:val="009444CF"/>
    <w:rsid w:val="00963F77"/>
    <w:rsid w:val="00AD3929"/>
    <w:rsid w:val="00B31043"/>
    <w:rsid w:val="00C84E07"/>
    <w:rsid w:val="00CF145D"/>
    <w:rsid w:val="00F5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8A54"/>
  <w15:chartTrackingRefBased/>
  <w15:docId w15:val="{03A2891E-779E-49D3-9B12-30CC2A1E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4C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4CF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4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08B8E5E7-65BC-4E50-9B42-1A114399C94D}"/>
</file>

<file path=customXml/itemProps2.xml><?xml version="1.0" encoding="utf-8"?>
<ds:datastoreItem xmlns:ds="http://schemas.openxmlformats.org/officeDocument/2006/customXml" ds:itemID="{9EA75071-C1BF-40A8-9F2D-3AB12998A95B}"/>
</file>

<file path=customXml/itemProps3.xml><?xml version="1.0" encoding="utf-8"?>
<ds:datastoreItem xmlns:ds="http://schemas.openxmlformats.org/officeDocument/2006/customXml" ds:itemID="{86960751-F548-42F7-A881-93CA862E53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Zabihollah Rezaee (zrezaee)</dc:creator>
  <cp:keywords/>
  <dc:description/>
  <cp:lastModifiedBy>Zabihollah Rezaee (zrezaee)</cp:lastModifiedBy>
  <cp:revision>2</cp:revision>
  <dcterms:created xsi:type="dcterms:W3CDTF">2022-01-28T18:47:00Z</dcterms:created>
  <dcterms:modified xsi:type="dcterms:W3CDTF">2022-01-28T18:47:00Z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2005500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