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B8155" w14:textId="2E4E3F40" w:rsidR="00517A9F" w:rsidRPr="00517A9F" w:rsidRDefault="00517A9F" w:rsidP="00944D2A">
      <w:pPr>
        <w:pStyle w:val="NormalWeb"/>
        <w:rPr>
          <w:b/>
          <w:bCs/>
          <w:sz w:val="32"/>
          <w:szCs w:val="32"/>
        </w:rPr>
      </w:pPr>
      <w:r w:rsidRPr="00517A9F">
        <w:rPr>
          <w:b/>
          <w:bCs/>
          <w:sz w:val="32"/>
          <w:szCs w:val="32"/>
        </w:rPr>
        <w:t xml:space="preserve">Robotic Process Automation: RPA </w:t>
      </w:r>
      <w:r w:rsidR="00DC54F7">
        <w:rPr>
          <w:b/>
          <w:bCs/>
          <w:sz w:val="32"/>
          <w:szCs w:val="32"/>
        </w:rPr>
        <w:t>Overview</w:t>
      </w:r>
      <w:r w:rsidRPr="00517A9F">
        <w:rPr>
          <w:b/>
          <w:bCs/>
          <w:sz w:val="32"/>
          <w:szCs w:val="32"/>
        </w:rPr>
        <w:t xml:space="preserve"> + Build a </w:t>
      </w:r>
      <w:proofErr w:type="gramStart"/>
      <w:r w:rsidRPr="00517A9F">
        <w:rPr>
          <w:b/>
          <w:bCs/>
          <w:sz w:val="32"/>
          <w:szCs w:val="32"/>
        </w:rPr>
        <w:t>Robot</w:t>
      </w:r>
      <w:proofErr w:type="gramEnd"/>
    </w:p>
    <w:p w14:paraId="207CED9B" w14:textId="72415D0C" w:rsidR="00944D2A" w:rsidRDefault="00944D2A" w:rsidP="00944D2A">
      <w:pPr>
        <w:pStyle w:val="NormalWeb"/>
      </w:pPr>
      <w:r>
        <w:t xml:space="preserve">Automation is driving a new way of working. The future workplace will feature a blend of human and digital workforce ("bots") and this symbiotic relationship will create many exciting, new career possibilities. </w:t>
      </w:r>
      <w:r>
        <w:rPr>
          <w:rStyle w:val="Strong"/>
        </w:rPr>
        <w:t xml:space="preserve">Are you ready to seize the opportunities that will arise as we move into this automated era? </w:t>
      </w:r>
    </w:p>
    <w:p w14:paraId="73B410F9" w14:textId="77777777" w:rsidR="00944D2A" w:rsidRDefault="00944D2A" w:rsidP="00944D2A">
      <w:pPr>
        <w:pStyle w:val="NormalWeb"/>
      </w:pPr>
      <w:r>
        <w:t xml:space="preserve">If not, now would be a good time to consider the jobs that will be emerging, and to get trained and certified in the most in-demand and high-paying skills, such as </w:t>
      </w:r>
      <w:r>
        <w:rPr>
          <w:rStyle w:val="Strong"/>
        </w:rPr>
        <w:t xml:space="preserve">Robotic Process Automation (RPA). </w:t>
      </w:r>
    </w:p>
    <w:p w14:paraId="5DFC0D1A" w14:textId="77777777" w:rsidR="00944D2A" w:rsidRDefault="00944D2A" w:rsidP="00944D2A">
      <w:pPr>
        <w:pStyle w:val="NormalWeb"/>
      </w:pPr>
      <w:r>
        <w:t xml:space="preserve">RPA is a game-changing technology that is designed to automate high-volume, repeatable tasks that take up a large percentage of a workers’ time. Much like industrial robots have automated blue-collar work in factories, RPA software is coming to automate white collar work - sooner than you think. Take this opportunity to prepare yourself for the future of work! </w:t>
      </w:r>
    </w:p>
    <w:p w14:paraId="298F86F9" w14:textId="77777777" w:rsidR="00944D2A" w:rsidRDefault="00944D2A" w:rsidP="00944D2A">
      <w:pPr>
        <w:pStyle w:val="NormalWeb"/>
      </w:pPr>
      <w:r>
        <w:rPr>
          <w:rStyle w:val="Strong"/>
        </w:rPr>
        <w:t xml:space="preserve">The goal of this course </w:t>
      </w:r>
      <w:r>
        <w:t xml:space="preserve">is to provide you with a </w:t>
      </w:r>
      <w:r>
        <w:rPr>
          <w:rStyle w:val="Strong"/>
        </w:rPr>
        <w:t xml:space="preserve">clear overview </w:t>
      </w:r>
      <w:r>
        <w:t>of what RPA is, how it works and when to apply it, and at the same time give you</w:t>
      </w:r>
      <w:r>
        <w:rPr>
          <w:rStyle w:val="Strong"/>
        </w:rPr>
        <w:t xml:space="preserve"> hands-on technology experience </w:t>
      </w:r>
      <w:r>
        <w:t>by helping you build a robot that automates a simple business process in the UiPath Studio RPA software.</w:t>
      </w:r>
      <w:r>
        <w:rPr>
          <w:rStyle w:val="Strong"/>
        </w:rPr>
        <w:t xml:space="preserve"> </w:t>
      </w:r>
      <w:r>
        <w:t>This way you’ll both understand the bigger picture, and you will know how the technology works in practice. Further, we will look at how to pilot the technology in an enterprise setting so that you know what steps to take to succeed with any RPA initiative in your organization.</w:t>
      </w:r>
    </w:p>
    <w:p w14:paraId="0239C0D9" w14:textId="77777777" w:rsidR="00944D2A" w:rsidRDefault="00944D2A" w:rsidP="00944D2A">
      <w:pPr>
        <w:pStyle w:val="NormalWeb"/>
      </w:pPr>
      <w:r>
        <w:rPr>
          <w:rStyle w:val="Strong"/>
        </w:rPr>
        <w:t>You will learn:</w:t>
      </w:r>
    </w:p>
    <w:p w14:paraId="7CA7F5C2" w14:textId="77777777" w:rsidR="00944D2A" w:rsidRDefault="00944D2A" w:rsidP="00944D2A">
      <w:pPr>
        <w:pStyle w:val="NormalWeb"/>
        <w:numPr>
          <w:ilvl w:val="0"/>
          <w:numId w:val="8"/>
        </w:numPr>
      </w:pPr>
      <w:r>
        <w:t>What RPA is and how it works</w:t>
      </w:r>
    </w:p>
    <w:p w14:paraId="528C04C5" w14:textId="77777777" w:rsidR="00944D2A" w:rsidRDefault="00944D2A" w:rsidP="00944D2A">
      <w:pPr>
        <w:pStyle w:val="NormalWeb"/>
        <w:numPr>
          <w:ilvl w:val="0"/>
          <w:numId w:val="8"/>
        </w:numPr>
      </w:pPr>
      <w:r>
        <w:t>Why RPA is such a hot topic right now</w:t>
      </w:r>
    </w:p>
    <w:p w14:paraId="609FDCB2" w14:textId="77777777" w:rsidR="00944D2A" w:rsidRDefault="00944D2A" w:rsidP="00944D2A">
      <w:pPr>
        <w:pStyle w:val="NormalWeb"/>
        <w:numPr>
          <w:ilvl w:val="0"/>
          <w:numId w:val="8"/>
        </w:numPr>
      </w:pPr>
      <w:r>
        <w:t>The pros and cons of the technology (RPA is not the solution to everything)</w:t>
      </w:r>
    </w:p>
    <w:p w14:paraId="6FE27E6A" w14:textId="77777777" w:rsidR="00944D2A" w:rsidRDefault="00944D2A" w:rsidP="00944D2A">
      <w:pPr>
        <w:pStyle w:val="NormalWeb"/>
        <w:numPr>
          <w:ilvl w:val="0"/>
          <w:numId w:val="8"/>
        </w:numPr>
      </w:pPr>
      <w:r>
        <w:t>Who’s offering RPA software</w:t>
      </w:r>
    </w:p>
    <w:p w14:paraId="5F189BF9" w14:textId="77777777" w:rsidR="00944D2A" w:rsidRDefault="00944D2A" w:rsidP="00944D2A">
      <w:pPr>
        <w:pStyle w:val="NormalWeb"/>
        <w:numPr>
          <w:ilvl w:val="0"/>
          <w:numId w:val="8"/>
        </w:numPr>
      </w:pPr>
      <w:r>
        <w:t>The components of the UiPath Platform (high level)</w:t>
      </w:r>
    </w:p>
    <w:p w14:paraId="4E2475D9" w14:textId="77777777" w:rsidR="00944D2A" w:rsidRDefault="00944D2A" w:rsidP="00944D2A">
      <w:pPr>
        <w:pStyle w:val="NormalWeb"/>
        <w:numPr>
          <w:ilvl w:val="0"/>
          <w:numId w:val="8"/>
        </w:numPr>
      </w:pPr>
      <w:r>
        <w:t>The UiPath Studio developer software (high level)</w:t>
      </w:r>
    </w:p>
    <w:p w14:paraId="67C9F03A" w14:textId="77777777" w:rsidR="00944D2A" w:rsidRDefault="00944D2A" w:rsidP="00944D2A">
      <w:pPr>
        <w:pStyle w:val="NormalWeb"/>
        <w:numPr>
          <w:ilvl w:val="0"/>
          <w:numId w:val="8"/>
        </w:numPr>
      </w:pPr>
      <w:r>
        <w:t>How to build a simple software robot (step-by-step exercise together with instructor)</w:t>
      </w:r>
    </w:p>
    <w:p w14:paraId="4911DE93" w14:textId="44D70BE8" w:rsidR="00944D2A" w:rsidRDefault="00944D2A" w:rsidP="00944D2A">
      <w:pPr>
        <w:pStyle w:val="NormalWeb"/>
        <w:numPr>
          <w:ilvl w:val="0"/>
          <w:numId w:val="8"/>
        </w:numPr>
      </w:pPr>
      <w:r>
        <w:t>A basic 5-step plan for piloting and implementing RPA in your enterprise</w:t>
      </w:r>
    </w:p>
    <w:p w14:paraId="4D9490C2" w14:textId="77777777" w:rsidR="00944D2A" w:rsidRDefault="00944D2A" w:rsidP="00944D2A">
      <w:pPr>
        <w:pStyle w:val="NormalWeb"/>
        <w:numPr>
          <w:ilvl w:val="0"/>
          <w:numId w:val="8"/>
        </w:numPr>
      </w:pPr>
      <w:r>
        <w:t xml:space="preserve">What roles and responsibilities are needed in an RPA Center of </w:t>
      </w:r>
      <w:proofErr w:type="gramStart"/>
      <w:r>
        <w:t>Excellence</w:t>
      </w:r>
      <w:proofErr w:type="gramEnd"/>
    </w:p>
    <w:p w14:paraId="578236C5" w14:textId="77777777" w:rsidR="00944D2A" w:rsidRDefault="00944D2A" w:rsidP="00944D2A">
      <w:pPr>
        <w:pStyle w:val="NormalWeb"/>
        <w:numPr>
          <w:ilvl w:val="0"/>
          <w:numId w:val="8"/>
        </w:numPr>
      </w:pPr>
      <w:r>
        <w:t>Critical success factors for succeeding with an RPA initiative</w:t>
      </w:r>
    </w:p>
    <w:p w14:paraId="397C0AAB" w14:textId="77777777" w:rsidR="00944D2A" w:rsidRDefault="00944D2A" w:rsidP="00944D2A">
      <w:pPr>
        <w:pStyle w:val="NormalWeb"/>
        <w:numPr>
          <w:ilvl w:val="0"/>
          <w:numId w:val="8"/>
        </w:numPr>
      </w:pPr>
      <w:r>
        <w:t xml:space="preserve">What to do next to further improve your skills after this course (I’ll point you in the right direction!) </w:t>
      </w:r>
    </w:p>
    <w:p w14:paraId="7B75605A" w14:textId="5CDC5920" w:rsidR="00195CDD" w:rsidRPr="00586A6B" w:rsidRDefault="00944D2A" w:rsidP="00586A6B">
      <w:pPr>
        <w:pStyle w:val="NormalWeb"/>
      </w:pPr>
      <w:r>
        <w:t>We will also have a look at some real-world examples on how RPA has been applied at different companies.</w:t>
      </w:r>
    </w:p>
    <w:sectPr w:rsidR="00195CDD" w:rsidRPr="00586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697"/>
    <w:multiLevelType w:val="hybridMultilevel"/>
    <w:tmpl w:val="46B28D0E"/>
    <w:lvl w:ilvl="0" w:tplc="A57C38AA">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6253BB"/>
    <w:multiLevelType w:val="multilevel"/>
    <w:tmpl w:val="E5E8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17C4D"/>
    <w:multiLevelType w:val="multilevel"/>
    <w:tmpl w:val="BA7C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E6701"/>
    <w:multiLevelType w:val="multilevel"/>
    <w:tmpl w:val="C0E6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1F0BD3"/>
    <w:multiLevelType w:val="hybridMultilevel"/>
    <w:tmpl w:val="3E3C03AC"/>
    <w:lvl w:ilvl="0" w:tplc="AF980DA2">
      <w:start w:val="4"/>
      <w:numFmt w:val="bullet"/>
      <w:lvlText w:val="-"/>
      <w:lvlJc w:val="left"/>
      <w:pPr>
        <w:ind w:left="720" w:hanging="360"/>
      </w:pPr>
      <w:rPr>
        <w:rFonts w:ascii="Arial" w:eastAsiaTheme="minorEastAsia"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18409E"/>
    <w:multiLevelType w:val="hybridMultilevel"/>
    <w:tmpl w:val="3654976A"/>
    <w:lvl w:ilvl="0" w:tplc="29B680F2">
      <w:start w:val="1"/>
      <w:numFmt w:val="decimal"/>
      <w:lvlText w:val="%1)"/>
      <w:lvlJc w:val="left"/>
      <w:pPr>
        <w:ind w:left="720" w:hanging="360"/>
      </w:pPr>
      <w:rPr>
        <w:rFonts w:cs="Times New Roman" w:hint="default"/>
        <w:b/>
        <w:i/>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4B2503FE"/>
    <w:multiLevelType w:val="multilevel"/>
    <w:tmpl w:val="9B8C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2650D"/>
    <w:multiLevelType w:val="multilevel"/>
    <w:tmpl w:val="BB36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171094">
    <w:abstractNumId w:val="7"/>
  </w:num>
  <w:num w:numId="2" w16cid:durableId="895627067">
    <w:abstractNumId w:val="2"/>
  </w:num>
  <w:num w:numId="3" w16cid:durableId="114372265">
    <w:abstractNumId w:val="4"/>
  </w:num>
  <w:num w:numId="4" w16cid:durableId="276716102">
    <w:abstractNumId w:val="5"/>
  </w:num>
  <w:num w:numId="5" w16cid:durableId="913127490">
    <w:abstractNumId w:val="6"/>
  </w:num>
  <w:num w:numId="6" w16cid:durableId="1150900214">
    <w:abstractNumId w:val="0"/>
  </w:num>
  <w:num w:numId="7" w16cid:durableId="587007249">
    <w:abstractNumId w:val="3"/>
  </w:num>
  <w:num w:numId="8" w16cid:durableId="1872183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1E6"/>
    <w:rsid w:val="000A3035"/>
    <w:rsid w:val="00176C83"/>
    <w:rsid w:val="00195CDD"/>
    <w:rsid w:val="00206E37"/>
    <w:rsid w:val="00295D3A"/>
    <w:rsid w:val="003F41B6"/>
    <w:rsid w:val="004E3440"/>
    <w:rsid w:val="005122C1"/>
    <w:rsid w:val="00517A9F"/>
    <w:rsid w:val="00586A6B"/>
    <w:rsid w:val="00643243"/>
    <w:rsid w:val="007036CC"/>
    <w:rsid w:val="008D2444"/>
    <w:rsid w:val="008D58D1"/>
    <w:rsid w:val="00944D2A"/>
    <w:rsid w:val="00945CDF"/>
    <w:rsid w:val="009E0103"/>
    <w:rsid w:val="00AA3DA9"/>
    <w:rsid w:val="00AB5CB0"/>
    <w:rsid w:val="00AC41BD"/>
    <w:rsid w:val="00C13264"/>
    <w:rsid w:val="00C41B18"/>
    <w:rsid w:val="00D451E6"/>
    <w:rsid w:val="00D73077"/>
    <w:rsid w:val="00DC54F7"/>
    <w:rsid w:val="00E042DB"/>
    <w:rsid w:val="00EF2535"/>
    <w:rsid w:val="00EF679F"/>
    <w:rsid w:val="00F53C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ACEE"/>
  <w15:chartTrackingRefBased/>
  <w15:docId w15:val="{DB18D21C-658F-45EC-9F42-0A2C7A6F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5C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95CDD"/>
    <w:rPr>
      <w:b/>
      <w:bCs/>
    </w:rPr>
  </w:style>
  <w:style w:type="character" w:styleId="Hyperlink">
    <w:name w:val="Hyperlink"/>
    <w:basedOn w:val="DefaultParagraphFont"/>
    <w:uiPriority w:val="99"/>
    <w:semiHidden/>
    <w:unhideWhenUsed/>
    <w:rsid w:val="00195CDD"/>
    <w:rPr>
      <w:color w:val="0000FF"/>
      <w:u w:val="single"/>
    </w:rPr>
  </w:style>
  <w:style w:type="paragraph" w:styleId="ListParagraph">
    <w:name w:val="List Paragraph"/>
    <w:basedOn w:val="Normal"/>
    <w:uiPriority w:val="34"/>
    <w:qFormat/>
    <w:rsid w:val="00195CDD"/>
    <w:pPr>
      <w:ind w:left="720"/>
      <w:contextualSpacing/>
    </w:pPr>
  </w:style>
  <w:style w:type="character" w:styleId="Emphasis">
    <w:name w:val="Emphasis"/>
    <w:basedOn w:val="DefaultParagraphFont"/>
    <w:uiPriority w:val="20"/>
    <w:qFormat/>
    <w:rsid w:val="00944D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8327">
      <w:bodyDiv w:val="1"/>
      <w:marLeft w:val="0"/>
      <w:marRight w:val="0"/>
      <w:marTop w:val="0"/>
      <w:marBottom w:val="0"/>
      <w:divBdr>
        <w:top w:val="none" w:sz="0" w:space="0" w:color="auto"/>
        <w:left w:val="none" w:sz="0" w:space="0" w:color="auto"/>
        <w:bottom w:val="none" w:sz="0" w:space="0" w:color="auto"/>
        <w:right w:val="none" w:sz="0" w:space="0" w:color="auto"/>
      </w:divBdr>
    </w:div>
    <w:div w:id="545876948">
      <w:bodyDiv w:val="1"/>
      <w:marLeft w:val="0"/>
      <w:marRight w:val="0"/>
      <w:marTop w:val="0"/>
      <w:marBottom w:val="0"/>
      <w:divBdr>
        <w:top w:val="none" w:sz="0" w:space="0" w:color="auto"/>
        <w:left w:val="none" w:sz="0" w:space="0" w:color="auto"/>
        <w:bottom w:val="none" w:sz="0" w:space="0" w:color="auto"/>
        <w:right w:val="none" w:sz="0" w:space="0" w:color="auto"/>
      </w:divBdr>
    </w:div>
    <w:div w:id="570703329">
      <w:bodyDiv w:val="1"/>
      <w:marLeft w:val="0"/>
      <w:marRight w:val="0"/>
      <w:marTop w:val="0"/>
      <w:marBottom w:val="0"/>
      <w:divBdr>
        <w:top w:val="none" w:sz="0" w:space="0" w:color="auto"/>
        <w:left w:val="none" w:sz="0" w:space="0" w:color="auto"/>
        <w:bottom w:val="none" w:sz="0" w:space="0" w:color="auto"/>
        <w:right w:val="none" w:sz="0" w:space="0" w:color="auto"/>
      </w:divBdr>
    </w:div>
    <w:div w:id="657728932">
      <w:bodyDiv w:val="1"/>
      <w:marLeft w:val="0"/>
      <w:marRight w:val="0"/>
      <w:marTop w:val="0"/>
      <w:marBottom w:val="0"/>
      <w:divBdr>
        <w:top w:val="none" w:sz="0" w:space="0" w:color="auto"/>
        <w:left w:val="none" w:sz="0" w:space="0" w:color="auto"/>
        <w:bottom w:val="none" w:sz="0" w:space="0" w:color="auto"/>
        <w:right w:val="none" w:sz="0" w:space="0" w:color="auto"/>
      </w:divBdr>
    </w:div>
    <w:div w:id="735664491">
      <w:bodyDiv w:val="1"/>
      <w:marLeft w:val="0"/>
      <w:marRight w:val="0"/>
      <w:marTop w:val="0"/>
      <w:marBottom w:val="0"/>
      <w:divBdr>
        <w:top w:val="none" w:sz="0" w:space="0" w:color="auto"/>
        <w:left w:val="none" w:sz="0" w:space="0" w:color="auto"/>
        <w:bottom w:val="none" w:sz="0" w:space="0" w:color="auto"/>
        <w:right w:val="none" w:sz="0" w:space="0" w:color="auto"/>
      </w:divBdr>
      <w:divsChild>
        <w:div w:id="33510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692728">
      <w:bodyDiv w:val="1"/>
      <w:marLeft w:val="0"/>
      <w:marRight w:val="0"/>
      <w:marTop w:val="0"/>
      <w:marBottom w:val="0"/>
      <w:divBdr>
        <w:top w:val="none" w:sz="0" w:space="0" w:color="auto"/>
        <w:left w:val="none" w:sz="0" w:space="0" w:color="auto"/>
        <w:bottom w:val="none" w:sz="0" w:space="0" w:color="auto"/>
        <w:right w:val="none" w:sz="0" w:space="0" w:color="auto"/>
      </w:divBdr>
    </w:div>
    <w:div w:id="177386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04995D-B092-42E6-9E86-ED08EF837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4be8c-5aca-45ec-8e17-deab1f90d7c8"/>
    <ds:schemaRef ds:uri="92b31412-8c8f-44f1-a883-141cef3f34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F136E0-9417-431F-A56E-38885A00AD7D}">
  <ds:schemaRefs>
    <ds:schemaRef ds:uri="http://schemas.microsoft.com/office/2006/metadata/properties"/>
    <ds:schemaRef ds:uri="http://schemas.microsoft.com/office/infopath/2007/PartnerControls"/>
    <ds:schemaRef ds:uri="92b31412-8c8f-44f1-a883-141cef3f34cc"/>
    <ds:schemaRef ds:uri="92e4be8c-5aca-45ec-8e17-deab1f90d7c8"/>
  </ds:schemaRefs>
</ds:datastoreItem>
</file>

<file path=customXml/itemProps3.xml><?xml version="1.0" encoding="utf-8"?>
<ds:datastoreItem xmlns:ds="http://schemas.openxmlformats.org/officeDocument/2006/customXml" ds:itemID="{4B36FADA-3B7C-4952-92CE-8A4599CB9E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Tor-Inge Flaa</dc:creator>
  <cp:keywords/>
  <dc:description/>
  <cp:lastModifiedBy>Kavyashree Shah</cp:lastModifiedBy>
  <cp:revision>21</cp:revision>
  <dcterms:created xsi:type="dcterms:W3CDTF">2018-12-21T08:47:00Z</dcterms:created>
  <dcterms:modified xsi:type="dcterms:W3CDTF">2022-04-07T11:09:00Z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2185400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