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66EACE" w:rsidP="3766EACE" w:rsidRDefault="3766EACE" w14:noSpellErr="1" w14:paraId="2548F1CD" w14:textId="1EC03C88">
      <w:pPr>
        <w:pStyle w:val="Normal"/>
      </w:pPr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>APIC-EM Online Lab</w:t>
      </w:r>
    </w:p>
    <w:p w:rsidR="3766EACE" w:rsidP="3766EACE" w:rsidRDefault="3766EACE" w14:paraId="3C5A3984" w14:textId="2A0ADFD5">
      <w:pPr>
        <w:pStyle w:val="Heading4"/>
      </w:pPr>
      <w:r w:rsidR="3766EACE">
        <w:rPr/>
        <w:t xml:space="preserve">Cisco's </w:t>
      </w:r>
      <w:proofErr w:type="spellStart"/>
      <w:r w:rsidR="3766EACE">
        <w:rPr/>
        <w:t>dcloud</w:t>
      </w:r>
      <w:proofErr w:type="spellEnd"/>
      <w:r w:rsidR="3766EACE">
        <w:rPr/>
        <w:t xml:space="preserve"> online APIC-EM Web User Interface:</w:t>
      </w:r>
    </w:p>
    <w:p w:rsidR="3766EACE" w:rsidRDefault="3766EACE" w14:noSpellErr="1" w14:paraId="19EB8DBF" w14:textId="2188E4B0"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 explore the APIC-EM Web user interface using Cisco's online hosted lab. </w:t>
      </w:r>
    </w:p>
    <w:p w:rsidR="3766EACE" w:rsidRDefault="3766EACE" w14:noSpellErr="1" w14:paraId="5340255A" w14:textId="1D063D88"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Link:  </w:t>
      </w:r>
      <w:hyperlink r:id="R80afc533cc5b4ddf">
        <w:r w:rsidRPr="3766EACE" w:rsidR="3766EA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https://sandboxapic.cisco.com/</w:t>
        </w:r>
      </w:hyperlink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66EACE" w:rsidRDefault="3766EACE" w14:paraId="43FC8AF4" w14:textId="5604E207"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Username: </w:t>
      </w:r>
      <w:proofErr w:type="spellStart"/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>devnetuser</w:t>
      </w:r>
      <w:proofErr w:type="spellEnd"/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66EACE" w:rsidRDefault="3766EACE" w14:noSpellErr="1" w14:paraId="5CC2FF48" w14:textId="5BA0B2DC"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Password: Cisco123! </w:t>
      </w:r>
    </w:p>
    <w:p w:rsidR="3766EACE" w:rsidRDefault="3766EACE" w14:paraId="0C8F2EB8" w14:textId="3A32B89B"/>
    <w:p w:rsidR="3766EACE" w:rsidRDefault="3766EACE" w14:paraId="02E610CD" w14:textId="1714A240"/>
    <w:p w:rsidR="3766EACE" w:rsidRDefault="3766EACE" w14:noSpellErr="1" w14:paraId="2508625E" w14:textId="686BBDA7">
      <w:r w:rsidRPr="3766EACE" w:rsidR="3766E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access FREE Cisco training on APIC-EM, go here (you may need to create an account): </w:t>
      </w:r>
    </w:p>
    <w:p w:rsidR="3766EACE" w:rsidRDefault="3766EACE" w14:paraId="08CDC806" w14:textId="61BA648D">
      <w:hyperlink r:id="Re4b75e0a7fc84d69">
        <w:r w:rsidRPr="3766EACE" w:rsidR="3766EA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Controller Basics and APIC-EM</w:t>
        </w:r>
      </w:hyperlink>
    </w:p>
    <w:p w:rsidR="3766EACE" w:rsidP="3766EACE" w:rsidRDefault="3766EACE" w14:paraId="4A665801" w14:textId="47EDC0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69DF88"/>
  <w15:docId w15:val="{cc91a0c2-4d5d-4c2d-84cc-8869070079e8}"/>
  <w:rsids>
    <w:rsidRoot w:val="5469DF88"/>
    <w:rsid w:val="3766EACE"/>
    <w:rsid w:val="5469DF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andboxapic.cisco.com/" TargetMode="External" Id="R80afc533cc5b4ddf" /><Relationship Type="http://schemas.openxmlformats.org/officeDocument/2006/relationships/hyperlink" Target="https://learninglabs.cisco.com/lab/05-apic-01-controller-basics-and-apic-em/step/1" TargetMode="External" Id="Re4b75e0a7fc84d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2018-11-08T11:05:21.8863949Z</dcterms:created>
  <dcterms:modified xsi:type="dcterms:W3CDTF">2018-11-08T11:05:48.2960814Z</dcterms:modified>
  <dc:creator>ricar ganancial</dc:creator>
  <lastModifiedBy>ricar ganancial</lastModifiedBy>
</coreProperties>
</file>