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1A8B1" w14:textId="77777777" w:rsidR="00FE286B" w:rsidRPr="00FE286B" w:rsidRDefault="00FE286B" w:rsidP="00FE286B">
      <w:pPr>
        <w:jc w:val="center"/>
        <w:rPr>
          <w:b/>
          <w:bCs/>
        </w:rPr>
      </w:pPr>
      <w:r w:rsidRPr="00FE286B">
        <w:rPr>
          <w:b/>
          <w:bCs/>
        </w:rPr>
        <w:t>Synopsis</w:t>
      </w:r>
    </w:p>
    <w:p w14:paraId="5A515A6D" w14:textId="77777777" w:rsidR="00FE286B" w:rsidRPr="00FE286B" w:rsidRDefault="00FE286B" w:rsidP="00FE286B">
      <w:r w:rsidRPr="00FE286B">
        <w:t>Now you know what to expect and are familiar with the common tools and terminology to be expected on day one as a Security Operations Center (SOC) Analyst. It's time for a quick dive into cloud technologies to get current. While this chapter does not dive deeply into cloud security, it explains the various fundamentals of cloud technologies. In this lecture be prepared to be introduced to:</w:t>
      </w:r>
    </w:p>
    <w:p w14:paraId="7E06F66A" w14:textId="77777777" w:rsidR="00FE286B" w:rsidRPr="00FE286B" w:rsidRDefault="00FE286B" w:rsidP="00FE286B">
      <w:r w:rsidRPr="00FE286B">
        <w:br/>
      </w:r>
    </w:p>
    <w:p w14:paraId="6C283325" w14:textId="77777777" w:rsidR="00FE286B" w:rsidRPr="00FE286B" w:rsidRDefault="00FE286B" w:rsidP="00FE286B">
      <w:pPr>
        <w:numPr>
          <w:ilvl w:val="0"/>
          <w:numId w:val="1"/>
        </w:numPr>
      </w:pPr>
      <w:r w:rsidRPr="00FE286B">
        <w:t>What cloud computing is defined as.</w:t>
      </w:r>
    </w:p>
    <w:p w14:paraId="5D3F0F58" w14:textId="77777777" w:rsidR="00FE286B" w:rsidRPr="00FE286B" w:rsidRDefault="00FE286B" w:rsidP="00FE286B">
      <w:pPr>
        <w:numPr>
          <w:ilvl w:val="0"/>
          <w:numId w:val="1"/>
        </w:numPr>
      </w:pPr>
      <w:r w:rsidRPr="00FE286B">
        <w:t xml:space="preserve">The difference between public cloud, private cloud, hybrid cloud, and </w:t>
      </w:r>
      <w:proofErr w:type="spellStart"/>
      <w:r w:rsidRPr="00FE286B">
        <w:t>multicloud</w:t>
      </w:r>
      <w:proofErr w:type="spellEnd"/>
      <w:r w:rsidRPr="00FE286B">
        <w:t xml:space="preserve"> operating models.</w:t>
      </w:r>
    </w:p>
    <w:p w14:paraId="573C9B61" w14:textId="77777777" w:rsidR="00FE286B" w:rsidRPr="00FE286B" w:rsidRDefault="00FE286B" w:rsidP="00FE286B">
      <w:pPr>
        <w:numPr>
          <w:ilvl w:val="0"/>
          <w:numId w:val="1"/>
        </w:numPr>
      </w:pPr>
      <w:r w:rsidRPr="00FE286B">
        <w:t xml:space="preserve">Examples of these types of </w:t>
      </w:r>
      <w:proofErr w:type="gramStart"/>
      <w:r w:rsidRPr="00FE286B">
        <w:t>these operating</w:t>
      </w:r>
      <w:proofErr w:type="gramEnd"/>
      <w:r w:rsidRPr="00FE286B">
        <w:t xml:space="preserve"> models, who uses them, and how they are used.</w:t>
      </w:r>
    </w:p>
    <w:p w14:paraId="4B21AE1B" w14:textId="77777777" w:rsidR="00FE286B" w:rsidRPr="00FE286B" w:rsidRDefault="00FE286B" w:rsidP="00FE286B">
      <w:pPr>
        <w:numPr>
          <w:ilvl w:val="0"/>
          <w:numId w:val="1"/>
        </w:numPr>
      </w:pPr>
      <w:r w:rsidRPr="00FE286B">
        <w:t>The four cloud service models and examples of each for better familiarity</w:t>
      </w:r>
    </w:p>
    <w:p w14:paraId="662121CA" w14:textId="77777777" w:rsidR="00FE286B" w:rsidRPr="00FE286B" w:rsidRDefault="00FE286B" w:rsidP="00FE286B">
      <w:pPr>
        <w:numPr>
          <w:ilvl w:val="0"/>
          <w:numId w:val="1"/>
        </w:numPr>
      </w:pPr>
      <w:r w:rsidRPr="00FE286B">
        <w:t>Risks in the cloud</w:t>
      </w:r>
    </w:p>
    <w:p w14:paraId="201A3660" w14:textId="77777777" w:rsidR="00FE286B" w:rsidRPr="00FE286B" w:rsidRDefault="00FE286B" w:rsidP="00FE286B">
      <w:pPr>
        <w:numPr>
          <w:ilvl w:val="0"/>
          <w:numId w:val="1"/>
        </w:numPr>
      </w:pPr>
      <w:r w:rsidRPr="00FE286B">
        <w:t>Cloud tooling</w:t>
      </w:r>
    </w:p>
    <w:p w14:paraId="28A4BB3F" w14:textId="77777777" w:rsidR="00FE286B" w:rsidRPr="00FE286B" w:rsidRDefault="00FE286B" w:rsidP="00FE286B">
      <w:pPr>
        <w:numPr>
          <w:ilvl w:val="0"/>
          <w:numId w:val="1"/>
        </w:numPr>
      </w:pPr>
      <w:r w:rsidRPr="00FE286B">
        <w:t>Cloud certifications</w:t>
      </w:r>
    </w:p>
    <w:p w14:paraId="52B02678" w14:textId="77777777" w:rsidR="00931FBF" w:rsidRDefault="00931FBF"/>
    <w:sectPr w:rsidR="00931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371EB"/>
    <w:multiLevelType w:val="multilevel"/>
    <w:tmpl w:val="190C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218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86B"/>
    <w:rsid w:val="00931FBF"/>
    <w:rsid w:val="00F1217C"/>
    <w:rsid w:val="00F272F5"/>
    <w:rsid w:val="00FE2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3EA30"/>
  <w15:chartTrackingRefBased/>
  <w15:docId w15:val="{34A495CE-B9EC-4CAB-8690-4A285FD9E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8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8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8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8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8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8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8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8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86B"/>
    <w:rPr>
      <w:rFonts w:eastAsiaTheme="majorEastAsia" w:cstheme="majorBidi"/>
      <w:color w:val="272727" w:themeColor="text1" w:themeTint="D8"/>
    </w:rPr>
  </w:style>
  <w:style w:type="paragraph" w:styleId="Title">
    <w:name w:val="Title"/>
    <w:basedOn w:val="Normal"/>
    <w:next w:val="Normal"/>
    <w:link w:val="TitleChar"/>
    <w:uiPriority w:val="10"/>
    <w:qFormat/>
    <w:rsid w:val="00FE2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86B"/>
    <w:pPr>
      <w:spacing w:before="160"/>
      <w:jc w:val="center"/>
    </w:pPr>
    <w:rPr>
      <w:i/>
      <w:iCs/>
      <w:color w:val="404040" w:themeColor="text1" w:themeTint="BF"/>
    </w:rPr>
  </w:style>
  <w:style w:type="character" w:customStyle="1" w:styleId="QuoteChar">
    <w:name w:val="Quote Char"/>
    <w:basedOn w:val="DefaultParagraphFont"/>
    <w:link w:val="Quote"/>
    <w:uiPriority w:val="29"/>
    <w:rsid w:val="00FE286B"/>
    <w:rPr>
      <w:i/>
      <w:iCs/>
      <w:color w:val="404040" w:themeColor="text1" w:themeTint="BF"/>
    </w:rPr>
  </w:style>
  <w:style w:type="paragraph" w:styleId="ListParagraph">
    <w:name w:val="List Paragraph"/>
    <w:basedOn w:val="Normal"/>
    <w:uiPriority w:val="34"/>
    <w:qFormat/>
    <w:rsid w:val="00FE286B"/>
    <w:pPr>
      <w:ind w:left="720"/>
      <w:contextualSpacing/>
    </w:pPr>
  </w:style>
  <w:style w:type="character" w:styleId="IntenseEmphasis">
    <w:name w:val="Intense Emphasis"/>
    <w:basedOn w:val="DefaultParagraphFont"/>
    <w:uiPriority w:val="21"/>
    <w:qFormat/>
    <w:rsid w:val="00FE286B"/>
    <w:rPr>
      <w:i/>
      <w:iCs/>
      <w:color w:val="0F4761" w:themeColor="accent1" w:themeShade="BF"/>
    </w:rPr>
  </w:style>
  <w:style w:type="paragraph" w:styleId="IntenseQuote">
    <w:name w:val="Intense Quote"/>
    <w:basedOn w:val="Normal"/>
    <w:next w:val="Normal"/>
    <w:link w:val="IntenseQuoteChar"/>
    <w:uiPriority w:val="30"/>
    <w:qFormat/>
    <w:rsid w:val="00FE2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86B"/>
    <w:rPr>
      <w:i/>
      <w:iCs/>
      <w:color w:val="0F4761" w:themeColor="accent1" w:themeShade="BF"/>
    </w:rPr>
  </w:style>
  <w:style w:type="character" w:styleId="IntenseReference">
    <w:name w:val="Intense Reference"/>
    <w:basedOn w:val="DefaultParagraphFont"/>
    <w:uiPriority w:val="32"/>
    <w:qFormat/>
    <w:rsid w:val="00FE28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645</Characters>
  <Application>Microsoft Office Word</Application>
  <DocSecurity>0</DocSecurity>
  <Lines>5</Lines>
  <Paragraphs>1</Paragraphs>
  <ScaleCrop>false</ScaleCrop>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Phatnani</dc:creator>
  <cp:keywords/>
  <dc:description/>
  <cp:lastModifiedBy>Riddhi Phatnani</cp:lastModifiedBy>
  <cp:revision>1</cp:revision>
  <dcterms:created xsi:type="dcterms:W3CDTF">2026-04-15T11:54:00Z</dcterms:created>
  <dcterms:modified xsi:type="dcterms:W3CDTF">2026-04-15T11:54:00Z</dcterms:modified>
</cp:coreProperties>
</file>