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02ECF" w14:textId="77777777" w:rsidR="008B6CE9" w:rsidRPr="008B6CE9" w:rsidRDefault="008B6CE9" w:rsidP="008B6CE9">
      <w:pPr>
        <w:jc w:val="center"/>
        <w:rPr>
          <w:b/>
          <w:bCs/>
        </w:rPr>
      </w:pPr>
      <w:r w:rsidRPr="008B6CE9">
        <w:rPr>
          <w:b/>
          <w:bCs/>
        </w:rPr>
        <w:t>Synopsis</w:t>
      </w:r>
    </w:p>
    <w:p w14:paraId="56009F87" w14:textId="77777777" w:rsidR="008B6CE9" w:rsidRPr="008B6CE9" w:rsidRDefault="008B6CE9" w:rsidP="008B6CE9">
      <w:r w:rsidRPr="008B6CE9">
        <w:t xml:space="preserve">You're all up to date!  Let's </w:t>
      </w:r>
      <w:proofErr w:type="gramStart"/>
      <w:r w:rsidRPr="008B6CE9">
        <w:t>deep dive</w:t>
      </w:r>
      <w:proofErr w:type="gramEnd"/>
      <w:r w:rsidRPr="008B6CE9">
        <w:t xml:space="preserve"> </w:t>
      </w:r>
      <w:proofErr w:type="gramStart"/>
      <w:r w:rsidRPr="008B6CE9">
        <w:t>in</w:t>
      </w:r>
      <w:proofErr w:type="gramEnd"/>
      <w:r w:rsidRPr="008B6CE9">
        <w:t xml:space="preserve"> what you're going to be doing </w:t>
      </w:r>
      <w:proofErr w:type="spellStart"/>
      <w:r w:rsidRPr="008B6CE9">
        <w:t>everyday</w:t>
      </w:r>
      <w:proofErr w:type="spellEnd"/>
      <w:r w:rsidRPr="008B6CE9">
        <w:t xml:space="preserve">.  The SOC Analyst Method is a 5-step security analysis method.  As </w:t>
      </w:r>
      <w:proofErr w:type="gramStart"/>
      <w:r w:rsidRPr="008B6CE9">
        <w:t>a SOC</w:t>
      </w:r>
      <w:proofErr w:type="gramEnd"/>
      <w:r w:rsidRPr="008B6CE9">
        <w:t xml:space="preserve"> Analyst you will be required to learn how to determine if a security event is malicious or not. This is an information dense lecture so follow along the soc-template file found in the downloadable resources section as we explain how to use this method to effectively work a security event.</w:t>
      </w:r>
    </w:p>
    <w:p w14:paraId="70F4E032" w14:textId="77777777" w:rsidR="008B6CE9" w:rsidRPr="008B6CE9" w:rsidRDefault="008B6CE9" w:rsidP="008B6CE9">
      <w:r w:rsidRPr="008B6CE9">
        <w:br/>
      </w:r>
    </w:p>
    <w:p w14:paraId="7D49DC6A" w14:textId="77777777" w:rsidR="008B6CE9" w:rsidRPr="008B6CE9" w:rsidRDefault="008B6CE9" w:rsidP="008B6CE9">
      <w:pPr>
        <w:numPr>
          <w:ilvl w:val="0"/>
          <w:numId w:val="1"/>
        </w:numPr>
      </w:pPr>
      <w:r w:rsidRPr="008B6CE9">
        <w:t>Learn how to conduct a structured security analysis</w:t>
      </w:r>
    </w:p>
    <w:p w14:paraId="1599D143" w14:textId="77777777" w:rsidR="008B6CE9" w:rsidRPr="008B6CE9" w:rsidRDefault="008B6CE9" w:rsidP="008B6CE9">
      <w:pPr>
        <w:numPr>
          <w:ilvl w:val="0"/>
          <w:numId w:val="1"/>
        </w:numPr>
      </w:pPr>
      <w:r w:rsidRPr="008B6CE9">
        <w:t>Learn the reason why you'd use this method and the value it has in the age of automation and AI.</w:t>
      </w:r>
    </w:p>
    <w:p w14:paraId="48FDA977" w14:textId="77777777" w:rsidR="008B6CE9" w:rsidRPr="008B6CE9" w:rsidRDefault="008B6CE9" w:rsidP="008B6CE9">
      <w:pPr>
        <w:numPr>
          <w:ilvl w:val="0"/>
          <w:numId w:val="1"/>
        </w:numPr>
      </w:pPr>
      <w:r w:rsidRPr="008B6CE9">
        <w:t>Apply this method to the honeypot project in this course to practice analyzing attacks as they occur.</w:t>
      </w:r>
    </w:p>
    <w:p w14:paraId="465B27ED" w14:textId="77777777" w:rsidR="008B6CE9" w:rsidRPr="008B6CE9" w:rsidRDefault="008B6CE9" w:rsidP="008B6CE9">
      <w:r w:rsidRPr="008B6CE9">
        <w:br/>
      </w:r>
    </w:p>
    <w:p w14:paraId="321785F1" w14:textId="77777777" w:rsidR="008B6CE9" w:rsidRPr="008B6CE9" w:rsidRDefault="008B6CE9" w:rsidP="008B6CE9">
      <w:r w:rsidRPr="008B6CE9">
        <w:t xml:space="preserve">Becoming familiar with security analysis gives you a strong advantage over your peers in interviews and helps lessen the strain you'll have on day one in the SOC. This is what a SOC Analyst does all day long. SOC Analysts have an innate sense of curiosity that has been cultured over the years. They don't just want to know if </w:t>
      </w:r>
      <w:proofErr w:type="gramStart"/>
      <w:r w:rsidRPr="008B6CE9">
        <w:t>its</w:t>
      </w:r>
      <w:proofErr w:type="gramEnd"/>
      <w:r w:rsidRPr="008B6CE9">
        <w:t xml:space="preserve"> malicious, they must know!</w:t>
      </w:r>
    </w:p>
    <w:p w14:paraId="7FDEE0DB" w14:textId="77777777" w:rsidR="00931FBF" w:rsidRDefault="00931FBF"/>
    <w:sectPr w:rsidR="00931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36795" w14:textId="77777777" w:rsidR="004C4022" w:rsidRDefault="004C4022" w:rsidP="008B6CE9">
      <w:pPr>
        <w:spacing w:after="0" w:line="240" w:lineRule="auto"/>
      </w:pPr>
      <w:r>
        <w:separator/>
      </w:r>
    </w:p>
  </w:endnote>
  <w:endnote w:type="continuationSeparator" w:id="0">
    <w:p w14:paraId="3B1B732E" w14:textId="77777777" w:rsidR="004C4022" w:rsidRDefault="004C4022" w:rsidP="008B6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3B3BA" w14:textId="77777777" w:rsidR="004C4022" w:rsidRDefault="004C4022" w:rsidP="008B6CE9">
      <w:pPr>
        <w:spacing w:after="0" w:line="240" w:lineRule="auto"/>
      </w:pPr>
      <w:r>
        <w:separator/>
      </w:r>
    </w:p>
  </w:footnote>
  <w:footnote w:type="continuationSeparator" w:id="0">
    <w:p w14:paraId="76999F9B" w14:textId="77777777" w:rsidR="004C4022" w:rsidRDefault="004C4022" w:rsidP="008B6C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05356"/>
    <w:multiLevelType w:val="multilevel"/>
    <w:tmpl w:val="86EA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40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CE9"/>
    <w:rsid w:val="004C4022"/>
    <w:rsid w:val="008B6CE9"/>
    <w:rsid w:val="00931FBF"/>
    <w:rsid w:val="00D2712F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A0D03"/>
  <w15:chartTrackingRefBased/>
  <w15:docId w15:val="{0CB39530-3E44-4420-8787-F1607FF62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C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C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C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C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C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C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C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C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C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C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C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C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C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C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C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C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C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CE9"/>
  </w:style>
  <w:style w:type="paragraph" w:styleId="Footer">
    <w:name w:val="footer"/>
    <w:basedOn w:val="Normal"/>
    <w:link w:val="FooterChar"/>
    <w:uiPriority w:val="99"/>
    <w:unhideWhenUsed/>
    <w:rsid w:val="008B6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1</cp:revision>
  <dcterms:created xsi:type="dcterms:W3CDTF">2026-04-15T12:15:00Z</dcterms:created>
  <dcterms:modified xsi:type="dcterms:W3CDTF">2026-04-15T12:15:00Z</dcterms:modified>
</cp:coreProperties>
</file>