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D4B69" w14:textId="7B6BFEED" w:rsidR="00CA667B" w:rsidRDefault="00CA667B" w:rsidP="00CA667B">
      <w:pPr>
        <w:pStyle w:val="ListParagraph"/>
        <w:numPr>
          <w:ilvl w:val="0"/>
          <w:numId w:val="1"/>
        </w:numPr>
      </w:pPr>
      <w:r w:rsidRPr="00CA667B">
        <w:t>What is the primary purpose of the Business Rule Engine (BRE) in Salesforce FSC?</w:t>
      </w:r>
      <w:r>
        <w:br/>
      </w:r>
    </w:p>
    <w:p w14:paraId="55355B8C" w14:textId="43CCF265" w:rsidR="00CA667B" w:rsidRDefault="00CA667B" w:rsidP="00CA667B">
      <w:pPr>
        <w:pStyle w:val="ListParagraph"/>
        <w:numPr>
          <w:ilvl w:val="0"/>
          <w:numId w:val="2"/>
        </w:numPr>
      </w:pPr>
      <w:r w:rsidRPr="00CA667B">
        <w:t>To automate the assignment of permission sets based on user profiles</w:t>
      </w:r>
    </w:p>
    <w:p w14:paraId="340B63CC" w14:textId="3C3D59BE" w:rsidR="00CA667B" w:rsidRPr="00CA667B" w:rsidRDefault="00CA667B" w:rsidP="00CA667B">
      <w:pPr>
        <w:pStyle w:val="ListParagraph"/>
        <w:numPr>
          <w:ilvl w:val="0"/>
          <w:numId w:val="2"/>
        </w:numPr>
        <w:rPr>
          <w:b/>
          <w:bCs/>
          <w:highlight w:val="yellow"/>
        </w:rPr>
      </w:pPr>
      <w:r w:rsidRPr="00CA667B">
        <w:rPr>
          <w:b/>
          <w:bCs/>
          <w:highlight w:val="yellow"/>
        </w:rPr>
        <w:t>To evaluate business logic and suggest offers, actions, or decisions tailored to an organization's unique criteria without requiring custom code</w:t>
      </w:r>
    </w:p>
    <w:p w14:paraId="1699195A" w14:textId="39C6CA48" w:rsidR="00CA667B" w:rsidRDefault="00CA667B" w:rsidP="00CA667B">
      <w:pPr>
        <w:pStyle w:val="ListParagraph"/>
        <w:numPr>
          <w:ilvl w:val="0"/>
          <w:numId w:val="2"/>
        </w:numPr>
      </w:pPr>
      <w:r w:rsidRPr="00CA667B">
        <w:t>To replace Salesforce Flow Builder for all automation tasks in FSC</w:t>
      </w:r>
    </w:p>
    <w:p w14:paraId="48DBF435" w14:textId="5481F301" w:rsidR="00CA667B" w:rsidRDefault="00CA667B" w:rsidP="00CA667B">
      <w:pPr>
        <w:pStyle w:val="ListParagraph"/>
        <w:numPr>
          <w:ilvl w:val="0"/>
          <w:numId w:val="2"/>
        </w:numPr>
      </w:pPr>
      <w:r w:rsidRPr="00CA667B">
        <w:t>To generate compliance audit reports based on client interaction history</w:t>
      </w:r>
    </w:p>
    <w:p w14:paraId="77A9201D" w14:textId="791FC008" w:rsidR="00CA667B" w:rsidRDefault="00CA667B" w:rsidP="00CA667B">
      <w:pPr>
        <w:ind w:firstLine="360"/>
        <w:rPr>
          <w:b/>
          <w:bCs/>
        </w:rPr>
      </w:pPr>
      <w:r w:rsidRPr="00CA667B">
        <w:rPr>
          <w:b/>
          <w:bCs/>
        </w:rPr>
        <w:t>Ans: B</w:t>
      </w:r>
    </w:p>
    <w:p w14:paraId="4CE20425" w14:textId="64F370E2" w:rsidR="00DF3505" w:rsidRPr="00CA667B" w:rsidRDefault="00DF3505" w:rsidP="00CA667B">
      <w:pPr>
        <w:ind w:firstLine="36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E7966" wp14:editId="1022E63F">
                <wp:simplePos x="0" y="0"/>
                <wp:positionH relativeFrom="column">
                  <wp:posOffset>228600</wp:posOffset>
                </wp:positionH>
                <wp:positionV relativeFrom="paragraph">
                  <wp:posOffset>15875</wp:posOffset>
                </wp:positionV>
                <wp:extent cx="5593080" cy="68580"/>
                <wp:effectExtent l="0" t="0" r="26670" b="26670"/>
                <wp:wrapNone/>
                <wp:docPr id="2993483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308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D37160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1.25pt" to="458.4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" strokecolor="#156082 [3204]" strokeweight="1.5pt">
                <v:stroke joinstyle="miter"/>
              </v:line>
            </w:pict>
          </mc:Fallback>
        </mc:AlternateContent>
      </w:r>
    </w:p>
    <w:p w14:paraId="19999D3A" w14:textId="0339FC4C" w:rsidR="001442B9" w:rsidRDefault="00CA667B" w:rsidP="00CA667B">
      <w:pPr>
        <w:pStyle w:val="ListParagraph"/>
        <w:numPr>
          <w:ilvl w:val="0"/>
          <w:numId w:val="1"/>
        </w:numPr>
        <w:rPr>
          <w:lang w:val="en-IN"/>
        </w:rPr>
      </w:pPr>
      <w:r w:rsidRPr="00CA667B">
        <w:rPr>
          <w:lang w:val="en-IN"/>
        </w:rPr>
        <w:t>What is a Lookup Table in the context of the Business Rule Engine in FSC?</w:t>
      </w:r>
      <w:r>
        <w:rPr>
          <w:lang w:val="en-IN"/>
        </w:rPr>
        <w:br/>
      </w:r>
    </w:p>
    <w:p w14:paraId="0E6C7B3C" w14:textId="5FB2C0E8" w:rsidR="00CA667B" w:rsidRPr="00CA667B" w:rsidRDefault="00CA667B" w:rsidP="00CA667B">
      <w:pPr>
        <w:pStyle w:val="ListParagraph"/>
        <w:numPr>
          <w:ilvl w:val="0"/>
          <w:numId w:val="3"/>
        </w:numPr>
        <w:rPr>
          <w:b/>
          <w:bCs/>
          <w:highlight w:val="yellow"/>
          <w:lang w:val="en-IN"/>
        </w:rPr>
      </w:pPr>
      <w:r w:rsidRPr="00CA667B">
        <w:rPr>
          <w:b/>
          <w:bCs/>
          <w:highlight w:val="yellow"/>
          <w:lang w:val="en-IN"/>
        </w:rPr>
        <w:t>A matrix of input values mapped to output results, used by the BRE to evaluate conditions and return decisions efficiently</w:t>
      </w:r>
    </w:p>
    <w:p w14:paraId="688E758F" w14:textId="6F186451" w:rsidR="00CA667B" w:rsidRDefault="00CA667B" w:rsidP="00CA667B">
      <w:pPr>
        <w:pStyle w:val="ListParagraph"/>
        <w:numPr>
          <w:ilvl w:val="0"/>
          <w:numId w:val="3"/>
        </w:numPr>
        <w:rPr>
          <w:lang w:val="en-IN"/>
        </w:rPr>
      </w:pPr>
      <w:r w:rsidRPr="00CA667B">
        <w:rPr>
          <w:lang w:val="en-IN"/>
        </w:rPr>
        <w:t>A standard Salesforce report that looks up related records across multiple objects</w:t>
      </w:r>
    </w:p>
    <w:p w14:paraId="06424F83" w14:textId="62C851D5" w:rsidR="00CA667B" w:rsidRDefault="00CA667B" w:rsidP="00CA667B">
      <w:pPr>
        <w:pStyle w:val="ListParagraph"/>
        <w:numPr>
          <w:ilvl w:val="0"/>
          <w:numId w:val="3"/>
        </w:numPr>
        <w:rPr>
          <w:lang w:val="en-IN"/>
        </w:rPr>
      </w:pPr>
      <w:r w:rsidRPr="00CA667B">
        <w:rPr>
          <w:lang w:val="en-IN"/>
        </w:rPr>
        <w:t>A custom metadata type that stores permission configurations for FSC users</w:t>
      </w:r>
    </w:p>
    <w:p w14:paraId="03B3A89D" w14:textId="513BEE83" w:rsidR="00CA667B" w:rsidRDefault="00CA667B" w:rsidP="00CA667B">
      <w:pPr>
        <w:pStyle w:val="ListParagraph"/>
        <w:numPr>
          <w:ilvl w:val="0"/>
          <w:numId w:val="3"/>
        </w:numPr>
        <w:rPr>
          <w:lang w:val="en-IN"/>
        </w:rPr>
      </w:pPr>
      <w:r w:rsidRPr="00CA667B">
        <w:rPr>
          <w:lang w:val="en-IN"/>
        </w:rPr>
        <w:t xml:space="preserve">A </w:t>
      </w:r>
      <w:proofErr w:type="spellStart"/>
      <w:r w:rsidRPr="00CA667B">
        <w:rPr>
          <w:lang w:val="en-IN"/>
        </w:rPr>
        <w:t>DataRaptor</w:t>
      </w:r>
      <w:proofErr w:type="spellEnd"/>
      <w:r w:rsidRPr="00CA667B">
        <w:rPr>
          <w:lang w:val="en-IN"/>
        </w:rPr>
        <w:t xml:space="preserve"> component that retrieves data from external APIs for use in </w:t>
      </w:r>
      <w:proofErr w:type="spellStart"/>
      <w:r w:rsidRPr="00CA667B">
        <w:rPr>
          <w:lang w:val="en-IN"/>
        </w:rPr>
        <w:t>OmniScripts</w:t>
      </w:r>
      <w:proofErr w:type="spellEnd"/>
    </w:p>
    <w:p w14:paraId="62854C63" w14:textId="60260F07" w:rsidR="00CA667B" w:rsidRDefault="00CA667B" w:rsidP="00CA667B">
      <w:pPr>
        <w:ind w:firstLine="360"/>
        <w:rPr>
          <w:b/>
          <w:bCs/>
          <w:lang w:val="en-IN"/>
        </w:rPr>
      </w:pPr>
      <w:r w:rsidRPr="00CA667B">
        <w:rPr>
          <w:b/>
          <w:bCs/>
          <w:lang w:val="en-IN"/>
        </w:rPr>
        <w:t>Ans: A</w:t>
      </w:r>
    </w:p>
    <w:p w14:paraId="78C30336" w14:textId="2F1B5C28" w:rsidR="00DF3505" w:rsidRPr="00CA667B" w:rsidRDefault="00DF3505" w:rsidP="00CA667B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C8F2C" wp14:editId="5D582204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5593080" cy="68580"/>
                <wp:effectExtent l="0" t="0" r="26670" b="26670"/>
                <wp:wrapNone/>
                <wp:docPr id="5547925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308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39B38" id="Straight Connector 1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6pt" to="440.4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7190081" w14:textId="718DA06C" w:rsidR="00CA667B" w:rsidRDefault="00CA667B" w:rsidP="00CA667B">
      <w:pPr>
        <w:pStyle w:val="ListParagraph"/>
        <w:numPr>
          <w:ilvl w:val="0"/>
          <w:numId w:val="1"/>
        </w:numPr>
        <w:rPr>
          <w:lang w:val="en-IN"/>
        </w:rPr>
      </w:pPr>
      <w:r w:rsidRPr="00CA667B">
        <w:rPr>
          <w:lang w:val="en-IN"/>
        </w:rPr>
        <w:t>What is an Expression Set in Salesforce FSC Business Rule Engine?</w:t>
      </w:r>
      <w:r>
        <w:rPr>
          <w:lang w:val="en-IN"/>
        </w:rPr>
        <w:br/>
      </w:r>
    </w:p>
    <w:p w14:paraId="2542D664" w14:textId="1B2EE82C" w:rsidR="00CA667B" w:rsidRDefault="00CA667B" w:rsidP="00CA667B">
      <w:pPr>
        <w:pStyle w:val="ListParagraph"/>
        <w:numPr>
          <w:ilvl w:val="0"/>
          <w:numId w:val="4"/>
        </w:numPr>
        <w:rPr>
          <w:lang w:val="en-IN"/>
        </w:rPr>
      </w:pPr>
      <w:r w:rsidRPr="00CA667B">
        <w:rPr>
          <w:lang w:val="en-IN"/>
        </w:rPr>
        <w:t>A set of Apex expressions compiled into a custom class for reuse across flows</w:t>
      </w:r>
    </w:p>
    <w:p w14:paraId="5C7B01AE" w14:textId="63E89D77" w:rsidR="00CA667B" w:rsidRPr="00CA667B" w:rsidRDefault="00CA667B" w:rsidP="00CA667B">
      <w:pPr>
        <w:pStyle w:val="ListParagraph"/>
        <w:numPr>
          <w:ilvl w:val="0"/>
          <w:numId w:val="4"/>
        </w:numPr>
        <w:rPr>
          <w:b/>
          <w:bCs/>
          <w:highlight w:val="yellow"/>
          <w:lang w:val="en-IN"/>
        </w:rPr>
      </w:pPr>
      <w:r w:rsidRPr="00CA667B">
        <w:rPr>
          <w:b/>
          <w:bCs/>
          <w:highlight w:val="yellow"/>
          <w:lang w:val="en-IN"/>
        </w:rPr>
        <w:t>A configurable group of rules and conditions that evaluate input data and return a scored or ranked output to drive business decisions</w:t>
      </w:r>
    </w:p>
    <w:p w14:paraId="55144CB1" w14:textId="05BA6322" w:rsidR="00CA667B" w:rsidRDefault="00CA667B" w:rsidP="00CA667B">
      <w:pPr>
        <w:pStyle w:val="ListParagraph"/>
        <w:numPr>
          <w:ilvl w:val="0"/>
          <w:numId w:val="4"/>
        </w:numPr>
        <w:rPr>
          <w:lang w:val="en-IN"/>
        </w:rPr>
      </w:pPr>
      <w:r w:rsidRPr="00CA667B">
        <w:rPr>
          <w:lang w:val="en-IN"/>
        </w:rPr>
        <w:t>A Lightning component that displays calculated financial summaries on a client record page</w:t>
      </w:r>
    </w:p>
    <w:p w14:paraId="0AFD9EA9" w14:textId="63755B47" w:rsidR="00CA667B" w:rsidRDefault="00CA667B" w:rsidP="00CA667B">
      <w:pPr>
        <w:pStyle w:val="ListParagraph"/>
        <w:numPr>
          <w:ilvl w:val="0"/>
          <w:numId w:val="4"/>
        </w:numPr>
        <w:rPr>
          <w:lang w:val="en-IN"/>
        </w:rPr>
      </w:pPr>
      <w:r w:rsidRPr="00CA667B">
        <w:rPr>
          <w:lang w:val="en-IN"/>
        </w:rPr>
        <w:t>A batch process that evaluates all client records nightly and assigns risk scores</w:t>
      </w:r>
    </w:p>
    <w:p w14:paraId="142C5F60" w14:textId="3B622AF6" w:rsidR="00CA667B" w:rsidRDefault="00CA667B" w:rsidP="00CA667B">
      <w:pPr>
        <w:ind w:firstLine="360"/>
        <w:rPr>
          <w:b/>
          <w:bCs/>
          <w:lang w:val="en-IN"/>
        </w:rPr>
      </w:pPr>
      <w:r w:rsidRPr="00CA667B">
        <w:rPr>
          <w:b/>
          <w:bCs/>
          <w:lang w:val="en-IN"/>
        </w:rPr>
        <w:t>Ans: B</w:t>
      </w:r>
    </w:p>
    <w:p w14:paraId="6C452F59" w14:textId="08683934" w:rsidR="00DF3505" w:rsidRDefault="00DF3505" w:rsidP="00CA667B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6726A1" wp14:editId="3D17058C">
                <wp:simplePos x="0" y="0"/>
                <wp:positionH relativeFrom="margin">
                  <wp:align>center</wp:align>
                </wp:positionH>
                <wp:positionV relativeFrom="paragraph">
                  <wp:posOffset>37465</wp:posOffset>
                </wp:positionV>
                <wp:extent cx="5593080" cy="68580"/>
                <wp:effectExtent l="0" t="0" r="26670" b="26670"/>
                <wp:wrapNone/>
                <wp:docPr id="588806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308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6D7BF" id="Straight Connector 1" o:spid="_x0000_s1026" style="position:absolute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95pt" to="440.4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1884E056" w14:textId="77777777" w:rsidR="00DF3505" w:rsidRDefault="00DF3505" w:rsidP="00CA667B">
      <w:pPr>
        <w:ind w:firstLine="360"/>
        <w:rPr>
          <w:b/>
          <w:bCs/>
          <w:lang w:val="en-IN"/>
        </w:rPr>
      </w:pPr>
    </w:p>
    <w:p w14:paraId="3B4A45FB" w14:textId="77777777" w:rsidR="00DF3505" w:rsidRDefault="00DF3505" w:rsidP="00CA667B">
      <w:pPr>
        <w:ind w:firstLine="360"/>
        <w:rPr>
          <w:b/>
          <w:bCs/>
          <w:lang w:val="en-IN"/>
        </w:rPr>
      </w:pPr>
    </w:p>
    <w:p w14:paraId="3BA71F48" w14:textId="77777777" w:rsidR="00DF3505" w:rsidRPr="00CA667B" w:rsidRDefault="00DF3505" w:rsidP="00DF3505">
      <w:pPr>
        <w:rPr>
          <w:b/>
          <w:bCs/>
          <w:lang w:val="en-IN"/>
        </w:rPr>
      </w:pPr>
    </w:p>
    <w:p w14:paraId="724BB089" w14:textId="07E51739" w:rsidR="00CA667B" w:rsidRDefault="00CA667B" w:rsidP="00CA667B">
      <w:pPr>
        <w:pStyle w:val="ListParagraph"/>
        <w:numPr>
          <w:ilvl w:val="0"/>
          <w:numId w:val="1"/>
        </w:numPr>
        <w:rPr>
          <w:lang w:val="en-IN"/>
        </w:rPr>
      </w:pPr>
      <w:r w:rsidRPr="00CA667B">
        <w:rPr>
          <w:lang w:val="en-IN"/>
        </w:rPr>
        <w:lastRenderedPageBreak/>
        <w:t>Which of the following is a valid use case for Expression Sets in Salesforce FSC?</w:t>
      </w:r>
      <w:r>
        <w:rPr>
          <w:lang w:val="en-IN"/>
        </w:rPr>
        <w:br/>
      </w:r>
    </w:p>
    <w:p w14:paraId="4904DEB9" w14:textId="1020AAFA" w:rsidR="00CA667B" w:rsidRPr="00CA667B" w:rsidRDefault="00CA667B" w:rsidP="00CA667B">
      <w:pPr>
        <w:pStyle w:val="ListParagraph"/>
        <w:numPr>
          <w:ilvl w:val="0"/>
          <w:numId w:val="5"/>
        </w:numPr>
        <w:rPr>
          <w:b/>
          <w:bCs/>
          <w:highlight w:val="yellow"/>
          <w:lang w:val="en-IN"/>
        </w:rPr>
      </w:pPr>
      <w:r w:rsidRPr="00CA667B">
        <w:rPr>
          <w:b/>
          <w:bCs/>
          <w:highlight w:val="yellow"/>
          <w:lang w:val="en-IN"/>
        </w:rPr>
        <w:t>Evaluating a client's eligibility for a financial product based on income, credit score, and age criteria</w:t>
      </w:r>
    </w:p>
    <w:p w14:paraId="0CC61C00" w14:textId="303E655B" w:rsidR="00CA667B" w:rsidRDefault="00CA667B" w:rsidP="00CA667B">
      <w:pPr>
        <w:pStyle w:val="ListParagraph"/>
        <w:numPr>
          <w:ilvl w:val="0"/>
          <w:numId w:val="5"/>
        </w:numPr>
        <w:rPr>
          <w:lang w:val="en-IN"/>
        </w:rPr>
      </w:pPr>
      <w:r w:rsidRPr="00CA667B">
        <w:rPr>
          <w:lang w:val="en-IN"/>
        </w:rPr>
        <w:t>Merging duplicate household records based on matching contact fields</w:t>
      </w:r>
    </w:p>
    <w:p w14:paraId="2DA52F29" w14:textId="1D1AF774" w:rsidR="00CA667B" w:rsidRDefault="00CA667B" w:rsidP="00CA667B">
      <w:pPr>
        <w:pStyle w:val="ListParagraph"/>
        <w:numPr>
          <w:ilvl w:val="0"/>
          <w:numId w:val="5"/>
        </w:numPr>
        <w:rPr>
          <w:lang w:val="en-IN"/>
        </w:rPr>
      </w:pPr>
      <w:r w:rsidRPr="00CA667B">
        <w:rPr>
          <w:lang w:val="en-IN"/>
        </w:rPr>
        <w:t>Automatically assigning Action Plan Templates when a new client record is created</w:t>
      </w:r>
    </w:p>
    <w:p w14:paraId="7888E5A0" w14:textId="4A31CEB6" w:rsidR="00CA667B" w:rsidRDefault="00CA667B" w:rsidP="00CA667B">
      <w:pPr>
        <w:pStyle w:val="ListParagraph"/>
        <w:numPr>
          <w:ilvl w:val="0"/>
          <w:numId w:val="5"/>
        </w:numPr>
        <w:rPr>
          <w:lang w:val="en-IN"/>
        </w:rPr>
      </w:pPr>
      <w:r w:rsidRPr="00CA667B">
        <w:rPr>
          <w:lang w:val="en-IN"/>
        </w:rPr>
        <w:t>Generating prefilled PDF documents for client onboarding packages</w:t>
      </w:r>
    </w:p>
    <w:p w14:paraId="287DC7EC" w14:textId="00FE322C" w:rsidR="00CA667B" w:rsidRDefault="00CA667B" w:rsidP="00CA667B">
      <w:pPr>
        <w:ind w:firstLine="360"/>
        <w:rPr>
          <w:b/>
          <w:bCs/>
          <w:lang w:val="en-IN"/>
        </w:rPr>
      </w:pPr>
      <w:proofErr w:type="gramStart"/>
      <w:r w:rsidRPr="00CA667B">
        <w:rPr>
          <w:b/>
          <w:bCs/>
          <w:lang w:val="en-IN"/>
        </w:rPr>
        <w:t>Ans :</w:t>
      </w:r>
      <w:proofErr w:type="gramEnd"/>
      <w:r w:rsidRPr="00CA667B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A</w:t>
      </w:r>
    </w:p>
    <w:p w14:paraId="2AE48A43" w14:textId="1C9908CE" w:rsidR="00DF3505" w:rsidRPr="00CA667B" w:rsidRDefault="00DF3505" w:rsidP="00CA667B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F37FDB" wp14:editId="3379E618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5593080" cy="68580"/>
                <wp:effectExtent l="0" t="0" r="26670" b="26670"/>
                <wp:wrapNone/>
                <wp:docPr id="8741358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308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ED18DF" id="Straight Connector 1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55pt" to="440.4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38699E9" w14:textId="0FF97764" w:rsidR="00CA667B" w:rsidRPr="00CA667B" w:rsidRDefault="00CA667B" w:rsidP="00CA667B">
      <w:pPr>
        <w:pStyle w:val="ListParagraph"/>
        <w:numPr>
          <w:ilvl w:val="0"/>
          <w:numId w:val="1"/>
        </w:numPr>
        <w:rPr>
          <w:lang w:val="en-IN"/>
        </w:rPr>
      </w:pPr>
      <w:r w:rsidRPr="00CA667B">
        <w:rPr>
          <w:lang w:val="en-IN"/>
        </w:rPr>
        <w:t>How are Lookup Tables used within Expression Sets in the Business Rule Engine?</w:t>
      </w:r>
      <w:r>
        <w:rPr>
          <w:lang w:val="en-IN"/>
        </w:rPr>
        <w:br/>
      </w:r>
    </w:p>
    <w:p w14:paraId="0C0D40B6" w14:textId="665AEA1D" w:rsidR="00CA667B" w:rsidRDefault="00CA667B" w:rsidP="00CA667B">
      <w:pPr>
        <w:pStyle w:val="ListParagraph"/>
        <w:numPr>
          <w:ilvl w:val="0"/>
          <w:numId w:val="6"/>
        </w:numPr>
        <w:rPr>
          <w:lang w:val="en-IN"/>
        </w:rPr>
      </w:pPr>
      <w:r w:rsidRPr="00CA667B">
        <w:rPr>
          <w:lang w:val="en-IN"/>
        </w:rPr>
        <w:t>Lookup Tables replace Expression Sets entirely when complex matrix logic is needed</w:t>
      </w:r>
    </w:p>
    <w:p w14:paraId="1445665F" w14:textId="2D593DD9" w:rsidR="00CA667B" w:rsidRDefault="00CA667B" w:rsidP="00CA667B">
      <w:pPr>
        <w:pStyle w:val="ListParagraph"/>
        <w:numPr>
          <w:ilvl w:val="0"/>
          <w:numId w:val="6"/>
        </w:numPr>
        <w:rPr>
          <w:lang w:val="en-IN"/>
        </w:rPr>
      </w:pPr>
      <w:r w:rsidRPr="00CA667B">
        <w:rPr>
          <w:lang w:val="en-IN"/>
        </w:rPr>
        <w:t xml:space="preserve">Lookup Tables are only used in </w:t>
      </w:r>
      <w:proofErr w:type="spellStart"/>
      <w:r w:rsidRPr="00CA667B">
        <w:rPr>
          <w:lang w:val="en-IN"/>
        </w:rPr>
        <w:t>OmniScripts</w:t>
      </w:r>
      <w:proofErr w:type="spellEnd"/>
      <w:r w:rsidRPr="00CA667B">
        <w:rPr>
          <w:lang w:val="en-IN"/>
        </w:rPr>
        <w:t xml:space="preserve"> and cannot be referenced from Expression Sets</w:t>
      </w:r>
    </w:p>
    <w:p w14:paraId="36004B0C" w14:textId="52B1EAC3" w:rsidR="00CA667B" w:rsidRPr="00DF3505" w:rsidRDefault="00CA667B" w:rsidP="00CA667B">
      <w:pPr>
        <w:pStyle w:val="ListParagraph"/>
        <w:numPr>
          <w:ilvl w:val="0"/>
          <w:numId w:val="6"/>
        </w:numPr>
        <w:rPr>
          <w:b/>
          <w:bCs/>
          <w:highlight w:val="yellow"/>
          <w:lang w:val="en-IN"/>
        </w:rPr>
      </w:pPr>
      <w:r w:rsidRPr="00DF3505">
        <w:rPr>
          <w:b/>
          <w:bCs/>
          <w:highlight w:val="yellow"/>
          <w:lang w:val="en-IN"/>
        </w:rPr>
        <w:t>Lookup Tables are referenced inside an Expression Set as a data source, allowing the Expression Set to look up pre-defined input/output mappings during rule evaluation</w:t>
      </w:r>
    </w:p>
    <w:p w14:paraId="14BF3232" w14:textId="0C440551" w:rsidR="00CA667B" w:rsidRDefault="00CA667B" w:rsidP="00CA667B">
      <w:pPr>
        <w:pStyle w:val="ListParagraph"/>
        <w:numPr>
          <w:ilvl w:val="0"/>
          <w:numId w:val="6"/>
        </w:numPr>
        <w:rPr>
          <w:lang w:val="en-IN"/>
        </w:rPr>
      </w:pPr>
      <w:r w:rsidRPr="00CA667B">
        <w:rPr>
          <w:lang w:val="en-IN"/>
        </w:rPr>
        <w:t>Lookup Tables store the final output scores generated by Expression Sets for reporting purposes</w:t>
      </w:r>
    </w:p>
    <w:p w14:paraId="38066F99" w14:textId="581CFD16" w:rsidR="00CA667B" w:rsidRDefault="00DF3505" w:rsidP="00CA667B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E4EE3F" wp14:editId="73732D95">
                <wp:simplePos x="0" y="0"/>
                <wp:positionH relativeFrom="margin">
                  <wp:align>center</wp:align>
                </wp:positionH>
                <wp:positionV relativeFrom="paragraph">
                  <wp:posOffset>294005</wp:posOffset>
                </wp:positionV>
                <wp:extent cx="5593080" cy="68580"/>
                <wp:effectExtent l="0" t="0" r="26670" b="26670"/>
                <wp:wrapNone/>
                <wp:docPr id="199527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308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44A06" id="Straight Connector 1" o:spid="_x0000_s1026" style="position:absolute;flip:y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3.15pt" to="440.4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CA667B" w:rsidRPr="00CA667B">
        <w:rPr>
          <w:b/>
          <w:bCs/>
          <w:lang w:val="en-IN"/>
        </w:rPr>
        <w:t xml:space="preserve">Ans: </w:t>
      </w:r>
      <w:r>
        <w:rPr>
          <w:b/>
          <w:bCs/>
          <w:lang w:val="en-IN"/>
        </w:rPr>
        <w:t>C</w:t>
      </w:r>
    </w:p>
    <w:p w14:paraId="6252193A" w14:textId="14E2B3EB" w:rsidR="00DF3505" w:rsidRPr="00CA667B" w:rsidRDefault="00DF3505" w:rsidP="00CA667B">
      <w:pPr>
        <w:ind w:firstLine="360"/>
        <w:rPr>
          <w:b/>
          <w:bCs/>
          <w:lang w:val="en-IN"/>
        </w:rPr>
      </w:pPr>
    </w:p>
    <w:p w14:paraId="0B8D2706" w14:textId="47D14BFF" w:rsidR="00DF3505" w:rsidRPr="00DF3505" w:rsidRDefault="00CA667B" w:rsidP="00DF3505">
      <w:pPr>
        <w:pStyle w:val="ListParagraph"/>
        <w:numPr>
          <w:ilvl w:val="0"/>
          <w:numId w:val="1"/>
        </w:numPr>
        <w:rPr>
          <w:lang w:val="en-IN"/>
        </w:rPr>
      </w:pPr>
      <w:r w:rsidRPr="00CA667B">
        <w:rPr>
          <w:lang w:val="en-IN"/>
        </w:rPr>
        <w:t>How is an Expression Set called from a Salesforce Screen Flow?</w:t>
      </w:r>
      <w:r w:rsidR="00DF3505">
        <w:rPr>
          <w:lang w:val="en-IN"/>
        </w:rPr>
        <w:br/>
      </w:r>
    </w:p>
    <w:p w14:paraId="0B8CA4B6" w14:textId="5E0CBF10" w:rsidR="00DF3505" w:rsidRDefault="00DF3505" w:rsidP="00DF3505">
      <w:pPr>
        <w:pStyle w:val="ListParagraph"/>
        <w:numPr>
          <w:ilvl w:val="0"/>
          <w:numId w:val="7"/>
        </w:numPr>
        <w:rPr>
          <w:lang w:val="en-IN"/>
        </w:rPr>
      </w:pPr>
      <w:r w:rsidRPr="00DF3505">
        <w:rPr>
          <w:lang w:val="en-IN"/>
        </w:rPr>
        <w:t>By writing an Apex invocable method that references the Expression Set by name</w:t>
      </w:r>
    </w:p>
    <w:p w14:paraId="7670426E" w14:textId="5FE938C5" w:rsidR="00DF3505" w:rsidRPr="00DF3505" w:rsidRDefault="00DF3505" w:rsidP="00DF3505">
      <w:pPr>
        <w:pStyle w:val="ListParagraph"/>
        <w:numPr>
          <w:ilvl w:val="0"/>
          <w:numId w:val="7"/>
        </w:numPr>
        <w:rPr>
          <w:b/>
          <w:bCs/>
          <w:highlight w:val="yellow"/>
          <w:lang w:val="en-IN"/>
        </w:rPr>
      </w:pPr>
      <w:r w:rsidRPr="00DF3505">
        <w:rPr>
          <w:b/>
          <w:bCs/>
          <w:highlight w:val="yellow"/>
          <w:lang w:val="en-IN"/>
        </w:rPr>
        <w:t>By using the Action element inside the Screen Flow to invoke the Expression Set and capture its output</w:t>
      </w:r>
    </w:p>
    <w:p w14:paraId="09DEADA3" w14:textId="5B1A8D87" w:rsidR="00DF3505" w:rsidRDefault="00DF3505" w:rsidP="00DF3505">
      <w:pPr>
        <w:pStyle w:val="ListParagraph"/>
        <w:numPr>
          <w:ilvl w:val="0"/>
          <w:numId w:val="7"/>
        </w:numPr>
        <w:rPr>
          <w:lang w:val="en-IN"/>
        </w:rPr>
      </w:pPr>
      <w:r w:rsidRPr="00DF3505">
        <w:rPr>
          <w:lang w:val="en-IN"/>
        </w:rPr>
        <w:t xml:space="preserve">By embedding the Expression Set directly into a </w:t>
      </w:r>
      <w:proofErr w:type="spellStart"/>
      <w:r w:rsidRPr="00DF3505">
        <w:rPr>
          <w:lang w:val="en-IN"/>
        </w:rPr>
        <w:t>DataRaptor</w:t>
      </w:r>
      <w:proofErr w:type="spellEnd"/>
      <w:r w:rsidRPr="00DF3505">
        <w:rPr>
          <w:lang w:val="en-IN"/>
        </w:rPr>
        <w:t xml:space="preserve"> Extract action</w:t>
      </w:r>
    </w:p>
    <w:p w14:paraId="34C36146" w14:textId="501F1F7E" w:rsidR="00DF3505" w:rsidRDefault="00DF3505" w:rsidP="00DF3505">
      <w:pPr>
        <w:pStyle w:val="ListParagraph"/>
        <w:numPr>
          <w:ilvl w:val="0"/>
          <w:numId w:val="7"/>
        </w:numPr>
        <w:rPr>
          <w:lang w:val="en-IN"/>
        </w:rPr>
      </w:pPr>
      <w:r w:rsidRPr="00DF3505">
        <w:rPr>
          <w:lang w:val="en-IN"/>
        </w:rPr>
        <w:t>By creating a Platform Event that triggers the Expression Set evaluation automatically</w:t>
      </w:r>
    </w:p>
    <w:p w14:paraId="30776AEC" w14:textId="086DAC02" w:rsidR="00DF3505" w:rsidRDefault="00DF3505" w:rsidP="00DF3505">
      <w:pPr>
        <w:ind w:firstLine="360"/>
        <w:rPr>
          <w:b/>
          <w:bCs/>
          <w:lang w:val="en-IN"/>
        </w:rPr>
      </w:pPr>
      <w:proofErr w:type="gramStart"/>
      <w:r w:rsidRPr="00DF3505">
        <w:rPr>
          <w:b/>
          <w:bCs/>
          <w:lang w:val="en-IN"/>
        </w:rPr>
        <w:t>Ans :</w:t>
      </w:r>
      <w:proofErr w:type="gramEnd"/>
      <w:r w:rsidRPr="00DF3505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B</w:t>
      </w:r>
    </w:p>
    <w:p w14:paraId="7087ACEB" w14:textId="77777777" w:rsidR="00DF3505" w:rsidRDefault="00DF3505" w:rsidP="00DF3505">
      <w:pPr>
        <w:ind w:firstLine="360"/>
        <w:rPr>
          <w:b/>
          <w:bCs/>
          <w:lang w:val="en-IN"/>
        </w:rPr>
      </w:pPr>
    </w:p>
    <w:p w14:paraId="619F694D" w14:textId="10AD99E4" w:rsidR="00DF3505" w:rsidRDefault="00DF3505" w:rsidP="00C55DF3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417B55" wp14:editId="7E837673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608320" cy="7620"/>
                <wp:effectExtent l="0" t="0" r="30480" b="30480"/>
                <wp:wrapNone/>
                <wp:docPr id="1502457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D6013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65pt" to="441.6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41BB6A77" w14:textId="77777777" w:rsidR="00DF3505" w:rsidRPr="00DF3505" w:rsidRDefault="00DF3505" w:rsidP="00DF3505">
      <w:pPr>
        <w:ind w:firstLine="360"/>
        <w:rPr>
          <w:b/>
          <w:bCs/>
          <w:lang w:val="en-IN"/>
        </w:rPr>
      </w:pPr>
    </w:p>
    <w:p w14:paraId="04C66B73" w14:textId="1368BB04" w:rsidR="00CA667B" w:rsidRDefault="00CA667B" w:rsidP="00CA667B">
      <w:pPr>
        <w:pStyle w:val="ListParagraph"/>
        <w:numPr>
          <w:ilvl w:val="0"/>
          <w:numId w:val="1"/>
        </w:numPr>
        <w:rPr>
          <w:lang w:val="en-IN"/>
        </w:rPr>
      </w:pPr>
      <w:r w:rsidRPr="00CA667B">
        <w:rPr>
          <w:lang w:val="en-IN"/>
        </w:rPr>
        <w:t>Which of the following correctly describes the relationship between the Business Rule Engine, Expression Sets, and Lookup Tables in FSC?</w:t>
      </w:r>
      <w:r w:rsidR="00DF3505">
        <w:rPr>
          <w:lang w:val="en-IN"/>
        </w:rPr>
        <w:br/>
      </w:r>
    </w:p>
    <w:p w14:paraId="112A41A3" w14:textId="5966F610" w:rsidR="00DF3505" w:rsidRDefault="00DF3505" w:rsidP="00DF3505">
      <w:pPr>
        <w:pStyle w:val="ListParagraph"/>
        <w:numPr>
          <w:ilvl w:val="0"/>
          <w:numId w:val="8"/>
        </w:numPr>
        <w:rPr>
          <w:lang w:val="en-IN"/>
        </w:rPr>
      </w:pPr>
      <w:r w:rsidRPr="00DF3505">
        <w:rPr>
          <w:lang w:val="en-IN"/>
        </w:rPr>
        <w:t>The Business Rule Engine is a standalone tool; Expression Sets and Lookup Tables are separate unrelated features</w:t>
      </w:r>
    </w:p>
    <w:p w14:paraId="743F4D2A" w14:textId="37245288" w:rsidR="00DF3505" w:rsidRDefault="00DF3505" w:rsidP="00DF3505">
      <w:pPr>
        <w:pStyle w:val="ListParagraph"/>
        <w:numPr>
          <w:ilvl w:val="0"/>
          <w:numId w:val="8"/>
        </w:numPr>
        <w:rPr>
          <w:lang w:val="en-IN"/>
        </w:rPr>
      </w:pPr>
      <w:r w:rsidRPr="00DF3505">
        <w:rPr>
          <w:lang w:val="en-IN"/>
        </w:rPr>
        <w:t>Lookup Tables contain Expression Sets, which are then published to the Business Rule Engine for activation</w:t>
      </w:r>
    </w:p>
    <w:p w14:paraId="2F608EE7" w14:textId="2C8C9184" w:rsidR="00DF3505" w:rsidRPr="00DF3505" w:rsidRDefault="00DF3505" w:rsidP="00DF3505">
      <w:pPr>
        <w:pStyle w:val="ListParagraph"/>
        <w:numPr>
          <w:ilvl w:val="0"/>
          <w:numId w:val="8"/>
        </w:numPr>
        <w:rPr>
          <w:b/>
          <w:bCs/>
          <w:highlight w:val="yellow"/>
          <w:lang w:val="en-IN"/>
        </w:rPr>
      </w:pPr>
      <w:r w:rsidRPr="00DF3505">
        <w:rPr>
          <w:b/>
          <w:bCs/>
          <w:highlight w:val="yellow"/>
          <w:lang w:val="en-IN"/>
        </w:rPr>
        <w:t>The Business Rule Engine is the framework that powers both Expression Sets and Lookup Tables — Expression Sets define the rules and logic, while Lookup Tables provide the reference data those rules evaluate against</w:t>
      </w:r>
    </w:p>
    <w:p w14:paraId="3E50D3AD" w14:textId="3EE2872E" w:rsidR="00DF3505" w:rsidRDefault="00DF3505" w:rsidP="00DF3505">
      <w:pPr>
        <w:pStyle w:val="ListParagraph"/>
        <w:numPr>
          <w:ilvl w:val="0"/>
          <w:numId w:val="8"/>
        </w:numPr>
        <w:rPr>
          <w:lang w:val="en-IN"/>
        </w:rPr>
      </w:pPr>
      <w:r w:rsidRPr="00DF3505">
        <w:rPr>
          <w:lang w:val="en-IN"/>
        </w:rPr>
        <w:t>Expression Sets generate Lookup Tables automatically based on the conditions configured by the admin</w:t>
      </w:r>
    </w:p>
    <w:p w14:paraId="7FBEA6CA" w14:textId="007E23E6" w:rsidR="00DF3505" w:rsidRDefault="00DF3505" w:rsidP="00DF3505">
      <w:pPr>
        <w:ind w:firstLine="360"/>
        <w:rPr>
          <w:b/>
          <w:bCs/>
          <w:lang w:val="en-IN"/>
        </w:rPr>
      </w:pPr>
      <w:r w:rsidRPr="00DF3505">
        <w:rPr>
          <w:b/>
          <w:bCs/>
          <w:lang w:val="en-IN"/>
        </w:rPr>
        <w:t>Ans: C</w:t>
      </w:r>
    </w:p>
    <w:p w14:paraId="78636F60" w14:textId="5291CFD4" w:rsidR="00DF3505" w:rsidRDefault="00DF3505" w:rsidP="00DF3505">
      <w:pPr>
        <w:ind w:firstLine="360"/>
        <w:rPr>
          <w:b/>
          <w:bCs/>
          <w:lang w:val="en-I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40D304" wp14:editId="3EDED3E1">
                <wp:simplePos x="0" y="0"/>
                <wp:positionH relativeFrom="margin">
                  <wp:align>center</wp:align>
                </wp:positionH>
                <wp:positionV relativeFrom="paragraph">
                  <wp:posOffset>309245</wp:posOffset>
                </wp:positionV>
                <wp:extent cx="5608320" cy="7620"/>
                <wp:effectExtent l="0" t="0" r="30480" b="30480"/>
                <wp:wrapNone/>
                <wp:docPr id="19079476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83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475E7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4.35pt" to="441.6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0BD3710B" w14:textId="533FD316" w:rsidR="00DF3505" w:rsidRPr="00DF3505" w:rsidRDefault="00DF3505" w:rsidP="00DF3505">
      <w:pPr>
        <w:ind w:firstLine="360"/>
        <w:rPr>
          <w:b/>
          <w:bCs/>
          <w:lang w:val="en-IN"/>
        </w:rPr>
      </w:pPr>
    </w:p>
    <w:sectPr w:rsidR="00DF3505" w:rsidRPr="00DF350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DA0A1" w14:textId="77777777" w:rsidR="000B57C7" w:rsidRDefault="000B57C7" w:rsidP="00DF3505">
      <w:pPr>
        <w:spacing w:after="0" w:line="240" w:lineRule="auto"/>
      </w:pPr>
      <w:r>
        <w:separator/>
      </w:r>
    </w:p>
  </w:endnote>
  <w:endnote w:type="continuationSeparator" w:id="0">
    <w:p w14:paraId="3911B1C8" w14:textId="77777777" w:rsidR="000B57C7" w:rsidRDefault="000B57C7" w:rsidP="00DF3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D9B33" w14:textId="77777777" w:rsidR="000B57C7" w:rsidRDefault="000B57C7" w:rsidP="00DF3505">
      <w:pPr>
        <w:spacing w:after="0" w:line="240" w:lineRule="auto"/>
      </w:pPr>
      <w:r>
        <w:separator/>
      </w:r>
    </w:p>
  </w:footnote>
  <w:footnote w:type="continuationSeparator" w:id="0">
    <w:p w14:paraId="1537D3D6" w14:textId="77777777" w:rsidR="000B57C7" w:rsidRDefault="000B57C7" w:rsidP="00DF3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1CC42" w14:textId="49E7AB1B" w:rsidR="00DF3505" w:rsidRPr="00DF3505" w:rsidRDefault="00DF3505">
    <w:pPr>
      <w:pStyle w:val="Header"/>
      <w:rPr>
        <w:b/>
        <w:bCs/>
        <w:sz w:val="48"/>
        <w:szCs w:val="48"/>
      </w:rPr>
    </w:pPr>
    <w:r w:rsidRPr="00DF3505">
      <w:rPr>
        <w:b/>
        <w:bCs/>
        <w:sz w:val="48"/>
        <w:szCs w:val="48"/>
      </w:rPr>
      <w:t>Quiz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41C"/>
    <w:multiLevelType w:val="hybridMultilevel"/>
    <w:tmpl w:val="76CA9F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B8409E"/>
    <w:multiLevelType w:val="hybridMultilevel"/>
    <w:tmpl w:val="B05EA5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D94A3A"/>
    <w:multiLevelType w:val="hybridMultilevel"/>
    <w:tmpl w:val="2D2A2E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E2B03"/>
    <w:multiLevelType w:val="hybridMultilevel"/>
    <w:tmpl w:val="94D076E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F0E9C"/>
    <w:multiLevelType w:val="hybridMultilevel"/>
    <w:tmpl w:val="005C0D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41D0C"/>
    <w:multiLevelType w:val="hybridMultilevel"/>
    <w:tmpl w:val="B120BF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53A9F"/>
    <w:multiLevelType w:val="hybridMultilevel"/>
    <w:tmpl w:val="0AB07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66135"/>
    <w:multiLevelType w:val="hybridMultilevel"/>
    <w:tmpl w:val="D20CB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642940">
    <w:abstractNumId w:val="6"/>
  </w:num>
  <w:num w:numId="2" w16cid:durableId="752505790">
    <w:abstractNumId w:val="7"/>
  </w:num>
  <w:num w:numId="3" w16cid:durableId="898785063">
    <w:abstractNumId w:val="2"/>
  </w:num>
  <w:num w:numId="4" w16cid:durableId="1553662310">
    <w:abstractNumId w:val="5"/>
  </w:num>
  <w:num w:numId="5" w16cid:durableId="2006543980">
    <w:abstractNumId w:val="4"/>
  </w:num>
  <w:num w:numId="6" w16cid:durableId="588587371">
    <w:abstractNumId w:val="0"/>
  </w:num>
  <w:num w:numId="7" w16cid:durableId="1560172194">
    <w:abstractNumId w:val="1"/>
  </w:num>
  <w:num w:numId="8" w16cid:durableId="12996088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7B"/>
    <w:rsid w:val="000B57C7"/>
    <w:rsid w:val="0011196A"/>
    <w:rsid w:val="001442B9"/>
    <w:rsid w:val="00472BD7"/>
    <w:rsid w:val="00B12A46"/>
    <w:rsid w:val="00C55DF3"/>
    <w:rsid w:val="00CA667B"/>
    <w:rsid w:val="00D6689B"/>
    <w:rsid w:val="00DB46F8"/>
    <w:rsid w:val="00DF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AD9A"/>
  <w15:chartTrackingRefBased/>
  <w15:docId w15:val="{47EAAF6C-6790-49C7-944C-962F7EA0D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3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3505"/>
  </w:style>
  <w:style w:type="paragraph" w:styleId="Footer">
    <w:name w:val="footer"/>
    <w:basedOn w:val="Normal"/>
    <w:link w:val="FooterChar"/>
    <w:uiPriority w:val="99"/>
    <w:unhideWhenUsed/>
    <w:rsid w:val="00DF3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fc607e3a73fbd72e1e6558e9065345a3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33e2405e61dc50088f30f9e2951fba88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  <SharedWithUsers xmlns="92e4be8c-5aca-45ec-8e17-deab1f90d7c8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A27E9EF3-F43D-45D2-8B0D-5E9CE18769D6}"/>
</file>

<file path=customXml/itemProps2.xml><?xml version="1.0" encoding="utf-8"?>
<ds:datastoreItem xmlns:ds="http://schemas.openxmlformats.org/officeDocument/2006/customXml" ds:itemID="{956A0B40-0801-4126-A113-60E31B314F36}"/>
</file>

<file path=customXml/itemProps3.xml><?xml version="1.0" encoding="utf-8"?>
<ds:datastoreItem xmlns:ds="http://schemas.openxmlformats.org/officeDocument/2006/customXml" ds:itemID="{E3629F17-43B9-431C-A38A-F721994241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Nawin Shastha S R</dc:creator>
  <cp:keywords/>
  <dc:description/>
  <cp:lastModifiedBy>Nawin Shastha S R</cp:lastModifiedBy>
  <cp:revision>4</cp:revision>
  <dcterms:created xsi:type="dcterms:W3CDTF">2026-04-08T11:29:00Z</dcterms:created>
  <dcterms:modified xsi:type="dcterms:W3CDTF">2026-04-08T11:51:00Z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  <property fmtid="{D5CDD505-2E9C-101B-9397-08002B2CF9AE}" pid="3" name="Order">
    <vt:r8>10738900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</Properties>
</file>