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895A" w14:textId="60882C1F" w:rsidR="001442B9" w:rsidRDefault="00B323E0" w:rsidP="00B323E0">
      <w:pPr>
        <w:pStyle w:val="ListParagraph"/>
        <w:numPr>
          <w:ilvl w:val="0"/>
          <w:numId w:val="1"/>
        </w:numPr>
        <w:rPr>
          <w:lang w:val="en-IN"/>
        </w:rPr>
      </w:pPr>
      <w:r w:rsidRPr="00B323E0">
        <w:rPr>
          <w:lang w:val="en-IN"/>
        </w:rPr>
        <w:t>What is the primary purpose of Record Alerts in Salesforce Financial Services Cloud?</w:t>
      </w:r>
      <w:r>
        <w:rPr>
          <w:lang w:val="en-IN"/>
        </w:rPr>
        <w:br/>
      </w:r>
    </w:p>
    <w:p w14:paraId="0D976A4B" w14:textId="68FC93DA" w:rsidR="00B323E0" w:rsidRPr="00B323E0" w:rsidRDefault="00B323E0" w:rsidP="00B323E0">
      <w:pPr>
        <w:pStyle w:val="ListParagraph"/>
        <w:numPr>
          <w:ilvl w:val="0"/>
          <w:numId w:val="2"/>
        </w:numPr>
        <w:rPr>
          <w:b/>
          <w:bCs/>
          <w:highlight w:val="yellow"/>
          <w:lang w:val="en-IN"/>
        </w:rPr>
      </w:pPr>
      <w:r w:rsidRPr="00B323E0">
        <w:rPr>
          <w:b/>
          <w:bCs/>
          <w:highlight w:val="yellow"/>
          <w:lang w:val="en-IN"/>
        </w:rPr>
        <w:t>To surface important, time-sensitive notifications directly on a client or account record</w:t>
      </w:r>
    </w:p>
    <w:p w14:paraId="690C1689" w14:textId="77777777" w:rsidR="00B323E0" w:rsidRPr="00B323E0" w:rsidRDefault="00B323E0" w:rsidP="00B323E0">
      <w:pPr>
        <w:pStyle w:val="ListParagraph"/>
        <w:numPr>
          <w:ilvl w:val="0"/>
          <w:numId w:val="2"/>
        </w:numPr>
        <w:rPr>
          <w:lang w:val="en-IN"/>
        </w:rPr>
      </w:pPr>
      <w:r w:rsidRPr="00B323E0">
        <w:rPr>
          <w:lang w:val="en-IN"/>
        </w:rPr>
        <w:t>To send automated emails to clients</w:t>
      </w:r>
    </w:p>
    <w:p w14:paraId="51B5B539" w14:textId="0394B478" w:rsidR="00B323E0" w:rsidRDefault="00B323E0" w:rsidP="00B323E0">
      <w:pPr>
        <w:pStyle w:val="ListParagraph"/>
        <w:numPr>
          <w:ilvl w:val="0"/>
          <w:numId w:val="2"/>
        </w:numPr>
        <w:rPr>
          <w:lang w:val="en-IN"/>
        </w:rPr>
      </w:pPr>
      <w:r w:rsidRPr="00B323E0">
        <w:rPr>
          <w:lang w:val="en-IN"/>
        </w:rPr>
        <w:t>To generate compliance audit reports</w:t>
      </w:r>
    </w:p>
    <w:p w14:paraId="69BD1539" w14:textId="1C05E365" w:rsidR="00B323E0" w:rsidRDefault="00B323E0" w:rsidP="00B323E0">
      <w:pPr>
        <w:pStyle w:val="ListParagraph"/>
        <w:numPr>
          <w:ilvl w:val="0"/>
          <w:numId w:val="2"/>
        </w:numPr>
        <w:rPr>
          <w:lang w:val="en-IN"/>
        </w:rPr>
      </w:pPr>
      <w:r w:rsidRPr="00B323E0">
        <w:rPr>
          <w:lang w:val="en-IN"/>
        </w:rPr>
        <w:t>To log advisor activity on the Timeline</w:t>
      </w:r>
    </w:p>
    <w:p w14:paraId="7EBFB121" w14:textId="320AE3F3" w:rsidR="00B323E0" w:rsidRPr="00B323E0" w:rsidRDefault="00B323E0" w:rsidP="00B323E0">
      <w:pPr>
        <w:ind w:firstLine="360"/>
        <w:rPr>
          <w:b/>
          <w:bCs/>
          <w:lang w:val="en-IN"/>
        </w:rPr>
      </w:pPr>
      <w:proofErr w:type="gramStart"/>
      <w:r w:rsidRPr="00B323E0">
        <w:rPr>
          <w:b/>
          <w:bCs/>
          <w:lang w:val="en-IN"/>
        </w:rPr>
        <w:t>Ans :</w:t>
      </w:r>
      <w:proofErr w:type="gramEnd"/>
      <w:r w:rsidRPr="00B323E0">
        <w:rPr>
          <w:b/>
          <w:bCs/>
          <w:lang w:val="en-IN"/>
        </w:rPr>
        <w:t xml:space="preserve"> A</w:t>
      </w:r>
    </w:p>
    <w:p w14:paraId="0A165EAC" w14:textId="08228AB9" w:rsidR="00B323E0" w:rsidRPr="00B323E0" w:rsidRDefault="00AD154B" w:rsidP="00B323E0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309D4C" wp14:editId="78219E23">
                <wp:simplePos x="0" y="0"/>
                <wp:positionH relativeFrom="margin">
                  <wp:align>left</wp:align>
                </wp:positionH>
                <wp:positionV relativeFrom="paragraph">
                  <wp:posOffset>52070</wp:posOffset>
                </wp:positionV>
                <wp:extent cx="6012180" cy="45720"/>
                <wp:effectExtent l="0" t="0" r="26670" b="30480"/>
                <wp:wrapNone/>
                <wp:docPr id="17685608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843E0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1pt" to="473.4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4D9FEB7B" w14:textId="0C793D0F" w:rsidR="00B323E0" w:rsidRDefault="00B323E0" w:rsidP="00B323E0">
      <w:pPr>
        <w:pStyle w:val="ListParagraph"/>
        <w:numPr>
          <w:ilvl w:val="0"/>
          <w:numId w:val="1"/>
        </w:numPr>
        <w:rPr>
          <w:lang w:val="en-IN"/>
        </w:rPr>
      </w:pPr>
      <w:r w:rsidRPr="00B323E0">
        <w:rPr>
          <w:lang w:val="en-IN"/>
        </w:rPr>
        <w:t>Where do Record Alerts typically appear in the FSC interface?</w:t>
      </w:r>
    </w:p>
    <w:p w14:paraId="30F16304" w14:textId="77777777" w:rsidR="00B323E0" w:rsidRDefault="00B323E0" w:rsidP="00B323E0">
      <w:pPr>
        <w:pStyle w:val="ListParagraph"/>
        <w:rPr>
          <w:lang w:val="en-IN"/>
        </w:rPr>
      </w:pPr>
    </w:p>
    <w:p w14:paraId="788D5BB7" w14:textId="5330358D" w:rsidR="00B323E0" w:rsidRDefault="00B323E0" w:rsidP="00B323E0">
      <w:pPr>
        <w:pStyle w:val="ListParagraph"/>
        <w:numPr>
          <w:ilvl w:val="0"/>
          <w:numId w:val="3"/>
        </w:numPr>
        <w:rPr>
          <w:lang w:val="en-IN"/>
        </w:rPr>
      </w:pPr>
      <w:r w:rsidRPr="00B323E0">
        <w:rPr>
          <w:lang w:val="en-IN"/>
        </w:rPr>
        <w:t>In the Salesforce mobile app notifications tray only</w:t>
      </w:r>
    </w:p>
    <w:p w14:paraId="73B84E16" w14:textId="14264866" w:rsidR="00B323E0" w:rsidRDefault="00B323E0" w:rsidP="00B323E0">
      <w:pPr>
        <w:pStyle w:val="ListParagraph"/>
        <w:numPr>
          <w:ilvl w:val="0"/>
          <w:numId w:val="3"/>
        </w:numPr>
        <w:rPr>
          <w:lang w:val="en-IN"/>
        </w:rPr>
      </w:pPr>
      <w:r w:rsidRPr="00B323E0">
        <w:rPr>
          <w:lang w:val="en-IN"/>
        </w:rPr>
        <w:t>In the user's email inbox</w:t>
      </w:r>
    </w:p>
    <w:p w14:paraId="4221D739" w14:textId="77777777" w:rsidR="00B323E0" w:rsidRPr="00B323E0" w:rsidRDefault="00B323E0" w:rsidP="00B323E0">
      <w:pPr>
        <w:pStyle w:val="ListParagraph"/>
        <w:numPr>
          <w:ilvl w:val="0"/>
          <w:numId w:val="3"/>
        </w:numPr>
        <w:rPr>
          <w:b/>
          <w:bCs/>
          <w:highlight w:val="yellow"/>
          <w:lang w:val="en-IN"/>
        </w:rPr>
      </w:pPr>
      <w:r w:rsidRPr="00B323E0">
        <w:rPr>
          <w:b/>
          <w:bCs/>
          <w:highlight w:val="yellow"/>
          <w:lang w:val="en-IN"/>
        </w:rPr>
        <w:t xml:space="preserve">On the </w:t>
      </w:r>
      <w:proofErr w:type="spellStart"/>
      <w:r w:rsidRPr="00B323E0">
        <w:rPr>
          <w:b/>
          <w:bCs/>
          <w:highlight w:val="yellow"/>
          <w:lang w:val="en-IN"/>
        </w:rPr>
        <w:t>reord</w:t>
      </w:r>
      <w:proofErr w:type="spellEnd"/>
      <w:r w:rsidRPr="00B323E0">
        <w:rPr>
          <w:b/>
          <w:bCs/>
          <w:highlight w:val="yellow"/>
          <w:lang w:val="en-IN"/>
        </w:rPr>
        <w:t xml:space="preserve"> page, displayed via the Record Alerts component</w:t>
      </w:r>
    </w:p>
    <w:p w14:paraId="38CA6E3B" w14:textId="77777777" w:rsidR="00B323E0" w:rsidRDefault="00B323E0" w:rsidP="00B323E0">
      <w:pPr>
        <w:pStyle w:val="ListParagraph"/>
        <w:numPr>
          <w:ilvl w:val="0"/>
          <w:numId w:val="3"/>
        </w:numPr>
        <w:rPr>
          <w:lang w:val="en-IN"/>
        </w:rPr>
      </w:pPr>
      <w:r w:rsidRPr="00B323E0">
        <w:rPr>
          <w:lang w:val="en-IN"/>
        </w:rPr>
        <w:t>On the Salesforce home page dashboard only</w:t>
      </w:r>
    </w:p>
    <w:p w14:paraId="1F44097C" w14:textId="5119F301" w:rsidR="00B323E0" w:rsidRDefault="00B323E0" w:rsidP="00B323E0">
      <w:pPr>
        <w:ind w:firstLine="360"/>
        <w:rPr>
          <w:b/>
          <w:bCs/>
          <w:lang w:val="en-IN"/>
        </w:rPr>
      </w:pPr>
      <w:proofErr w:type="gramStart"/>
      <w:r w:rsidRPr="00B323E0">
        <w:rPr>
          <w:b/>
          <w:bCs/>
          <w:lang w:val="en-IN"/>
        </w:rPr>
        <w:t>Ans :</w:t>
      </w:r>
      <w:proofErr w:type="gramEnd"/>
      <w:r w:rsidRPr="00B323E0">
        <w:rPr>
          <w:b/>
          <w:bCs/>
          <w:lang w:val="en-IN"/>
        </w:rPr>
        <w:t xml:space="preserve"> C</w:t>
      </w:r>
    </w:p>
    <w:p w14:paraId="6E97A0E0" w14:textId="5011208D" w:rsidR="00AD154B" w:rsidRDefault="00AD154B" w:rsidP="00B323E0">
      <w:pPr>
        <w:ind w:firstLine="360"/>
        <w:rPr>
          <w:b/>
          <w:bCs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AADB8" wp14:editId="6687464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12180" cy="45720"/>
                <wp:effectExtent l="0" t="0" r="26670" b="30480"/>
                <wp:wrapNone/>
                <wp:docPr id="20064256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5B245C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73.4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6D94CBA" w14:textId="265B11EC" w:rsidR="00AD154B" w:rsidRDefault="00AD154B" w:rsidP="00AD154B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D154B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Which objects in FSC can Record Alerts be associated with?</w:t>
      </w:r>
    </w:p>
    <w:p w14:paraId="640A6DAD" w14:textId="77777777" w:rsidR="00AD154B" w:rsidRPr="00AD154B" w:rsidRDefault="00AD154B" w:rsidP="00AD154B">
      <w:pPr>
        <w:spacing w:after="0" w:line="240" w:lineRule="auto"/>
        <w:ind w:left="360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26AB48F4" w14:textId="346C8FB8" w:rsidR="00AD154B" w:rsidRDefault="00AD154B" w:rsidP="00AD154B">
      <w:pPr>
        <w:pStyle w:val="ListParagraph"/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D154B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Only the Individual (Person Account) object</w:t>
      </w:r>
    </w:p>
    <w:p w14:paraId="75B3D084" w14:textId="457D7885" w:rsidR="00AD154B" w:rsidRDefault="00AD154B" w:rsidP="00AD154B">
      <w:pPr>
        <w:pStyle w:val="ListParagraph"/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D154B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Only Financial Account records</w:t>
      </w:r>
    </w:p>
    <w:p w14:paraId="0AFAC4E6" w14:textId="3B592808" w:rsidR="00AD154B" w:rsidRPr="00AD154B" w:rsidRDefault="00AD154B" w:rsidP="00AD154B">
      <w:pPr>
        <w:pStyle w:val="ListParagraph"/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</w:pPr>
      <w:r w:rsidRPr="00AD154B"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  <w:t>Person Accounts, Financial Accounts, and other related FSC objects</w:t>
      </w:r>
    </w:p>
    <w:p w14:paraId="45E813D7" w14:textId="002592A8" w:rsidR="00AD154B" w:rsidRDefault="00AD154B" w:rsidP="00AD154B">
      <w:pPr>
        <w:pStyle w:val="ListParagraph"/>
        <w:numPr>
          <w:ilvl w:val="0"/>
          <w:numId w:val="4"/>
        </w:numPr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D154B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Only Cases and Opportunities</w:t>
      </w:r>
    </w:p>
    <w:p w14:paraId="5C3BF3A1" w14:textId="66B0BA32" w:rsidR="00AD154B" w:rsidRDefault="00AD154B" w:rsidP="00AD154B">
      <w:pPr>
        <w:ind w:firstLine="360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AD154B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Ans :</w:t>
      </w:r>
      <w:proofErr w:type="gramEnd"/>
      <w:r w:rsidRPr="00AD154B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</w:t>
      </w:r>
      <w:r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C</w:t>
      </w:r>
    </w:p>
    <w:p w14:paraId="42D2C7D7" w14:textId="3C6E511D" w:rsidR="00AD154B" w:rsidRPr="00AD154B" w:rsidRDefault="00AD154B" w:rsidP="00AD154B">
      <w:pPr>
        <w:ind w:firstLine="360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2A963B" wp14:editId="4FD2475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012180" cy="45720"/>
                <wp:effectExtent l="0" t="0" r="26670" b="30480"/>
                <wp:wrapNone/>
                <wp:docPr id="7829668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C35E9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73.4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E474159" w14:textId="143E3153" w:rsidR="00AD154B" w:rsidRDefault="00AD154B" w:rsidP="00AD154B">
      <w:pPr>
        <w:pStyle w:val="ListParagraph"/>
        <w:numPr>
          <w:ilvl w:val="0"/>
          <w:numId w:val="1"/>
        </w:numPr>
      </w:pPr>
      <w:r w:rsidRPr="00AD154B">
        <w:t>What are the two main ways Record Alerts can be created in FSC?</w:t>
      </w:r>
      <w:r>
        <w:br/>
      </w:r>
    </w:p>
    <w:p w14:paraId="7033B2DB" w14:textId="3C749FD1" w:rsidR="00AD154B" w:rsidRPr="00AD154B" w:rsidRDefault="00AD154B" w:rsidP="00AD154B">
      <w:pPr>
        <w:pStyle w:val="ListParagraph"/>
        <w:numPr>
          <w:ilvl w:val="0"/>
          <w:numId w:val="5"/>
        </w:numPr>
        <w:rPr>
          <w:b/>
          <w:bCs/>
          <w:highlight w:val="yellow"/>
        </w:rPr>
      </w:pPr>
      <w:r w:rsidRPr="00AD154B">
        <w:rPr>
          <w:b/>
          <w:bCs/>
          <w:highlight w:val="yellow"/>
        </w:rPr>
        <w:t>Manually by a user, or automatically via Flow, Apex, or an API</w:t>
      </w:r>
    </w:p>
    <w:p w14:paraId="370ACF3A" w14:textId="5DB4985C" w:rsidR="00AD154B" w:rsidRDefault="00AD154B" w:rsidP="00AD154B">
      <w:pPr>
        <w:pStyle w:val="ListParagraph"/>
        <w:numPr>
          <w:ilvl w:val="0"/>
          <w:numId w:val="5"/>
        </w:numPr>
      </w:pPr>
      <w:r w:rsidRPr="00AD154B">
        <w:t>Only through Einstein Analytics dashboards</w:t>
      </w:r>
    </w:p>
    <w:p w14:paraId="3ABF3F8F" w14:textId="7A5064C8" w:rsidR="00AD154B" w:rsidRDefault="00AD154B" w:rsidP="00AD154B">
      <w:pPr>
        <w:pStyle w:val="ListParagraph"/>
        <w:numPr>
          <w:ilvl w:val="0"/>
          <w:numId w:val="5"/>
        </w:numPr>
      </w:pPr>
      <w:r w:rsidRPr="00AD154B">
        <w:t>Only by system administrators in Setup</w:t>
      </w:r>
    </w:p>
    <w:p w14:paraId="5A5E3C27" w14:textId="4FE35FB1" w:rsidR="00AD154B" w:rsidRDefault="00AD154B" w:rsidP="00AD154B">
      <w:pPr>
        <w:pStyle w:val="ListParagraph"/>
        <w:numPr>
          <w:ilvl w:val="0"/>
          <w:numId w:val="5"/>
        </w:numPr>
      </w:pPr>
      <w:r w:rsidRPr="00AD154B">
        <w:t>Only through external data integrations</w:t>
      </w:r>
    </w:p>
    <w:p w14:paraId="4AA172B8" w14:textId="69A8B004" w:rsidR="00AD154B" w:rsidRDefault="00AD154B" w:rsidP="00AD154B">
      <w:pPr>
        <w:ind w:firstLine="360"/>
        <w:rPr>
          <w:b/>
          <w:bCs/>
        </w:rPr>
      </w:pPr>
      <w:proofErr w:type="gramStart"/>
      <w:r w:rsidRPr="00AD154B">
        <w:rPr>
          <w:b/>
          <w:bCs/>
        </w:rPr>
        <w:t>Ans :</w:t>
      </w:r>
      <w:proofErr w:type="gramEnd"/>
      <w:r w:rsidRPr="00AD154B">
        <w:rPr>
          <w:b/>
          <w:bCs/>
        </w:rPr>
        <w:t xml:space="preserve"> A</w:t>
      </w:r>
    </w:p>
    <w:p w14:paraId="0C324566" w14:textId="77777777" w:rsidR="00AD154B" w:rsidRDefault="00AD154B" w:rsidP="00AD154B">
      <w:pPr>
        <w:ind w:firstLine="360"/>
        <w:rPr>
          <w:b/>
          <w:bCs/>
        </w:rPr>
      </w:pPr>
    </w:p>
    <w:p w14:paraId="453CE1AD" w14:textId="01C0D55A" w:rsidR="00AD154B" w:rsidRDefault="00AD154B" w:rsidP="00AD154B">
      <w:pPr>
        <w:pStyle w:val="ListParagraph"/>
        <w:numPr>
          <w:ilvl w:val="0"/>
          <w:numId w:val="1"/>
        </w:numPr>
      </w:pPr>
      <w:r w:rsidRPr="00AD154B">
        <w:lastRenderedPageBreak/>
        <w:t>What is an Alert Category used for in FSC Record Alerts?</w:t>
      </w:r>
      <w:r>
        <w:br/>
      </w:r>
    </w:p>
    <w:p w14:paraId="3DB57F5F" w14:textId="30DFC6ED" w:rsidR="00AD154B" w:rsidRDefault="00AD154B" w:rsidP="00AD154B">
      <w:pPr>
        <w:pStyle w:val="ListParagraph"/>
        <w:numPr>
          <w:ilvl w:val="0"/>
          <w:numId w:val="6"/>
        </w:numPr>
      </w:pPr>
      <w:r w:rsidRPr="00AD154B">
        <w:t>To determine which advisor owns the alert</w:t>
      </w:r>
    </w:p>
    <w:p w14:paraId="75DED3DC" w14:textId="4665C62F" w:rsidR="00AD154B" w:rsidRPr="00AD154B" w:rsidRDefault="00AD154B" w:rsidP="00AD154B">
      <w:pPr>
        <w:pStyle w:val="ListParagraph"/>
        <w:numPr>
          <w:ilvl w:val="0"/>
          <w:numId w:val="6"/>
        </w:numPr>
        <w:rPr>
          <w:b/>
          <w:bCs/>
          <w:highlight w:val="yellow"/>
        </w:rPr>
      </w:pPr>
      <w:r w:rsidRPr="00AD154B">
        <w:rPr>
          <w:b/>
          <w:bCs/>
          <w:highlight w:val="yellow"/>
        </w:rPr>
        <w:t>To classify and group alerts by type, making it easier to filter and prioritize them</w:t>
      </w:r>
    </w:p>
    <w:p w14:paraId="2E96A0F7" w14:textId="77777777" w:rsidR="00AD154B" w:rsidRPr="00AD154B" w:rsidRDefault="00AD154B" w:rsidP="00AD154B">
      <w:pPr>
        <w:pStyle w:val="ListParagraph"/>
        <w:numPr>
          <w:ilvl w:val="0"/>
          <w:numId w:val="6"/>
        </w:numPr>
      </w:pPr>
      <w:r w:rsidRPr="00AD154B">
        <w:t>To set the expiration date of an alert</w:t>
      </w:r>
    </w:p>
    <w:p w14:paraId="093B4277" w14:textId="2567A01E" w:rsidR="00AD154B" w:rsidRDefault="00AD154B" w:rsidP="00AD154B">
      <w:pPr>
        <w:pStyle w:val="ListParagraph"/>
        <w:numPr>
          <w:ilvl w:val="0"/>
          <w:numId w:val="6"/>
        </w:numPr>
      </w:pPr>
      <w:r w:rsidRPr="00AD154B">
        <w:t>To send the alert to an external system</w:t>
      </w:r>
    </w:p>
    <w:p w14:paraId="42F45CFB" w14:textId="778C0991" w:rsidR="00AD154B" w:rsidRDefault="00AD154B" w:rsidP="00AD154B">
      <w:pPr>
        <w:ind w:firstLine="360"/>
        <w:rPr>
          <w:b/>
          <w:bCs/>
        </w:rPr>
      </w:pPr>
      <w:proofErr w:type="gramStart"/>
      <w:r w:rsidRPr="00AD154B">
        <w:rPr>
          <w:b/>
          <w:bCs/>
        </w:rPr>
        <w:t>Ans :</w:t>
      </w:r>
      <w:proofErr w:type="gramEnd"/>
      <w:r w:rsidRPr="00AD154B">
        <w:rPr>
          <w:b/>
          <w:bCs/>
        </w:rPr>
        <w:t xml:space="preserve"> </w:t>
      </w:r>
      <w:r w:rsidR="0017272F">
        <w:rPr>
          <w:b/>
          <w:bCs/>
        </w:rPr>
        <w:t>B</w:t>
      </w:r>
    </w:p>
    <w:p w14:paraId="0C113067" w14:textId="0A7AA913" w:rsidR="00E915FA" w:rsidRDefault="00E915FA" w:rsidP="00AD154B">
      <w:pPr>
        <w:ind w:firstLine="360"/>
        <w:rPr>
          <w:b/>
          <w:bCs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B50696" wp14:editId="21CA635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12180" cy="45720"/>
                <wp:effectExtent l="0" t="0" r="26670" b="30480"/>
                <wp:wrapNone/>
                <wp:docPr id="2369729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6E4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73.4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18234A2" w14:textId="46DE1F17" w:rsidR="0017272F" w:rsidRDefault="0017272F" w:rsidP="0017272F">
      <w:pPr>
        <w:pStyle w:val="ListParagraph"/>
        <w:numPr>
          <w:ilvl w:val="0"/>
          <w:numId w:val="1"/>
        </w:numPr>
      </w:pPr>
      <w:r w:rsidRPr="0017272F">
        <w:t>Which of the following is a valid use case for a Record Alert in FSC?</w:t>
      </w:r>
      <w:r>
        <w:br/>
      </w:r>
    </w:p>
    <w:p w14:paraId="52A7FD72" w14:textId="0257D1BB" w:rsidR="0017272F" w:rsidRDefault="0017272F" w:rsidP="0017272F">
      <w:pPr>
        <w:pStyle w:val="ListParagraph"/>
        <w:numPr>
          <w:ilvl w:val="0"/>
          <w:numId w:val="7"/>
        </w:numPr>
      </w:pPr>
      <w:r w:rsidRPr="0017272F">
        <w:t>Notifying a client their password has expired</w:t>
      </w:r>
    </w:p>
    <w:p w14:paraId="1F811D1D" w14:textId="7AFC6161" w:rsidR="0017272F" w:rsidRDefault="0017272F" w:rsidP="0017272F">
      <w:pPr>
        <w:pStyle w:val="ListParagraph"/>
        <w:numPr>
          <w:ilvl w:val="0"/>
          <w:numId w:val="7"/>
        </w:numPr>
      </w:pPr>
      <w:r w:rsidRPr="0017272F">
        <w:t>Logging a completed advisor meeting</w:t>
      </w:r>
    </w:p>
    <w:p w14:paraId="3117E61D" w14:textId="77777777" w:rsidR="0017272F" w:rsidRPr="0017272F" w:rsidRDefault="0017272F" w:rsidP="0017272F">
      <w:pPr>
        <w:pStyle w:val="ListParagraph"/>
        <w:numPr>
          <w:ilvl w:val="0"/>
          <w:numId w:val="7"/>
        </w:numPr>
        <w:rPr>
          <w:b/>
          <w:bCs/>
          <w:highlight w:val="yellow"/>
        </w:rPr>
      </w:pPr>
      <w:r w:rsidRPr="0017272F">
        <w:rPr>
          <w:b/>
          <w:bCs/>
          <w:highlight w:val="yellow"/>
        </w:rPr>
        <w:t>Alerting an advisor that a client's KYC documentation is missing or expired</w:t>
      </w:r>
    </w:p>
    <w:p w14:paraId="4A1A92C0" w14:textId="1C57F0EF" w:rsidR="0017272F" w:rsidRDefault="0017272F" w:rsidP="0017272F">
      <w:pPr>
        <w:pStyle w:val="ListParagraph"/>
        <w:numPr>
          <w:ilvl w:val="0"/>
          <w:numId w:val="7"/>
        </w:numPr>
      </w:pPr>
      <w:r w:rsidRPr="0017272F">
        <w:t>Automatically closing a financial account</w:t>
      </w:r>
    </w:p>
    <w:p w14:paraId="708DF179" w14:textId="621B5B6B" w:rsidR="0017272F" w:rsidRDefault="0017272F" w:rsidP="0017272F">
      <w:pPr>
        <w:ind w:firstLine="360"/>
        <w:rPr>
          <w:b/>
          <w:bCs/>
        </w:rPr>
      </w:pPr>
      <w:proofErr w:type="gramStart"/>
      <w:r w:rsidRPr="0017272F">
        <w:rPr>
          <w:b/>
          <w:bCs/>
        </w:rPr>
        <w:t>Ans :</w:t>
      </w:r>
      <w:proofErr w:type="gramEnd"/>
      <w:r w:rsidRPr="0017272F">
        <w:rPr>
          <w:b/>
          <w:bCs/>
        </w:rPr>
        <w:t xml:space="preserve"> </w:t>
      </w:r>
      <w:r>
        <w:rPr>
          <w:b/>
          <w:bCs/>
        </w:rPr>
        <w:t>C</w:t>
      </w:r>
    </w:p>
    <w:p w14:paraId="4124F280" w14:textId="4177F1E4" w:rsidR="00E915FA" w:rsidRPr="0017272F" w:rsidRDefault="00E915FA" w:rsidP="0017272F">
      <w:pPr>
        <w:ind w:firstLine="360"/>
        <w:rPr>
          <w:b/>
          <w:bCs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87860E" wp14:editId="372E92D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12180" cy="45720"/>
                <wp:effectExtent l="0" t="0" r="26670" b="30480"/>
                <wp:wrapNone/>
                <wp:docPr id="19086711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DF48C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73.4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777A756B" w14:textId="3847471E" w:rsidR="0017272F" w:rsidRDefault="0017272F" w:rsidP="0017272F">
      <w:pPr>
        <w:pStyle w:val="ListParagraph"/>
        <w:numPr>
          <w:ilvl w:val="0"/>
          <w:numId w:val="1"/>
        </w:numPr>
      </w:pPr>
      <w:r w:rsidRPr="0017272F">
        <w:t>Which Salesforce setup tool would an admin use to automatically create a Record Alert when a financial account balance drops below a threshold?</w:t>
      </w:r>
      <w:r>
        <w:br/>
      </w:r>
    </w:p>
    <w:p w14:paraId="46AC82FE" w14:textId="1D5A59F0" w:rsidR="0017272F" w:rsidRDefault="0017272F" w:rsidP="0017272F">
      <w:pPr>
        <w:pStyle w:val="ListParagraph"/>
        <w:numPr>
          <w:ilvl w:val="0"/>
          <w:numId w:val="8"/>
        </w:numPr>
      </w:pPr>
      <w:r w:rsidRPr="0017272F">
        <w:t>Validation Rules</w:t>
      </w:r>
    </w:p>
    <w:p w14:paraId="5B13F5AC" w14:textId="429A2406" w:rsidR="0017272F" w:rsidRDefault="0017272F" w:rsidP="0017272F">
      <w:pPr>
        <w:pStyle w:val="ListParagraph"/>
        <w:numPr>
          <w:ilvl w:val="0"/>
          <w:numId w:val="8"/>
        </w:numPr>
      </w:pPr>
      <w:r w:rsidRPr="0017272F">
        <w:t>Duplicate Management</w:t>
      </w:r>
    </w:p>
    <w:p w14:paraId="6A7A7444" w14:textId="7ED26F65" w:rsidR="0017272F" w:rsidRPr="0017272F" w:rsidRDefault="0017272F" w:rsidP="0017272F">
      <w:pPr>
        <w:pStyle w:val="ListParagraph"/>
        <w:numPr>
          <w:ilvl w:val="0"/>
          <w:numId w:val="8"/>
        </w:numPr>
        <w:rPr>
          <w:b/>
          <w:bCs/>
          <w:highlight w:val="yellow"/>
        </w:rPr>
      </w:pPr>
      <w:r w:rsidRPr="0017272F">
        <w:rPr>
          <w:b/>
          <w:bCs/>
          <w:highlight w:val="yellow"/>
        </w:rPr>
        <w:t>Salesforce Flow</w:t>
      </w:r>
    </w:p>
    <w:p w14:paraId="5F88FBFE" w14:textId="3BB5FA4D" w:rsidR="0017272F" w:rsidRDefault="0017272F" w:rsidP="0017272F">
      <w:pPr>
        <w:pStyle w:val="ListParagraph"/>
        <w:numPr>
          <w:ilvl w:val="0"/>
          <w:numId w:val="8"/>
        </w:numPr>
      </w:pPr>
      <w:r w:rsidRPr="0017272F">
        <w:t>Custom Report Types</w:t>
      </w:r>
    </w:p>
    <w:p w14:paraId="4FD784A5" w14:textId="6D735D8A" w:rsidR="0017272F" w:rsidRDefault="0017272F" w:rsidP="0017272F">
      <w:pPr>
        <w:ind w:left="360"/>
        <w:rPr>
          <w:b/>
          <w:bCs/>
        </w:rPr>
      </w:pPr>
      <w:proofErr w:type="gramStart"/>
      <w:r w:rsidRPr="0017272F">
        <w:rPr>
          <w:b/>
          <w:bCs/>
        </w:rPr>
        <w:t>Ans :</w:t>
      </w:r>
      <w:proofErr w:type="gramEnd"/>
      <w:r w:rsidRPr="0017272F">
        <w:rPr>
          <w:b/>
          <w:bCs/>
        </w:rPr>
        <w:t xml:space="preserve"> C</w:t>
      </w:r>
    </w:p>
    <w:p w14:paraId="74FB44BE" w14:textId="66892B80" w:rsidR="00E915FA" w:rsidRPr="0017272F" w:rsidRDefault="00E915FA" w:rsidP="0017272F">
      <w:pPr>
        <w:ind w:left="360"/>
        <w:rPr>
          <w:b/>
          <w:bCs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56BEB8" wp14:editId="15DF5DE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012180" cy="45720"/>
                <wp:effectExtent l="0" t="0" r="26670" b="30480"/>
                <wp:wrapNone/>
                <wp:docPr id="10818997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FCF687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73.4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48FC32A" w14:textId="2595DF27" w:rsidR="0017272F" w:rsidRDefault="0017272F" w:rsidP="0017272F">
      <w:pPr>
        <w:pStyle w:val="ListParagraph"/>
        <w:numPr>
          <w:ilvl w:val="0"/>
          <w:numId w:val="1"/>
        </w:numPr>
      </w:pPr>
      <w:r w:rsidRPr="0017272F">
        <w:t>What field on a Record Alert allows admins to set when the alert should no longer be displayed?</w:t>
      </w:r>
      <w:r>
        <w:br/>
      </w:r>
    </w:p>
    <w:p w14:paraId="750AC88A" w14:textId="031A0BC0" w:rsidR="0017272F" w:rsidRDefault="0017272F" w:rsidP="0017272F">
      <w:pPr>
        <w:pStyle w:val="ListParagraph"/>
        <w:numPr>
          <w:ilvl w:val="0"/>
          <w:numId w:val="9"/>
        </w:numPr>
      </w:pPr>
      <w:r w:rsidRPr="0017272F">
        <w:t>Alert Priority</w:t>
      </w:r>
    </w:p>
    <w:p w14:paraId="7DB151A2" w14:textId="7473A5C9" w:rsidR="0017272F" w:rsidRDefault="0017272F" w:rsidP="0017272F">
      <w:pPr>
        <w:pStyle w:val="ListParagraph"/>
        <w:numPr>
          <w:ilvl w:val="0"/>
          <w:numId w:val="9"/>
        </w:numPr>
      </w:pPr>
      <w:r w:rsidRPr="0017272F">
        <w:t xml:space="preserve">Alert </w:t>
      </w:r>
      <w:proofErr w:type="spellStart"/>
      <w:r w:rsidRPr="0017272F">
        <w:t>Catgory</w:t>
      </w:r>
      <w:proofErr w:type="spellEnd"/>
    </w:p>
    <w:p w14:paraId="4AEE8CC4" w14:textId="0D543CA3" w:rsidR="0017272F" w:rsidRPr="0017272F" w:rsidRDefault="0017272F" w:rsidP="0017272F">
      <w:pPr>
        <w:pStyle w:val="ListParagraph"/>
        <w:numPr>
          <w:ilvl w:val="0"/>
          <w:numId w:val="9"/>
        </w:numPr>
        <w:rPr>
          <w:b/>
          <w:bCs/>
          <w:highlight w:val="yellow"/>
        </w:rPr>
      </w:pPr>
      <w:r w:rsidRPr="0017272F">
        <w:rPr>
          <w:b/>
          <w:bCs/>
          <w:highlight w:val="yellow"/>
        </w:rPr>
        <w:t>End Date (Expiration Date)</w:t>
      </w:r>
    </w:p>
    <w:p w14:paraId="65A2362B" w14:textId="0B4D0A6E" w:rsidR="0017272F" w:rsidRDefault="0017272F" w:rsidP="0017272F">
      <w:pPr>
        <w:pStyle w:val="ListParagraph"/>
        <w:numPr>
          <w:ilvl w:val="0"/>
          <w:numId w:val="9"/>
        </w:numPr>
      </w:pPr>
      <w:r w:rsidRPr="0017272F">
        <w:t>Alert Owner</w:t>
      </w:r>
    </w:p>
    <w:p w14:paraId="3AFB5FCE" w14:textId="32A07DA8" w:rsidR="0017272F" w:rsidRPr="0017272F" w:rsidRDefault="0017272F" w:rsidP="0017272F">
      <w:pPr>
        <w:ind w:firstLine="360"/>
        <w:rPr>
          <w:b/>
          <w:bCs/>
        </w:rPr>
      </w:pPr>
      <w:proofErr w:type="gramStart"/>
      <w:r w:rsidRPr="0017272F">
        <w:rPr>
          <w:b/>
          <w:bCs/>
        </w:rPr>
        <w:t>Ans :</w:t>
      </w:r>
      <w:proofErr w:type="gramEnd"/>
      <w:r w:rsidRPr="0017272F">
        <w:rPr>
          <w:b/>
          <w:bCs/>
        </w:rPr>
        <w:t xml:space="preserve"> </w:t>
      </w:r>
      <w:r>
        <w:rPr>
          <w:b/>
          <w:bCs/>
        </w:rPr>
        <w:t>C</w:t>
      </w:r>
    </w:p>
    <w:sectPr w:rsidR="0017272F" w:rsidRPr="0017272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78F57" w14:textId="77777777" w:rsidR="00EA3D9B" w:rsidRDefault="00EA3D9B" w:rsidP="00B323E0">
      <w:pPr>
        <w:spacing w:after="0" w:line="240" w:lineRule="auto"/>
      </w:pPr>
      <w:r>
        <w:separator/>
      </w:r>
    </w:p>
  </w:endnote>
  <w:endnote w:type="continuationSeparator" w:id="0">
    <w:p w14:paraId="4DE88538" w14:textId="77777777" w:rsidR="00EA3D9B" w:rsidRDefault="00EA3D9B" w:rsidP="00B32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7AB3A" w14:textId="77777777" w:rsidR="00EA3D9B" w:rsidRDefault="00EA3D9B" w:rsidP="00B323E0">
      <w:pPr>
        <w:spacing w:after="0" w:line="240" w:lineRule="auto"/>
      </w:pPr>
      <w:r>
        <w:separator/>
      </w:r>
    </w:p>
  </w:footnote>
  <w:footnote w:type="continuationSeparator" w:id="0">
    <w:p w14:paraId="45DD0C74" w14:textId="77777777" w:rsidR="00EA3D9B" w:rsidRDefault="00EA3D9B" w:rsidP="00B32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38FCD" w14:textId="0F5401E3" w:rsidR="00B323E0" w:rsidRPr="00B323E0" w:rsidRDefault="00B323E0">
    <w:pPr>
      <w:pStyle w:val="Header"/>
      <w:rPr>
        <w:b/>
        <w:bCs/>
        <w:sz w:val="48"/>
        <w:szCs w:val="48"/>
        <w:lang w:val="en-IN"/>
      </w:rPr>
    </w:pPr>
    <w:r w:rsidRPr="00B323E0">
      <w:rPr>
        <w:b/>
        <w:bCs/>
        <w:sz w:val="48"/>
        <w:szCs w:val="48"/>
        <w:lang w:val="en-IN"/>
      </w:rPr>
      <w:t>Quiz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D1795"/>
    <w:multiLevelType w:val="hybridMultilevel"/>
    <w:tmpl w:val="83560F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E3BF5"/>
    <w:multiLevelType w:val="hybridMultilevel"/>
    <w:tmpl w:val="7D28F3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B3FA5"/>
    <w:multiLevelType w:val="hybridMultilevel"/>
    <w:tmpl w:val="00CAA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2378C"/>
    <w:multiLevelType w:val="hybridMultilevel"/>
    <w:tmpl w:val="26CEF0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E43E2"/>
    <w:multiLevelType w:val="hybridMultilevel"/>
    <w:tmpl w:val="3814BF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DB20B5"/>
    <w:multiLevelType w:val="hybridMultilevel"/>
    <w:tmpl w:val="7D18A5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9C1A58"/>
    <w:multiLevelType w:val="hybridMultilevel"/>
    <w:tmpl w:val="BE206E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5005BA"/>
    <w:multiLevelType w:val="hybridMultilevel"/>
    <w:tmpl w:val="DAFA61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B0163B"/>
    <w:multiLevelType w:val="hybridMultilevel"/>
    <w:tmpl w:val="2B1C24F0"/>
    <w:lvl w:ilvl="0" w:tplc="7EB44B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866959">
    <w:abstractNumId w:val="8"/>
  </w:num>
  <w:num w:numId="2" w16cid:durableId="1746075880">
    <w:abstractNumId w:val="7"/>
  </w:num>
  <w:num w:numId="3" w16cid:durableId="1573389205">
    <w:abstractNumId w:val="4"/>
  </w:num>
  <w:num w:numId="4" w16cid:durableId="1771730487">
    <w:abstractNumId w:val="6"/>
  </w:num>
  <w:num w:numId="5" w16cid:durableId="497501526">
    <w:abstractNumId w:val="5"/>
  </w:num>
  <w:num w:numId="6" w16cid:durableId="815802558">
    <w:abstractNumId w:val="0"/>
  </w:num>
  <w:num w:numId="7" w16cid:durableId="574360949">
    <w:abstractNumId w:val="2"/>
  </w:num>
  <w:num w:numId="8" w16cid:durableId="283967895">
    <w:abstractNumId w:val="1"/>
  </w:num>
  <w:num w:numId="9" w16cid:durableId="1062487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E0"/>
    <w:rsid w:val="0011196A"/>
    <w:rsid w:val="001442B9"/>
    <w:rsid w:val="0017272F"/>
    <w:rsid w:val="00AD154B"/>
    <w:rsid w:val="00B323E0"/>
    <w:rsid w:val="00D6689B"/>
    <w:rsid w:val="00DB46F8"/>
    <w:rsid w:val="00E915FA"/>
    <w:rsid w:val="00EA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23F8"/>
  <w15:chartTrackingRefBased/>
  <w15:docId w15:val="{5D019AA6-E07F-4F64-9AAE-E10BE627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3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2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3E0"/>
  </w:style>
  <w:style w:type="paragraph" w:styleId="Footer">
    <w:name w:val="footer"/>
    <w:basedOn w:val="Normal"/>
    <w:link w:val="FooterChar"/>
    <w:uiPriority w:val="99"/>
    <w:unhideWhenUsed/>
    <w:rsid w:val="00B32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7525585-B07D-4FAB-996B-0E288E329BD9}"/>
</file>

<file path=customXml/itemProps2.xml><?xml version="1.0" encoding="utf-8"?>
<ds:datastoreItem xmlns:ds="http://schemas.openxmlformats.org/officeDocument/2006/customXml" ds:itemID="{73A1A870-FC41-441A-9871-A50383DBB53D}"/>
</file>

<file path=customXml/itemProps3.xml><?xml version="1.0" encoding="utf-8"?>
<ds:datastoreItem xmlns:ds="http://schemas.openxmlformats.org/officeDocument/2006/customXml" ds:itemID="{F919A9FD-005C-443F-B0A4-EC116299C5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Shastha S R</dc:creator>
  <cp:keywords/>
  <dc:description/>
  <cp:lastModifiedBy>Nawin Shastha S R</cp:lastModifiedBy>
  <cp:revision>1</cp:revision>
  <dcterms:created xsi:type="dcterms:W3CDTF">2026-04-08T12:09:00Z</dcterms:created>
  <dcterms:modified xsi:type="dcterms:W3CDTF">2026-04-08T16:44:00Z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10739800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