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5EBB1" w14:textId="6FD4C0F4" w:rsidR="001A5DD4" w:rsidRPr="00AE68D6" w:rsidRDefault="00000000" w:rsidP="00AE68D6">
      <w:pPr>
        <w:pStyle w:val="HS-ChapterTitle"/>
        <w:rPr>
          <w:color w:val="auto"/>
        </w:rPr>
      </w:pPr>
      <w:r w:rsidRPr="00AE68D6">
        <w:rPr>
          <w:color w:val="auto"/>
        </w:rPr>
        <w:t>ASCR-06-OE02-Verification-and-Testing</w:t>
      </w:r>
    </w:p>
    <w:tbl>
      <w:tblPr>
        <w:tblStyle w:val="af5"/>
        <w:tblW w:w="9700" w:type="dxa"/>
        <w:tblInd w:w="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000" w:firstRow="0" w:lastRow="0" w:firstColumn="0" w:lastColumn="0" w:noHBand="0" w:noVBand="0"/>
      </w:tblPr>
      <w:tblGrid>
        <w:gridCol w:w="2100"/>
        <w:gridCol w:w="7600"/>
      </w:tblGrid>
      <w:tr w:rsidR="001A5DD4" w:rsidRPr="00AE68D6" w14:paraId="2990ECF6" w14:textId="77777777">
        <w:trPr>
          <w:cantSplit/>
          <w:tblHeader/>
        </w:trPr>
        <w:tc>
          <w:tcPr>
            <w:tcW w:w="2100" w:type="dxa"/>
          </w:tcPr>
          <w:p w14:paraId="1DFFA957" w14:textId="77777777" w:rsidR="001A5DD4" w:rsidRPr="00AE68D6" w:rsidRDefault="00000000" w:rsidP="00AE68D6">
            <w:pPr>
              <w:pStyle w:val="T0-Table"/>
              <w:rPr>
                <w:rStyle w:val="CS-Keyword"/>
              </w:rPr>
            </w:pPr>
            <w:r w:rsidRPr="00AE68D6">
              <w:rPr>
                <w:rStyle w:val="CS-Keyword"/>
              </w:rPr>
              <w:t>File ID</w:t>
            </w:r>
          </w:p>
        </w:tc>
        <w:tc>
          <w:tcPr>
            <w:tcW w:w="7600" w:type="dxa"/>
          </w:tcPr>
          <w:p w14:paraId="74101F62" w14:textId="77777777" w:rsidR="001A5DD4" w:rsidRPr="00AE68D6" w:rsidRDefault="00000000" w:rsidP="00AE68D6">
            <w:pPr>
              <w:pStyle w:val="T0-Table"/>
            </w:pPr>
            <w:r w:rsidRPr="00AE68D6">
              <w:t>ASCR-06-OE02-Verification-and-Testing</w:t>
            </w:r>
          </w:p>
        </w:tc>
      </w:tr>
      <w:tr w:rsidR="001A5DD4" w:rsidRPr="00AE68D6" w14:paraId="1882E3B4" w14:textId="77777777">
        <w:trPr>
          <w:cantSplit/>
        </w:trPr>
        <w:tc>
          <w:tcPr>
            <w:tcW w:w="2100" w:type="dxa"/>
          </w:tcPr>
          <w:p w14:paraId="37DF64AC" w14:textId="77777777" w:rsidR="001A5DD4" w:rsidRPr="00AE68D6" w:rsidRDefault="00000000" w:rsidP="00AE68D6">
            <w:pPr>
              <w:pStyle w:val="T0-Table"/>
              <w:rPr>
                <w:rStyle w:val="CS-Keyword"/>
              </w:rPr>
            </w:pPr>
            <w:r w:rsidRPr="00AE68D6">
              <w:rPr>
                <w:rStyle w:val="CS-Keyword"/>
              </w:rPr>
              <w:t>Format</w:t>
            </w:r>
          </w:p>
        </w:tc>
        <w:tc>
          <w:tcPr>
            <w:tcW w:w="7600" w:type="dxa"/>
          </w:tcPr>
          <w:p w14:paraId="1025E305" w14:textId="77777777" w:rsidR="001A5DD4" w:rsidRPr="00AE68D6" w:rsidRDefault="00000000" w:rsidP="00AE68D6">
            <w:pPr>
              <w:pStyle w:val="T0-Table"/>
            </w:pPr>
            <w:r w:rsidRPr="00AE68D6">
              <w:t>.docx</w:t>
            </w:r>
          </w:p>
        </w:tc>
      </w:tr>
      <w:tr w:rsidR="001A5DD4" w:rsidRPr="00AE68D6" w14:paraId="155BD54D" w14:textId="77777777">
        <w:trPr>
          <w:cantSplit/>
        </w:trPr>
        <w:tc>
          <w:tcPr>
            <w:tcW w:w="2100" w:type="dxa"/>
          </w:tcPr>
          <w:p w14:paraId="70661C4C" w14:textId="77777777" w:rsidR="001A5DD4" w:rsidRPr="00AE68D6" w:rsidRDefault="00000000" w:rsidP="00AE68D6">
            <w:pPr>
              <w:pStyle w:val="T0-Table"/>
              <w:rPr>
                <w:rStyle w:val="CS-Keyword"/>
              </w:rPr>
            </w:pPr>
            <w:r w:rsidRPr="00AE68D6">
              <w:rPr>
                <w:rStyle w:val="CS-Keyword"/>
              </w:rPr>
              <w:t>Version</w:t>
            </w:r>
          </w:p>
        </w:tc>
        <w:tc>
          <w:tcPr>
            <w:tcW w:w="7600" w:type="dxa"/>
          </w:tcPr>
          <w:p w14:paraId="18587A63" w14:textId="77777777" w:rsidR="001A5DD4" w:rsidRPr="00AE68D6" w:rsidRDefault="00000000" w:rsidP="00AE68D6">
            <w:pPr>
              <w:pStyle w:val="T0-Table"/>
            </w:pPr>
            <w:r w:rsidRPr="00AE68D6">
              <w:t>1.0 — June 2026</w:t>
            </w:r>
          </w:p>
        </w:tc>
      </w:tr>
      <w:tr w:rsidR="001A5DD4" w:rsidRPr="00AE68D6" w14:paraId="201A1C42" w14:textId="77777777">
        <w:trPr>
          <w:cantSplit/>
        </w:trPr>
        <w:tc>
          <w:tcPr>
            <w:tcW w:w="2100" w:type="dxa"/>
          </w:tcPr>
          <w:p w14:paraId="7F129A53" w14:textId="77777777" w:rsidR="001A5DD4" w:rsidRPr="00AE68D6" w:rsidRDefault="00000000" w:rsidP="00AE68D6">
            <w:pPr>
              <w:pStyle w:val="T0-Table"/>
              <w:rPr>
                <w:rStyle w:val="CS-Keyword"/>
              </w:rPr>
            </w:pPr>
            <w:r w:rsidRPr="00AE68D6">
              <w:rPr>
                <w:rStyle w:val="CS-Keyword"/>
              </w:rPr>
              <w:t>Consolidates</w:t>
            </w:r>
          </w:p>
        </w:tc>
        <w:tc>
          <w:tcPr>
            <w:tcW w:w="7600" w:type="dxa"/>
          </w:tcPr>
          <w:p w14:paraId="07B75A91" w14:textId="77777777" w:rsidR="001A5DD4" w:rsidRPr="00AE68D6" w:rsidRDefault="00000000" w:rsidP="00AE68D6">
            <w:pPr>
              <w:pStyle w:val="T0-Table"/>
            </w:pPr>
            <w:r w:rsidRPr="00AE68D6">
              <w:t>ASCR-06-FI · ASCR-06-TH</w:t>
            </w:r>
          </w:p>
        </w:tc>
      </w:tr>
      <w:tr w:rsidR="001A5DD4" w:rsidRPr="00AE68D6" w14:paraId="087309D2" w14:textId="77777777">
        <w:trPr>
          <w:cantSplit/>
        </w:trPr>
        <w:tc>
          <w:tcPr>
            <w:tcW w:w="2100" w:type="dxa"/>
          </w:tcPr>
          <w:p w14:paraId="24BAD091" w14:textId="77777777" w:rsidR="001A5DD4" w:rsidRPr="00AE68D6" w:rsidRDefault="00000000" w:rsidP="00AE68D6">
            <w:pPr>
              <w:pStyle w:val="T0-Table"/>
              <w:rPr>
                <w:rStyle w:val="CS-Keyword"/>
              </w:rPr>
            </w:pPr>
            <w:r w:rsidRPr="00AE68D6">
              <w:rPr>
                <w:rStyle w:val="CS-Keyword"/>
              </w:rPr>
              <w:t>Type/Scope</w:t>
            </w:r>
          </w:p>
        </w:tc>
        <w:tc>
          <w:tcPr>
            <w:tcW w:w="7600" w:type="dxa"/>
          </w:tcPr>
          <w:p w14:paraId="2DE0142F" w14:textId="77777777" w:rsidR="001A5DD4" w:rsidRPr="00AE68D6" w:rsidRDefault="00000000" w:rsidP="00AE68D6">
            <w:pPr>
              <w:pStyle w:val="T0-Table"/>
            </w:pPr>
            <w:r w:rsidRPr="00AE68D6">
              <w:t>Failure-injection taxonomy/control model plus verification and TVA test harness, golden fixtures, qualification, and regression procedures</w:t>
            </w:r>
          </w:p>
        </w:tc>
      </w:tr>
      <w:tr w:rsidR="001A5DD4" w:rsidRPr="00AE68D6" w14:paraId="508BD406" w14:textId="77777777">
        <w:trPr>
          <w:cantSplit/>
        </w:trPr>
        <w:tc>
          <w:tcPr>
            <w:tcW w:w="2100" w:type="dxa"/>
          </w:tcPr>
          <w:p w14:paraId="404C805A" w14:textId="77777777" w:rsidR="001A5DD4" w:rsidRPr="00AE68D6" w:rsidRDefault="00000000" w:rsidP="00AE68D6">
            <w:pPr>
              <w:pStyle w:val="T0-Table"/>
              <w:rPr>
                <w:rStyle w:val="CS-Keyword"/>
              </w:rPr>
            </w:pPr>
            <w:r w:rsidRPr="00AE68D6">
              <w:rPr>
                <w:rStyle w:val="CS-Keyword"/>
              </w:rPr>
              <w:t>Precedence</w:t>
            </w:r>
          </w:p>
        </w:tc>
        <w:tc>
          <w:tcPr>
            <w:tcW w:w="7600" w:type="dxa"/>
          </w:tcPr>
          <w:p w14:paraId="51E4C5F9" w14:textId="77777777" w:rsidR="001A5DD4" w:rsidRPr="00AE68D6" w:rsidRDefault="00000000" w:rsidP="00AE68D6">
            <w:pPr>
              <w:pStyle w:val="T0-Table"/>
            </w:pPr>
            <w:r w:rsidRPr="00AE68D6">
              <w:t xml:space="preserve">ASCR-06 main document governs verification semantics and verdict logic overall; within OE02, Part A governs failure </w:t>
            </w:r>
            <w:proofErr w:type="gramStart"/>
            <w:r w:rsidRPr="00AE68D6">
              <w:t>injection</w:t>
            </w:r>
            <w:proofErr w:type="gramEnd"/>
            <w:r w:rsidRPr="00AE68D6">
              <w:t xml:space="preserve"> and Part B governs verification/TVA test execution.</w:t>
            </w:r>
          </w:p>
        </w:tc>
      </w:tr>
    </w:tbl>
    <w:p w14:paraId="1F51B99B" w14:textId="77777777" w:rsidR="001A5DD4" w:rsidRPr="00AE68D6" w:rsidRDefault="001A5DD4" w:rsidP="00F12C8B">
      <w:pPr>
        <w:pStyle w:val="P0-Paragraph"/>
      </w:pPr>
    </w:p>
    <w:p w14:paraId="1D4A3778" w14:textId="77777777" w:rsidR="001A5DD4" w:rsidRPr="00AE68D6" w:rsidRDefault="00000000" w:rsidP="00F12C8B">
      <w:pPr>
        <w:pStyle w:val="P0-Paragraph"/>
      </w:pPr>
      <w:r w:rsidRPr="00AE68D6">
        <w:rPr>
          <w:rStyle w:val="CS-Keyword"/>
        </w:rPr>
        <w:t>Scope</w:t>
      </w:r>
      <w:r w:rsidRPr="00AE68D6">
        <w:t>: Failure injection taxonomy and control model (ASCR-06-FI) and the verification/TVA test harness, golden fixtures, and qualification suite (ASCR-06-TH) for ASCR-06 implementations.</w:t>
      </w:r>
    </w:p>
    <w:p w14:paraId="433EA6FF" w14:textId="77777777" w:rsidR="001A5DD4" w:rsidRPr="00AE68D6" w:rsidRDefault="00000000" w:rsidP="00F12C8B">
      <w:pPr>
        <w:pStyle w:val="P0-Paragraph"/>
      </w:pPr>
      <w:r w:rsidRPr="00AE68D6">
        <w:rPr>
          <w:rStyle w:val="CS-Keyword"/>
        </w:rPr>
        <w:t>Precedence</w:t>
      </w:r>
      <w:r w:rsidRPr="00AE68D6">
        <w:t>: ASCR-06 (main document) governs verification semantics and verdict logic overall. Within this file: Part A Failure Injection (FI) governs how failures are injected for testing; Part B Test Harness (TH) governs test harness architecture, fixtures, and qualification/regression procedures, and consumes the FI taxonomy defined in Part A. Where a rule in this file conflicts with the ASCR-06 main document, the main document governs.</w:t>
      </w:r>
    </w:p>
    <w:p w14:paraId="55996B83" w14:textId="77777777" w:rsidR="001A5DD4" w:rsidRPr="00AE68D6" w:rsidRDefault="00000000" w:rsidP="00F12C8B">
      <w:pPr>
        <w:pStyle w:val="P0-Paragraph"/>
      </w:pPr>
      <w:r w:rsidRPr="00AE68D6">
        <w:rPr>
          <w:rStyle w:val="CS-Keyword"/>
        </w:rPr>
        <w:t>Version</w:t>
      </w:r>
      <w:r w:rsidRPr="00AE68D6">
        <w:t>: 1.0 — June 2026 (this file versions in lockstep with the ASCR-06 main document; do not deploy at a version other than the current ASCR-06 main-document version).</w:t>
      </w:r>
    </w:p>
    <w:p w14:paraId="79BE697C" w14:textId="77777777" w:rsidR="001A5DD4" w:rsidRPr="00AE68D6" w:rsidRDefault="00000000" w:rsidP="00F12C8B">
      <w:pPr>
        <w:pStyle w:val="P0-Paragraph"/>
      </w:pPr>
      <w:r w:rsidRPr="00AE68D6">
        <w:rPr>
          <w:rStyle w:val="CS-Keyword"/>
        </w:rPr>
        <w:t>Change control</w:t>
      </w:r>
      <w:r w:rsidRPr="00AE68D6">
        <w:t>: Changes to this file follow the ASCR-10 change authorization workflow and require a corresponding version increment in the ASCR-06 main document and all sibling OE files.</w:t>
      </w:r>
    </w:p>
    <w:p w14:paraId="18E1C5A4" w14:textId="77777777" w:rsidR="001A5DD4" w:rsidRPr="00AE68D6" w:rsidRDefault="00000000" w:rsidP="00F12C8B">
      <w:pPr>
        <w:pStyle w:val="P0-Paragraph"/>
        <w:rPr>
          <w:b/>
          <w:bCs/>
        </w:rPr>
      </w:pPr>
      <w:r w:rsidRPr="00AE68D6">
        <w:t xml:space="preserve">Contents of this file: </w:t>
      </w:r>
    </w:p>
    <w:p w14:paraId="2867E757" w14:textId="77777777" w:rsidR="001A5DD4" w:rsidRPr="00AE68D6" w:rsidRDefault="00000000" w:rsidP="00AE68D6">
      <w:pPr>
        <w:pStyle w:val="L1-Bullet"/>
      </w:pPr>
      <w:r w:rsidRPr="00AE68D6">
        <w:t xml:space="preserve">Part A - Failure Injection Framework (ASCR-06-FI); </w:t>
      </w:r>
    </w:p>
    <w:p w14:paraId="3522C860" w14:textId="77777777" w:rsidR="001A5DD4" w:rsidRPr="00AE68D6" w:rsidRDefault="00000000" w:rsidP="00AE68D6">
      <w:pPr>
        <w:pStyle w:val="L1-Bullet"/>
      </w:pPr>
      <w:r w:rsidRPr="00AE68D6">
        <w:t>Part B - Verification and TVA Test Harness (ASCR-06-TH).</w:t>
      </w:r>
    </w:p>
    <w:p w14:paraId="126DE790" w14:textId="77777777" w:rsidR="001A5DD4" w:rsidRPr="00AE68D6" w:rsidRDefault="00000000" w:rsidP="00F12C8B">
      <w:pPr>
        <w:pStyle w:val="P0-Paragraph"/>
      </w:pPr>
      <w:r w:rsidRPr="00AE68D6">
        <w:t xml:space="preserve">Before configuration: Complete the </w:t>
      </w:r>
      <w:proofErr w:type="gramStart"/>
      <w:r w:rsidRPr="00AE68D6">
        <w:t>What</w:t>
      </w:r>
      <w:proofErr w:type="gramEnd"/>
      <w:r w:rsidRPr="00AE68D6">
        <w:t xml:space="preserve"> You Must Define Before Use table in the ASCR-06 main document. This OE does not provide production defaults for values identified there as </w:t>
      </w:r>
      <w:proofErr w:type="gramStart"/>
      <w:r w:rsidRPr="00AE68D6">
        <w:t>deployment-defined</w:t>
      </w:r>
      <w:proofErr w:type="gramEnd"/>
      <w:r w:rsidRPr="00AE68D6">
        <w:t>.</w:t>
      </w:r>
    </w:p>
    <w:p w14:paraId="1D594D3E" w14:textId="77777777" w:rsidR="001A5DD4" w:rsidRPr="00AE68D6" w:rsidRDefault="00000000" w:rsidP="00F12C8B">
      <w:pPr>
        <w:pStyle w:val="P0-Paragraph"/>
      </w:pPr>
      <w:r w:rsidRPr="00AE68D6">
        <w:t>Supporting Specification for ASCR-06 - Digital Twin Step-Ahead Verification</w:t>
      </w:r>
    </w:p>
    <w:p w14:paraId="05F4F368" w14:textId="77777777" w:rsidR="001A5DD4" w:rsidRPr="00AE68D6" w:rsidRDefault="00000000" w:rsidP="00AE68D6">
      <w:pPr>
        <w:pStyle w:val="HS-Heading1"/>
      </w:pPr>
      <w:r w:rsidRPr="00AE68D6">
        <w:lastRenderedPageBreak/>
        <w:t>Part A - ASCR-06-FI: failure injection (FI) framework</w:t>
      </w:r>
    </w:p>
    <w:p w14:paraId="212A92E2" w14:textId="36B05445" w:rsidR="001A5DD4" w:rsidRPr="00AE68D6" w:rsidRDefault="00000000" w:rsidP="00AE68D6">
      <w:pPr>
        <w:pStyle w:val="HS-Heading1"/>
      </w:pPr>
      <w:r w:rsidRPr="00AE68D6">
        <w:t xml:space="preserve">Part A overview </w:t>
      </w:r>
    </w:p>
    <w:tbl>
      <w:tblPr>
        <w:tblStyle w:val="af6"/>
        <w:tblW w:w="9450" w:type="dxa"/>
        <w:tblInd w:w="-108" w:type="dxa"/>
        <w:tblLayout w:type="fixed"/>
        <w:tblLook w:val="0020" w:firstRow="1" w:lastRow="0" w:firstColumn="0" w:lastColumn="0" w:noHBand="0" w:noVBand="0"/>
      </w:tblPr>
      <w:tblGrid>
        <w:gridCol w:w="2430"/>
        <w:gridCol w:w="7020"/>
      </w:tblGrid>
      <w:tr w:rsidR="001A5DD4" w:rsidRPr="00AE68D6" w14:paraId="2E8A93FD" w14:textId="77777777" w:rsidTr="001A5DD4">
        <w:trPr>
          <w:cnfStyle w:val="100000000000" w:firstRow="1" w:lastRow="0" w:firstColumn="0" w:lastColumn="0" w:oddVBand="0" w:evenVBand="0" w:oddHBand="0" w:evenHBand="0" w:firstRowFirstColumn="0" w:firstRowLastColumn="0" w:lastRowFirstColumn="0" w:lastRowLastColumn="0"/>
          <w:tblHeader/>
        </w:trPr>
        <w:tc>
          <w:tcPr>
            <w:tcW w:w="2430" w:type="dxa"/>
            <w:shd w:val="clear" w:color="auto" w:fill="1F3864"/>
          </w:tcPr>
          <w:p w14:paraId="7951A11E" w14:textId="77777777" w:rsidR="001A5DD4" w:rsidRPr="00AE68D6" w:rsidRDefault="00000000" w:rsidP="00F12C8B">
            <w:pPr>
              <w:pStyle w:val="P0-Paragraph"/>
            </w:pPr>
            <w:r w:rsidRPr="00AE68D6">
              <w:t>Field</w:t>
            </w:r>
          </w:p>
        </w:tc>
        <w:tc>
          <w:tcPr>
            <w:tcW w:w="7020" w:type="dxa"/>
            <w:shd w:val="clear" w:color="auto" w:fill="1F3864"/>
          </w:tcPr>
          <w:p w14:paraId="4B9F04DE" w14:textId="77777777" w:rsidR="001A5DD4" w:rsidRPr="00AE68D6" w:rsidRDefault="00000000" w:rsidP="00F12C8B">
            <w:pPr>
              <w:pStyle w:val="P0-Paragraph"/>
            </w:pPr>
            <w:r w:rsidRPr="00AE68D6">
              <w:t>Value</w:t>
            </w:r>
          </w:p>
        </w:tc>
      </w:tr>
      <w:tr w:rsidR="001A5DD4" w:rsidRPr="00AE68D6" w14:paraId="5C510418" w14:textId="77777777" w:rsidTr="001A5DD4">
        <w:tc>
          <w:tcPr>
            <w:tcW w:w="2430" w:type="dxa"/>
            <w:shd w:val="clear" w:color="auto" w:fill="FFFFFF"/>
          </w:tcPr>
          <w:p w14:paraId="155C1480" w14:textId="77777777" w:rsidR="001A5DD4" w:rsidRPr="00AE68D6" w:rsidRDefault="00000000" w:rsidP="00F12C8B">
            <w:pPr>
              <w:pStyle w:val="P0-Paragraph"/>
            </w:pPr>
            <w:r w:rsidRPr="00AE68D6">
              <w:t>Document ID</w:t>
            </w:r>
          </w:p>
        </w:tc>
        <w:tc>
          <w:tcPr>
            <w:tcW w:w="7020" w:type="dxa"/>
            <w:shd w:val="clear" w:color="auto" w:fill="FFFFFF"/>
          </w:tcPr>
          <w:p w14:paraId="088B1FD6" w14:textId="77777777" w:rsidR="001A5DD4" w:rsidRPr="00AE68D6" w:rsidRDefault="00000000" w:rsidP="00F12C8B">
            <w:pPr>
              <w:pStyle w:val="P0-Paragraph"/>
            </w:pPr>
            <w:r w:rsidRPr="00AE68D6">
              <w:t>ASCR-06-FI v1.0</w:t>
            </w:r>
          </w:p>
        </w:tc>
      </w:tr>
      <w:tr w:rsidR="001A5DD4" w:rsidRPr="00AE68D6" w14:paraId="22F0E98B" w14:textId="77777777" w:rsidTr="001A5DD4">
        <w:tc>
          <w:tcPr>
            <w:tcW w:w="2430" w:type="dxa"/>
            <w:shd w:val="clear" w:color="auto" w:fill="D9E2F3"/>
          </w:tcPr>
          <w:p w14:paraId="2B170521" w14:textId="77777777" w:rsidR="001A5DD4" w:rsidRPr="00AE68D6" w:rsidRDefault="00000000" w:rsidP="00F12C8B">
            <w:pPr>
              <w:pStyle w:val="P0-Paragraph"/>
            </w:pPr>
            <w:r w:rsidRPr="00AE68D6">
              <w:t>Parent Artifact</w:t>
            </w:r>
          </w:p>
        </w:tc>
        <w:tc>
          <w:tcPr>
            <w:tcW w:w="7020" w:type="dxa"/>
            <w:shd w:val="clear" w:color="auto" w:fill="D9E2F3"/>
          </w:tcPr>
          <w:p w14:paraId="2D2C98DC" w14:textId="77777777" w:rsidR="001A5DD4" w:rsidRPr="00AE68D6" w:rsidRDefault="00000000" w:rsidP="00F12C8B">
            <w:pPr>
              <w:pStyle w:val="P0-Paragraph"/>
            </w:pPr>
            <w:r w:rsidRPr="00AE68D6">
              <w:t>ASCR-06 - Digital Twin Step-Ahead Verification v1.0</w:t>
            </w:r>
          </w:p>
        </w:tc>
      </w:tr>
      <w:tr w:rsidR="001A5DD4" w:rsidRPr="00AE68D6" w14:paraId="7A0D0D37" w14:textId="77777777" w:rsidTr="001A5DD4">
        <w:tc>
          <w:tcPr>
            <w:tcW w:w="2430" w:type="dxa"/>
            <w:shd w:val="clear" w:color="auto" w:fill="FFFFFF"/>
          </w:tcPr>
          <w:p w14:paraId="0F3C4720" w14:textId="77777777" w:rsidR="001A5DD4" w:rsidRPr="00AE68D6" w:rsidRDefault="00000000" w:rsidP="00F12C8B">
            <w:pPr>
              <w:pStyle w:val="P0-Paragraph"/>
            </w:pPr>
            <w:r w:rsidRPr="00AE68D6">
              <w:t>Document Type</w:t>
            </w:r>
          </w:p>
        </w:tc>
        <w:tc>
          <w:tcPr>
            <w:tcW w:w="7020" w:type="dxa"/>
            <w:shd w:val="clear" w:color="auto" w:fill="FFFFFF"/>
          </w:tcPr>
          <w:p w14:paraId="168150FF" w14:textId="77777777" w:rsidR="001A5DD4" w:rsidRPr="00AE68D6" w:rsidRDefault="00000000" w:rsidP="00F12C8B">
            <w:pPr>
              <w:pStyle w:val="P0-Paragraph"/>
            </w:pPr>
            <w:r w:rsidRPr="00AE68D6">
              <w:t>Supporting Specification - Failure Injection Control Plane</w:t>
            </w:r>
          </w:p>
        </w:tc>
      </w:tr>
      <w:tr w:rsidR="001A5DD4" w:rsidRPr="00AE68D6" w14:paraId="26C289BF" w14:textId="77777777" w:rsidTr="001A5DD4">
        <w:tc>
          <w:tcPr>
            <w:tcW w:w="2430" w:type="dxa"/>
            <w:shd w:val="clear" w:color="auto" w:fill="D9E2F3"/>
          </w:tcPr>
          <w:p w14:paraId="61C0FB3A" w14:textId="77777777" w:rsidR="001A5DD4" w:rsidRPr="00AE68D6" w:rsidRDefault="00000000" w:rsidP="00F12C8B">
            <w:pPr>
              <w:pStyle w:val="P0-Paragraph"/>
            </w:pPr>
            <w:r w:rsidRPr="00AE68D6">
              <w:t>Applicable Phase</w:t>
            </w:r>
          </w:p>
        </w:tc>
        <w:tc>
          <w:tcPr>
            <w:tcW w:w="7020" w:type="dxa"/>
            <w:shd w:val="clear" w:color="auto" w:fill="D9E2F3"/>
          </w:tcPr>
          <w:p w14:paraId="4372D0D6" w14:textId="77777777" w:rsidR="001A5DD4" w:rsidRPr="00AE68D6" w:rsidRDefault="00000000" w:rsidP="00F12C8B">
            <w:pPr>
              <w:pStyle w:val="P0-Paragraph"/>
            </w:pPr>
            <w:r w:rsidRPr="00AE68D6">
              <w:t>Pre-production TVA mode; controlled production shadow mode only</w:t>
            </w:r>
          </w:p>
        </w:tc>
      </w:tr>
      <w:tr w:rsidR="001A5DD4" w:rsidRPr="00AE68D6" w14:paraId="4FAC43D5" w14:textId="77777777" w:rsidTr="001A5DD4">
        <w:tc>
          <w:tcPr>
            <w:tcW w:w="2430" w:type="dxa"/>
            <w:shd w:val="clear" w:color="auto" w:fill="FFFFFF"/>
          </w:tcPr>
          <w:p w14:paraId="102B1C5D" w14:textId="77777777" w:rsidR="001A5DD4" w:rsidRPr="00AE68D6" w:rsidRDefault="00000000" w:rsidP="00F12C8B">
            <w:pPr>
              <w:pStyle w:val="P0-Paragraph"/>
            </w:pPr>
            <w:r w:rsidRPr="00AE68D6">
              <w:t>Dependencies</w:t>
            </w:r>
          </w:p>
        </w:tc>
        <w:tc>
          <w:tcPr>
            <w:tcW w:w="7020" w:type="dxa"/>
            <w:shd w:val="clear" w:color="auto" w:fill="FFFFFF"/>
          </w:tcPr>
          <w:p w14:paraId="60EBC332" w14:textId="77777777" w:rsidR="001A5DD4" w:rsidRPr="00AE68D6" w:rsidRDefault="00000000" w:rsidP="00F12C8B">
            <w:pPr>
              <w:pStyle w:val="P0-Paragraph"/>
            </w:pPr>
            <w:r w:rsidRPr="00AE68D6">
              <w:t>ASCR-06-API, ASCR-07, ASCR-09 TVA scenarios</w:t>
            </w:r>
          </w:p>
        </w:tc>
      </w:tr>
      <w:tr w:rsidR="001A5DD4" w:rsidRPr="00AE68D6" w14:paraId="47F506FD" w14:textId="77777777" w:rsidTr="001A5DD4">
        <w:tc>
          <w:tcPr>
            <w:tcW w:w="2430" w:type="dxa"/>
            <w:shd w:val="clear" w:color="auto" w:fill="D9E2F3"/>
          </w:tcPr>
          <w:p w14:paraId="1EB32716" w14:textId="77777777" w:rsidR="001A5DD4" w:rsidRPr="00AE68D6" w:rsidRDefault="00000000" w:rsidP="00F12C8B">
            <w:pPr>
              <w:pStyle w:val="P0-Paragraph"/>
            </w:pPr>
            <w:r w:rsidRPr="00AE68D6">
              <w:t>Owner Roles</w:t>
            </w:r>
          </w:p>
        </w:tc>
        <w:tc>
          <w:tcPr>
            <w:tcW w:w="7020" w:type="dxa"/>
            <w:shd w:val="clear" w:color="auto" w:fill="D9E2F3"/>
          </w:tcPr>
          <w:p w14:paraId="59EF2F43" w14:textId="77777777" w:rsidR="001A5DD4" w:rsidRPr="00AE68D6" w:rsidRDefault="00000000" w:rsidP="00F12C8B">
            <w:pPr>
              <w:pStyle w:val="P0-Paragraph"/>
            </w:pPr>
            <w:r w:rsidRPr="00AE68D6">
              <w:t>OT Engineering Lead, AI/ML Engineering Lead, Security/IR Lead</w:t>
            </w:r>
          </w:p>
        </w:tc>
      </w:tr>
      <w:tr w:rsidR="001A5DD4" w:rsidRPr="00AE68D6" w14:paraId="39E21A48" w14:textId="77777777" w:rsidTr="001A5DD4">
        <w:tc>
          <w:tcPr>
            <w:tcW w:w="2430" w:type="dxa"/>
            <w:shd w:val="clear" w:color="auto" w:fill="FFFFFF"/>
          </w:tcPr>
          <w:p w14:paraId="1E19F619" w14:textId="77777777" w:rsidR="001A5DD4" w:rsidRPr="00AE68D6" w:rsidRDefault="00000000" w:rsidP="00F12C8B">
            <w:pPr>
              <w:pStyle w:val="P0-Paragraph"/>
            </w:pPr>
            <w:r w:rsidRPr="00AE68D6">
              <w:t>Live OT Modification</w:t>
            </w:r>
          </w:p>
        </w:tc>
        <w:tc>
          <w:tcPr>
            <w:tcW w:w="7020" w:type="dxa"/>
            <w:shd w:val="clear" w:color="auto" w:fill="FFFFFF"/>
          </w:tcPr>
          <w:p w14:paraId="6502DCEB" w14:textId="77777777" w:rsidR="001A5DD4" w:rsidRPr="00AE68D6" w:rsidRDefault="00000000" w:rsidP="00F12C8B">
            <w:pPr>
              <w:pStyle w:val="P0-Paragraph"/>
            </w:pPr>
            <w:r w:rsidRPr="00AE68D6">
              <w:t>PROHIBITED. This framework must never modify live OT state.</w:t>
            </w:r>
          </w:p>
        </w:tc>
      </w:tr>
    </w:tbl>
    <w:p w14:paraId="3217201D" w14:textId="77777777" w:rsidR="001A5DD4" w:rsidRPr="00AE68D6" w:rsidRDefault="00000000" w:rsidP="00AE68D6">
      <w:pPr>
        <w:pStyle w:val="HS-Heading1"/>
      </w:pPr>
      <w:r w:rsidRPr="00AE68D6">
        <w:t>Section 1 - Purpose</w:t>
      </w:r>
    </w:p>
    <w:p w14:paraId="3C37B7DA" w14:textId="77777777" w:rsidR="001A5DD4" w:rsidRPr="00AE68D6" w:rsidRDefault="00000000" w:rsidP="00F12C8B">
      <w:pPr>
        <w:pStyle w:val="P0-Paragraph"/>
      </w:pPr>
      <w:r w:rsidRPr="00AE68D6">
        <w:t>The ASCR-06 Failure Injection Framework (FI-TVA) defines a deterministic mechanism for injecting controlled faults into the ASCR-06 verification pipeline. Its purpose is to validate:</w:t>
      </w:r>
    </w:p>
    <w:p w14:paraId="4094EC54" w14:textId="77777777" w:rsidR="001A5DD4" w:rsidRPr="00AE68D6" w:rsidRDefault="00000000" w:rsidP="00AE68D6">
      <w:pPr>
        <w:pStyle w:val="L1-Bullet"/>
      </w:pPr>
      <w:r w:rsidRPr="00AE68D6">
        <w:t>Step-ahead verification correctness under degraded inputs</w:t>
      </w:r>
    </w:p>
    <w:p w14:paraId="2C3B2CF5" w14:textId="77777777" w:rsidR="001A5DD4" w:rsidRPr="00AE68D6" w:rsidRDefault="00000000" w:rsidP="00AE68D6">
      <w:pPr>
        <w:pStyle w:val="L1-Bullet"/>
      </w:pPr>
      <w:r w:rsidRPr="00AE68D6">
        <w:t>Drift gating behavior at and beyond threshold boundaries</w:t>
      </w:r>
    </w:p>
    <w:p w14:paraId="75386FB1" w14:textId="77777777" w:rsidR="001A5DD4" w:rsidRPr="00AE68D6" w:rsidRDefault="00000000" w:rsidP="00AE68D6">
      <w:pPr>
        <w:pStyle w:val="L1-Bullet"/>
      </w:pPr>
      <w:r w:rsidRPr="00AE68D6">
        <w:t>HARD_BLOCK enforcement separation from drift evaluation</w:t>
      </w:r>
    </w:p>
    <w:p w14:paraId="1121DE74" w14:textId="77777777" w:rsidR="001A5DD4" w:rsidRPr="00AE68D6" w:rsidRDefault="00000000" w:rsidP="00AE68D6">
      <w:pPr>
        <w:pStyle w:val="L1-Bullet"/>
      </w:pPr>
      <w:r w:rsidRPr="00AE68D6">
        <w:t>Semantic alignment failure detection under model corruption</w:t>
      </w:r>
    </w:p>
    <w:p w14:paraId="5B5FB313" w14:textId="77777777" w:rsidR="001A5DD4" w:rsidRPr="00AE68D6" w:rsidRDefault="00000000" w:rsidP="00AE68D6">
      <w:pPr>
        <w:pStyle w:val="L1-Bullet"/>
      </w:pPr>
      <w:r w:rsidRPr="00AE68D6">
        <w:t>Safe-State response-integration correctness against ASCR-03 §6 criteria and the ASCR-04 / safety-control handoff</w:t>
      </w:r>
    </w:p>
    <w:p w14:paraId="0165BCD1" w14:textId="77777777" w:rsidR="001A5DD4" w:rsidRPr="00AE68D6" w:rsidRDefault="00000000" w:rsidP="00AE68D6">
      <w:pPr>
        <w:pStyle w:val="L1-Bullet"/>
      </w:pPr>
      <w:r w:rsidRPr="00AE68D6">
        <w:t>ASCR-07 evidence integrity under degraded and adversarial conditions</w:t>
      </w:r>
    </w:p>
    <w:p w14:paraId="37095A65" w14:textId="77777777" w:rsidR="001A5DD4" w:rsidRPr="00AE68D6" w:rsidRDefault="00000000" w:rsidP="00AE68D6">
      <w:pPr>
        <w:pStyle w:val="L1-Bullet"/>
      </w:pPr>
      <w:r w:rsidRPr="00AE68D6">
        <w:t>Timing and timeout behavior under latency stress</w:t>
      </w:r>
    </w:p>
    <w:p w14:paraId="7CDD9E92" w14:textId="77777777" w:rsidR="001A5DD4" w:rsidRPr="00AE68D6" w:rsidRDefault="00000000" w:rsidP="00AE68D6">
      <w:pPr>
        <w:pStyle w:val="I0-InfoBox"/>
      </w:pPr>
      <w:r w:rsidRPr="00AE68D6">
        <w:t>CRITICAL CONSTRAINT</w:t>
      </w:r>
    </w:p>
    <w:p w14:paraId="5D193016" w14:textId="77777777" w:rsidR="001A5DD4" w:rsidRPr="00AE68D6" w:rsidRDefault="00000000" w:rsidP="00AE68D6">
      <w:pPr>
        <w:pStyle w:val="I0-InfoBox"/>
      </w:pPr>
      <w:r w:rsidRPr="00AE68D6">
        <w:t>This framework operates in pre-production TVA mode and controlled production shadow mode only. It MUST NOT modify live OT state under any operational condition. FI injection points operate on the logical simulation and telemetry layers exclusively.</w:t>
      </w:r>
    </w:p>
    <w:p w14:paraId="2A56AF4F" w14:textId="77777777" w:rsidR="001A5DD4" w:rsidRPr="00AE68D6" w:rsidRDefault="00000000" w:rsidP="00AE68D6">
      <w:pPr>
        <w:pStyle w:val="HS-Heading1"/>
      </w:pPr>
      <w:r w:rsidRPr="00AE68D6">
        <w:t>Section 2 - Core design principles</w:t>
      </w:r>
    </w:p>
    <w:p w14:paraId="5A903214" w14:textId="77777777" w:rsidR="001A5DD4" w:rsidRPr="00AE68D6" w:rsidRDefault="00000000" w:rsidP="00F12C8B">
      <w:pPr>
        <w:pStyle w:val="P0-Paragraph"/>
      </w:pPr>
      <w:r w:rsidRPr="00AE68D6">
        <w:t xml:space="preserve">All failure </w:t>
      </w:r>
      <w:proofErr w:type="gramStart"/>
      <w:r w:rsidRPr="00AE68D6">
        <w:t>injection is</w:t>
      </w:r>
      <w:proofErr w:type="gramEnd"/>
      <w:r w:rsidRPr="00AE68D6">
        <w:t xml:space="preserve"> governed by three invariants:</w:t>
      </w:r>
    </w:p>
    <w:p w14:paraId="68DE14EF" w14:textId="77777777" w:rsidR="001A5DD4" w:rsidRPr="00AE68D6" w:rsidRDefault="00000000" w:rsidP="00AE68D6">
      <w:pPr>
        <w:pStyle w:val="L1-Bullet"/>
      </w:pPr>
      <w:r w:rsidRPr="00AE68D6">
        <w:t>State-replay deterministic. Every injected failure must be reproducible from its seed plus scenario descriptor.</w:t>
      </w:r>
    </w:p>
    <w:p w14:paraId="2AD615B4" w14:textId="77777777" w:rsidR="001A5DD4" w:rsidRPr="00AE68D6" w:rsidRDefault="00000000" w:rsidP="00AE68D6">
      <w:pPr>
        <w:pStyle w:val="L1-Bullet"/>
      </w:pPr>
      <w:r w:rsidRPr="00AE68D6">
        <w:t>Non-destructive. No injection may produce persistent system corruption or modify live OT state.</w:t>
      </w:r>
    </w:p>
    <w:p w14:paraId="720B5E0C" w14:textId="77777777" w:rsidR="001A5DD4" w:rsidRPr="00AE68D6" w:rsidRDefault="00000000" w:rsidP="00AE68D6">
      <w:pPr>
        <w:pStyle w:val="L1-Bullet"/>
      </w:pPr>
      <w:r w:rsidRPr="00AE68D6">
        <w:t>Externally observable. Every injection must be recorded in ASCR-07 and must produce verifiable divergence in ASCR-06 verdict behavior.</w:t>
      </w:r>
    </w:p>
    <w:p w14:paraId="3923F363" w14:textId="77777777" w:rsidR="001A5DD4" w:rsidRPr="00AE68D6" w:rsidRDefault="00000000" w:rsidP="00F12C8B">
      <w:pPr>
        <w:pStyle w:val="P0-Paragraph"/>
      </w:pPr>
      <w:r w:rsidRPr="00AE68D6">
        <w:t>Each injected failure must carry:</w:t>
      </w:r>
    </w:p>
    <w:p w14:paraId="333CEEB6" w14:textId="77777777" w:rsidR="001A5DD4" w:rsidRPr="00AE68D6" w:rsidRDefault="00000000" w:rsidP="00AE68D6">
      <w:pPr>
        <w:pStyle w:val="L1-Bullet"/>
      </w:pPr>
      <w:r w:rsidRPr="00AE68D6">
        <w:t>A unique identifier (FI_ID) - globally unique per injection event</w:t>
      </w:r>
    </w:p>
    <w:p w14:paraId="439E9C7A" w14:textId="77777777" w:rsidR="001A5DD4" w:rsidRPr="00AE68D6" w:rsidRDefault="00000000" w:rsidP="00AE68D6">
      <w:pPr>
        <w:pStyle w:val="L1-Bullet"/>
      </w:pPr>
      <w:r w:rsidRPr="00AE68D6">
        <w:lastRenderedPageBreak/>
        <w:t>A seed - enabling deterministic reproduction</w:t>
      </w:r>
    </w:p>
    <w:p w14:paraId="36E5BE6D" w14:textId="77777777" w:rsidR="001A5DD4" w:rsidRPr="00AE68D6" w:rsidRDefault="00000000" w:rsidP="00AE68D6">
      <w:pPr>
        <w:pStyle w:val="L1-Bullet"/>
      </w:pPr>
      <w:r w:rsidRPr="00AE68D6">
        <w:t>A scenario descriptor - linking to a named TVA scenario</w:t>
      </w:r>
    </w:p>
    <w:p w14:paraId="26C727BA" w14:textId="77777777" w:rsidR="001A5DD4" w:rsidRPr="00AE68D6" w:rsidRDefault="00000000" w:rsidP="00AE68D6">
      <w:pPr>
        <w:pStyle w:val="L1-Bullet"/>
      </w:pPr>
      <w:r w:rsidRPr="00AE68D6">
        <w:t>An ASCR-07 record - mandatory before the injection is considered executed</w:t>
      </w:r>
    </w:p>
    <w:p w14:paraId="414BD307" w14:textId="77777777" w:rsidR="001A5DD4" w:rsidRPr="00AE68D6" w:rsidRDefault="00000000" w:rsidP="00AE68D6">
      <w:pPr>
        <w:pStyle w:val="HS-Heading1"/>
      </w:pPr>
      <w:r w:rsidRPr="00AE68D6">
        <w:t>Section 3 - Injection architecture</w:t>
      </w:r>
    </w:p>
    <w:p w14:paraId="14EB7FD3" w14:textId="77777777" w:rsidR="001A5DD4" w:rsidRPr="00AE68D6" w:rsidRDefault="00000000" w:rsidP="00AE68D6">
      <w:pPr>
        <w:pStyle w:val="HS-Heading3"/>
      </w:pPr>
      <w:r w:rsidRPr="00AE68D6">
        <w:t>3.1 Components</w:t>
      </w:r>
    </w:p>
    <w:p w14:paraId="299371AF" w14:textId="77777777" w:rsidR="001A5DD4" w:rsidRPr="00AE68D6" w:rsidRDefault="00000000" w:rsidP="00AE68D6">
      <w:pPr>
        <w:pStyle w:val="HS-Heading4"/>
      </w:pPr>
      <w:r w:rsidRPr="00AE68D6">
        <w:t>FI controller (FI-Ctrl)</w:t>
      </w:r>
    </w:p>
    <w:p w14:paraId="187D0A9D" w14:textId="77777777" w:rsidR="001A5DD4" w:rsidRPr="00AE68D6" w:rsidRDefault="00000000" w:rsidP="00F12C8B">
      <w:pPr>
        <w:pStyle w:val="P0-Paragraph"/>
      </w:pPr>
      <w:r w:rsidRPr="00AE68D6">
        <w:t xml:space="preserve">Central orchestrator that selects injection profiles, </w:t>
      </w:r>
      <w:proofErr w:type="gramStart"/>
      <w:r w:rsidRPr="00AE68D6">
        <w:t>sequences</w:t>
      </w:r>
      <w:proofErr w:type="gramEnd"/>
      <w:r w:rsidRPr="00AE68D6">
        <w:t xml:space="preserve"> fault delivery, and coordinates ASCR-07 recording. FI-Ctrl is stateless between TVA sessions; all session state is written to ASCR-07.</w:t>
      </w:r>
    </w:p>
    <w:p w14:paraId="100CD9D1" w14:textId="77777777" w:rsidR="001A5DD4" w:rsidRPr="00AE68D6" w:rsidRDefault="00000000">
      <w:pPr>
        <w:pStyle w:val="Heading4"/>
        <w:rPr>
          <w:color w:val="auto"/>
        </w:rPr>
      </w:pPr>
      <w:r w:rsidRPr="00AE68D6">
        <w:rPr>
          <w:color w:val="auto"/>
        </w:rPr>
        <w:t>FI hooks - injectable failure points</w:t>
      </w:r>
    </w:p>
    <w:tbl>
      <w:tblPr>
        <w:tblStyle w:val="af7"/>
        <w:tblW w:w="791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436"/>
        <w:gridCol w:w="5483"/>
      </w:tblGrid>
      <w:tr w:rsidR="001A5DD4" w:rsidRPr="00AE68D6" w14:paraId="1FF19ADD" w14:textId="77777777" w:rsidTr="00AE68D6">
        <w:trPr>
          <w:cnfStyle w:val="100000000000" w:firstRow="1" w:lastRow="0" w:firstColumn="0" w:lastColumn="0" w:oddVBand="0" w:evenVBand="0" w:oddHBand="0" w:evenHBand="0" w:firstRowFirstColumn="0" w:firstRowLastColumn="0" w:lastRowFirstColumn="0" w:lastRowLastColumn="0"/>
          <w:tblHeader/>
        </w:trPr>
        <w:tc>
          <w:tcPr>
            <w:tcW w:w="2436" w:type="dxa"/>
            <w:tcBorders>
              <w:bottom w:val="none" w:sz="0" w:space="0" w:color="auto"/>
            </w:tcBorders>
            <w:shd w:val="clear" w:color="auto" w:fill="1F3864"/>
          </w:tcPr>
          <w:p w14:paraId="580CE3EB" w14:textId="77777777" w:rsidR="001A5DD4" w:rsidRPr="00AE68D6" w:rsidRDefault="00000000" w:rsidP="00AE68D6">
            <w:pPr>
              <w:pStyle w:val="T0-Table"/>
              <w:rPr>
                <w:rStyle w:val="CS-Keyword"/>
              </w:rPr>
            </w:pPr>
            <w:r w:rsidRPr="00AE68D6">
              <w:rPr>
                <w:rStyle w:val="CS-Keyword"/>
              </w:rPr>
              <w:t>Hook ID</w:t>
            </w:r>
          </w:p>
        </w:tc>
        <w:tc>
          <w:tcPr>
            <w:tcW w:w="5483" w:type="dxa"/>
            <w:tcBorders>
              <w:bottom w:val="none" w:sz="0" w:space="0" w:color="auto"/>
            </w:tcBorders>
            <w:shd w:val="clear" w:color="auto" w:fill="1F3864"/>
          </w:tcPr>
          <w:p w14:paraId="019082AB" w14:textId="77777777" w:rsidR="001A5DD4" w:rsidRPr="00AE68D6" w:rsidRDefault="00000000" w:rsidP="00AE68D6">
            <w:pPr>
              <w:pStyle w:val="T0-Table"/>
              <w:rPr>
                <w:rStyle w:val="CS-Keyword"/>
              </w:rPr>
            </w:pPr>
            <w:r w:rsidRPr="00AE68D6">
              <w:rPr>
                <w:rStyle w:val="CS-Keyword"/>
              </w:rPr>
              <w:t>Pipeline Stage Targeted</w:t>
            </w:r>
          </w:p>
        </w:tc>
      </w:tr>
      <w:tr w:rsidR="001A5DD4" w:rsidRPr="00AE68D6" w14:paraId="571C37A0" w14:textId="77777777" w:rsidTr="00AE68D6">
        <w:tc>
          <w:tcPr>
            <w:tcW w:w="2436" w:type="dxa"/>
            <w:shd w:val="clear" w:color="auto" w:fill="FFFFFF"/>
          </w:tcPr>
          <w:p w14:paraId="12CEC15E" w14:textId="77777777" w:rsidR="001A5DD4" w:rsidRPr="00AE68D6" w:rsidRDefault="00000000" w:rsidP="00AE68D6">
            <w:pPr>
              <w:pStyle w:val="T0-Table"/>
            </w:pPr>
            <w:r w:rsidRPr="00AE68D6">
              <w:t>FI-DRIFT</w:t>
            </w:r>
          </w:p>
        </w:tc>
        <w:tc>
          <w:tcPr>
            <w:tcW w:w="5483" w:type="dxa"/>
            <w:shd w:val="clear" w:color="auto" w:fill="FFFFFF"/>
          </w:tcPr>
          <w:p w14:paraId="20DCF127" w14:textId="77777777" w:rsidR="001A5DD4" w:rsidRPr="00AE68D6" w:rsidRDefault="00000000" w:rsidP="00AE68D6">
            <w:pPr>
              <w:pStyle w:val="T0-Table"/>
            </w:pPr>
            <w:r w:rsidRPr="00AE68D6">
              <w:t>Drift evaluation stage - state freshness and telemetry freshness</w:t>
            </w:r>
          </w:p>
        </w:tc>
      </w:tr>
      <w:tr w:rsidR="001A5DD4" w:rsidRPr="00AE68D6" w14:paraId="1CBBBAE2" w14:textId="77777777" w:rsidTr="00AE68D6">
        <w:tc>
          <w:tcPr>
            <w:tcW w:w="2436" w:type="dxa"/>
            <w:shd w:val="clear" w:color="auto" w:fill="D9E2F3"/>
          </w:tcPr>
          <w:p w14:paraId="708EDE22" w14:textId="77777777" w:rsidR="001A5DD4" w:rsidRPr="00AE68D6" w:rsidRDefault="00000000" w:rsidP="00AE68D6">
            <w:pPr>
              <w:pStyle w:val="T0-Table"/>
            </w:pPr>
            <w:r w:rsidRPr="00AE68D6">
              <w:t>FI-HARD_BLOCK</w:t>
            </w:r>
          </w:p>
        </w:tc>
        <w:tc>
          <w:tcPr>
            <w:tcW w:w="5483" w:type="dxa"/>
            <w:shd w:val="clear" w:color="auto" w:fill="D9E2F3"/>
          </w:tcPr>
          <w:p w14:paraId="33ECC12D" w14:textId="77777777" w:rsidR="001A5DD4" w:rsidRPr="00AE68D6" w:rsidRDefault="00000000" w:rsidP="00AE68D6">
            <w:pPr>
              <w:pStyle w:val="T0-Table"/>
            </w:pPr>
            <w:r w:rsidRPr="00AE68D6">
              <w:t xml:space="preserve">HARD_BLOCK evaluation - </w:t>
            </w:r>
            <w:proofErr w:type="spellStart"/>
            <w:r w:rsidRPr="00AE68D6">
              <w:t>divergence_score</w:t>
            </w:r>
            <w:proofErr w:type="spellEnd"/>
            <w:r w:rsidRPr="00AE68D6">
              <w:t xml:space="preserve"> processing</w:t>
            </w:r>
          </w:p>
        </w:tc>
      </w:tr>
      <w:tr w:rsidR="001A5DD4" w:rsidRPr="00AE68D6" w14:paraId="1C9D14F3" w14:textId="77777777" w:rsidTr="00AE68D6">
        <w:tc>
          <w:tcPr>
            <w:tcW w:w="2436" w:type="dxa"/>
            <w:shd w:val="clear" w:color="auto" w:fill="FFFFFF"/>
          </w:tcPr>
          <w:p w14:paraId="68FD3A47" w14:textId="77777777" w:rsidR="001A5DD4" w:rsidRPr="00AE68D6" w:rsidRDefault="00000000" w:rsidP="00AE68D6">
            <w:pPr>
              <w:pStyle w:val="T0-Table"/>
            </w:pPr>
            <w:r w:rsidRPr="00AE68D6">
              <w:t>FI-CONSTRAINT_ENGINE</w:t>
            </w:r>
          </w:p>
        </w:tc>
        <w:tc>
          <w:tcPr>
            <w:tcW w:w="5483" w:type="dxa"/>
            <w:shd w:val="clear" w:color="auto" w:fill="FFFFFF"/>
          </w:tcPr>
          <w:p w14:paraId="55B1AF40" w14:textId="77777777" w:rsidR="001A5DD4" w:rsidRPr="00AE68D6" w:rsidRDefault="00000000" w:rsidP="00AE68D6">
            <w:pPr>
              <w:pStyle w:val="T0-Table"/>
            </w:pPr>
            <w:r w:rsidRPr="00AE68D6">
              <w:t>Constraint evaluation step 4.1 - hard operational constraints</w:t>
            </w:r>
          </w:p>
        </w:tc>
      </w:tr>
      <w:tr w:rsidR="001A5DD4" w:rsidRPr="00AE68D6" w14:paraId="6977C5AB" w14:textId="77777777" w:rsidTr="00AE68D6">
        <w:tc>
          <w:tcPr>
            <w:tcW w:w="2436" w:type="dxa"/>
            <w:shd w:val="clear" w:color="auto" w:fill="D9E2F3"/>
          </w:tcPr>
          <w:p w14:paraId="51397AEE" w14:textId="77777777" w:rsidR="001A5DD4" w:rsidRPr="00AE68D6" w:rsidRDefault="00000000" w:rsidP="00AE68D6">
            <w:pPr>
              <w:pStyle w:val="T0-Table"/>
            </w:pPr>
            <w:r w:rsidRPr="00AE68D6">
              <w:t>FI-SEMANTIC_MODEL</w:t>
            </w:r>
          </w:p>
        </w:tc>
        <w:tc>
          <w:tcPr>
            <w:tcW w:w="5483" w:type="dxa"/>
            <w:shd w:val="clear" w:color="auto" w:fill="D9E2F3"/>
          </w:tcPr>
          <w:p w14:paraId="252DCF55" w14:textId="77777777" w:rsidR="001A5DD4" w:rsidRPr="00AE68D6" w:rsidRDefault="00000000" w:rsidP="00AE68D6">
            <w:pPr>
              <w:pStyle w:val="T0-Table"/>
            </w:pPr>
            <w:r w:rsidRPr="00AE68D6">
              <w:t>Semantic alignment evaluation step 4.2 - embedding and centroid</w:t>
            </w:r>
          </w:p>
        </w:tc>
      </w:tr>
      <w:tr w:rsidR="001A5DD4" w:rsidRPr="00AE68D6" w14:paraId="2BAB013F" w14:textId="77777777" w:rsidTr="00AE68D6">
        <w:tc>
          <w:tcPr>
            <w:tcW w:w="2436" w:type="dxa"/>
            <w:shd w:val="clear" w:color="auto" w:fill="FFFFFF"/>
          </w:tcPr>
          <w:p w14:paraId="32E73080" w14:textId="77777777" w:rsidR="001A5DD4" w:rsidRPr="00AE68D6" w:rsidRDefault="00000000" w:rsidP="00AE68D6">
            <w:pPr>
              <w:pStyle w:val="T0-Table"/>
            </w:pPr>
            <w:r w:rsidRPr="00AE68D6">
              <w:t>FI-POLICY_SIMULATION</w:t>
            </w:r>
          </w:p>
        </w:tc>
        <w:tc>
          <w:tcPr>
            <w:tcW w:w="5483" w:type="dxa"/>
            <w:shd w:val="clear" w:color="auto" w:fill="FFFFFF"/>
          </w:tcPr>
          <w:p w14:paraId="6A3C703F" w14:textId="77777777" w:rsidR="001A5DD4" w:rsidRPr="00AE68D6" w:rsidRDefault="00000000" w:rsidP="00AE68D6">
            <w:pPr>
              <w:pStyle w:val="T0-Table"/>
            </w:pPr>
            <w:r w:rsidRPr="00AE68D6">
              <w:t>Simulation engine - digital twin execution steps</w:t>
            </w:r>
          </w:p>
        </w:tc>
      </w:tr>
      <w:tr w:rsidR="001A5DD4" w:rsidRPr="00AE68D6" w14:paraId="42A2B2E0" w14:textId="77777777" w:rsidTr="00AE68D6">
        <w:tc>
          <w:tcPr>
            <w:tcW w:w="2436" w:type="dxa"/>
            <w:shd w:val="clear" w:color="auto" w:fill="D9E2F3"/>
          </w:tcPr>
          <w:p w14:paraId="5A5B97FD" w14:textId="77777777" w:rsidR="001A5DD4" w:rsidRPr="00AE68D6" w:rsidRDefault="00000000" w:rsidP="00AE68D6">
            <w:pPr>
              <w:pStyle w:val="T0-Table"/>
            </w:pPr>
            <w:r w:rsidRPr="00AE68D6">
              <w:t>FI-OT_TELEMETRY</w:t>
            </w:r>
          </w:p>
        </w:tc>
        <w:tc>
          <w:tcPr>
            <w:tcW w:w="5483" w:type="dxa"/>
            <w:shd w:val="clear" w:color="auto" w:fill="D9E2F3"/>
          </w:tcPr>
          <w:p w14:paraId="06E2B768" w14:textId="77777777" w:rsidR="001A5DD4" w:rsidRPr="00AE68D6" w:rsidRDefault="00000000" w:rsidP="00AE68D6">
            <w:pPr>
              <w:pStyle w:val="T0-Table"/>
            </w:pPr>
            <w:r w:rsidRPr="00AE68D6">
              <w:t>OT telemetry synchronization layer - inbound state feed</w:t>
            </w:r>
          </w:p>
        </w:tc>
      </w:tr>
      <w:tr w:rsidR="001A5DD4" w:rsidRPr="00AE68D6" w14:paraId="29EBF1ED" w14:textId="77777777" w:rsidTr="00AE68D6">
        <w:tc>
          <w:tcPr>
            <w:tcW w:w="2436" w:type="dxa"/>
            <w:shd w:val="clear" w:color="auto" w:fill="FFFFFF"/>
          </w:tcPr>
          <w:p w14:paraId="76B507A6" w14:textId="77777777" w:rsidR="001A5DD4" w:rsidRPr="00AE68D6" w:rsidRDefault="00000000" w:rsidP="00AE68D6">
            <w:pPr>
              <w:pStyle w:val="T0-Table"/>
            </w:pPr>
            <w:r w:rsidRPr="00AE68D6">
              <w:t>FI-ASCR07_LOG</w:t>
            </w:r>
          </w:p>
        </w:tc>
        <w:tc>
          <w:tcPr>
            <w:tcW w:w="5483" w:type="dxa"/>
            <w:shd w:val="clear" w:color="auto" w:fill="FFFFFF"/>
          </w:tcPr>
          <w:p w14:paraId="19F36810" w14:textId="77777777" w:rsidR="001A5DD4" w:rsidRPr="00AE68D6" w:rsidRDefault="00000000" w:rsidP="00AE68D6">
            <w:pPr>
              <w:pStyle w:val="T0-Table"/>
            </w:pPr>
            <w:r w:rsidRPr="00AE68D6">
              <w:t>ASCR-07 log write path - audit trail integrity</w:t>
            </w:r>
          </w:p>
        </w:tc>
      </w:tr>
      <w:tr w:rsidR="001A5DD4" w:rsidRPr="00AE68D6" w14:paraId="73F5FF0F" w14:textId="77777777" w:rsidTr="00AE68D6">
        <w:tc>
          <w:tcPr>
            <w:tcW w:w="2436" w:type="dxa"/>
            <w:shd w:val="clear" w:color="auto" w:fill="D9E2F3"/>
          </w:tcPr>
          <w:p w14:paraId="5BACC8D8" w14:textId="77777777" w:rsidR="001A5DD4" w:rsidRPr="00AE68D6" w:rsidRDefault="00000000" w:rsidP="00AE68D6">
            <w:pPr>
              <w:pStyle w:val="T0-Table"/>
            </w:pPr>
            <w:r w:rsidRPr="00AE68D6">
              <w:t>FI-LATENCY_ENGINE</w:t>
            </w:r>
          </w:p>
        </w:tc>
        <w:tc>
          <w:tcPr>
            <w:tcW w:w="5483" w:type="dxa"/>
            <w:shd w:val="clear" w:color="auto" w:fill="D9E2F3"/>
          </w:tcPr>
          <w:p w14:paraId="0EA1E5B5" w14:textId="77777777" w:rsidR="001A5DD4" w:rsidRPr="00AE68D6" w:rsidRDefault="00000000" w:rsidP="00AE68D6">
            <w:pPr>
              <w:pStyle w:val="T0-Table"/>
            </w:pPr>
            <w:r w:rsidRPr="00AE68D6">
              <w:t>Timing enforcement - latency budget and queue behavior</w:t>
            </w:r>
          </w:p>
        </w:tc>
      </w:tr>
      <w:tr w:rsidR="001A5DD4" w:rsidRPr="00AE68D6" w14:paraId="2A5BAAA2" w14:textId="77777777" w:rsidTr="00AE68D6">
        <w:trPr>
          <w:cantSplit/>
        </w:trPr>
        <w:tc>
          <w:tcPr>
            <w:tcW w:w="2436" w:type="dxa"/>
            <w:shd w:val="clear" w:color="auto" w:fill="FFFFFF"/>
          </w:tcPr>
          <w:p w14:paraId="3F46C607" w14:textId="77777777" w:rsidR="001A5DD4" w:rsidRPr="00AE68D6" w:rsidRDefault="00000000" w:rsidP="00AE68D6">
            <w:pPr>
              <w:pStyle w:val="T0-Table"/>
            </w:pPr>
            <w:r w:rsidRPr="00AE68D6">
              <w:t>FI-LINEAGE</w:t>
            </w:r>
          </w:p>
        </w:tc>
        <w:tc>
          <w:tcPr>
            <w:tcW w:w="5483" w:type="dxa"/>
            <w:shd w:val="clear" w:color="auto" w:fill="FFFFFF"/>
          </w:tcPr>
          <w:p w14:paraId="1927E3D2" w14:textId="77777777" w:rsidR="001A5DD4" w:rsidRPr="00AE68D6" w:rsidRDefault="00000000" w:rsidP="00AE68D6">
            <w:pPr>
              <w:pStyle w:val="T0-Table"/>
            </w:pPr>
            <w:r w:rsidRPr="00AE68D6">
              <w:t>Decision-lineage and cross-layer correlation validation</w:t>
            </w:r>
          </w:p>
        </w:tc>
      </w:tr>
      <w:tr w:rsidR="001A5DD4" w:rsidRPr="00AE68D6" w14:paraId="72F96EB7" w14:textId="77777777" w:rsidTr="00AE68D6">
        <w:trPr>
          <w:cantSplit/>
        </w:trPr>
        <w:tc>
          <w:tcPr>
            <w:tcW w:w="2436" w:type="dxa"/>
            <w:shd w:val="clear" w:color="auto" w:fill="D9E2F3"/>
          </w:tcPr>
          <w:p w14:paraId="19ADDD4C" w14:textId="77777777" w:rsidR="001A5DD4" w:rsidRPr="00AE68D6" w:rsidRDefault="00000000" w:rsidP="00AE68D6">
            <w:pPr>
              <w:pStyle w:val="T0-Table"/>
            </w:pPr>
            <w:r w:rsidRPr="00AE68D6">
              <w:t>FI-COORDINATION</w:t>
            </w:r>
          </w:p>
        </w:tc>
        <w:tc>
          <w:tcPr>
            <w:tcW w:w="5483" w:type="dxa"/>
            <w:shd w:val="clear" w:color="auto" w:fill="D9E2F3"/>
          </w:tcPr>
          <w:p w14:paraId="3E0F7B49" w14:textId="77777777" w:rsidR="001A5DD4" w:rsidRPr="00AE68D6" w:rsidRDefault="00000000" w:rsidP="00AE68D6">
            <w:pPr>
              <w:pStyle w:val="T0-Table"/>
            </w:pPr>
            <w:r w:rsidRPr="00AE68D6">
              <w:t>Coordinated command-set / aggregate physical-state evaluation</w:t>
            </w:r>
          </w:p>
        </w:tc>
      </w:tr>
      <w:tr w:rsidR="001A5DD4" w:rsidRPr="00AE68D6" w14:paraId="7E5BFD9A" w14:textId="77777777" w:rsidTr="00AE68D6">
        <w:trPr>
          <w:cantSplit/>
        </w:trPr>
        <w:tc>
          <w:tcPr>
            <w:tcW w:w="2436" w:type="dxa"/>
            <w:shd w:val="clear" w:color="auto" w:fill="FFFFFF"/>
          </w:tcPr>
          <w:p w14:paraId="66196275" w14:textId="77777777" w:rsidR="001A5DD4" w:rsidRPr="00AE68D6" w:rsidRDefault="00000000" w:rsidP="00AE68D6">
            <w:pPr>
              <w:pStyle w:val="T0-Table"/>
            </w:pPr>
            <w:r w:rsidRPr="00AE68D6">
              <w:t>FI-EVIDENCE_RELAY</w:t>
            </w:r>
          </w:p>
        </w:tc>
        <w:tc>
          <w:tcPr>
            <w:tcW w:w="5483" w:type="dxa"/>
            <w:shd w:val="clear" w:color="auto" w:fill="FFFFFF"/>
          </w:tcPr>
          <w:p w14:paraId="76E305A2" w14:textId="77777777" w:rsidR="001A5DD4" w:rsidRPr="00AE68D6" w:rsidRDefault="00000000" w:rsidP="00AE68D6">
            <w:pPr>
              <w:pStyle w:val="T0-Table"/>
            </w:pPr>
            <w:r w:rsidRPr="00AE68D6">
              <w:t>ASCR-07 durable evidence-relay capacity, persistence, spillover, exhaustion, and recovery path</w:t>
            </w:r>
          </w:p>
        </w:tc>
      </w:tr>
      <w:tr w:rsidR="001A5DD4" w:rsidRPr="00AE68D6" w14:paraId="0CA3BFF4" w14:textId="77777777" w:rsidTr="00AE68D6">
        <w:trPr>
          <w:cantSplit/>
        </w:trPr>
        <w:tc>
          <w:tcPr>
            <w:tcW w:w="2436" w:type="dxa"/>
            <w:shd w:val="clear" w:color="auto" w:fill="FFFFFF"/>
          </w:tcPr>
          <w:p w14:paraId="2A1CF090" w14:textId="77777777" w:rsidR="001A5DD4" w:rsidRPr="00AE68D6" w:rsidRDefault="00000000" w:rsidP="00AE68D6">
            <w:pPr>
              <w:pStyle w:val="T0-Table"/>
            </w:pPr>
            <w:r w:rsidRPr="00AE68D6">
              <w:t>FI-PREAUTH</w:t>
            </w:r>
          </w:p>
        </w:tc>
        <w:tc>
          <w:tcPr>
            <w:tcW w:w="5483" w:type="dxa"/>
            <w:shd w:val="clear" w:color="auto" w:fill="FFFFFF"/>
          </w:tcPr>
          <w:p w14:paraId="33458248" w14:textId="77777777" w:rsidR="001A5DD4" w:rsidRPr="00AE68D6" w:rsidRDefault="00000000" w:rsidP="00AE68D6">
            <w:pPr>
              <w:pStyle w:val="T0-Table"/>
            </w:pPr>
            <w:r w:rsidRPr="00AE68D6">
              <w:t>Pre-authorization token validity and invalidation (drift-triggered and Safe-State-triggered)</w:t>
            </w:r>
          </w:p>
        </w:tc>
      </w:tr>
    </w:tbl>
    <w:p w14:paraId="0107A52C" w14:textId="77777777" w:rsidR="001A5DD4" w:rsidRPr="00AE68D6" w:rsidRDefault="00000000" w:rsidP="00AE68D6">
      <w:pPr>
        <w:pStyle w:val="HS-Heading2"/>
      </w:pPr>
      <w:r w:rsidRPr="00AE68D6">
        <w:t>3.2 Execution flow</w:t>
      </w:r>
    </w:p>
    <w:p w14:paraId="1D583EEF" w14:textId="77777777" w:rsidR="001A5DD4" w:rsidRPr="00AE68D6" w:rsidRDefault="00000000" w:rsidP="00AE68D6">
      <w:pPr>
        <w:pStyle w:val="P0-Paragraph"/>
      </w:pPr>
      <w:r w:rsidRPr="00AE68D6">
        <w:t>Every injection follows the same six-stage path from scenario selection to evidence capture, with ASCR-06 blind to the injection throughout so that its reaction is a genuine measure of verification behavior and fail-closed integration under fault.</w:t>
      </w:r>
    </w:p>
    <w:p w14:paraId="5D732845" w14:textId="77777777" w:rsidR="001A5DD4" w:rsidRPr="00AE68D6" w:rsidRDefault="001A5DD4" w:rsidP="00F12C8B">
      <w:pPr>
        <w:pStyle w:val="P0-Paragraph"/>
      </w:pPr>
    </w:p>
    <w:p w14:paraId="25DCD56B" w14:textId="77777777" w:rsidR="001A5DD4" w:rsidRPr="00AE68D6" w:rsidRDefault="001A5DD4" w:rsidP="00F12C8B">
      <w:pPr>
        <w:pStyle w:val="P0-Paragraph"/>
      </w:pPr>
    </w:p>
    <w:p w14:paraId="23F42CB6" w14:textId="77777777" w:rsidR="001A5DD4" w:rsidRPr="00AE68D6" w:rsidRDefault="00000000" w:rsidP="00AE68D6">
      <w:pPr>
        <w:pStyle w:val="F0-Figure"/>
      </w:pPr>
      <w:r w:rsidRPr="00AE68D6">
        <w:rPr>
          <w:noProof/>
        </w:rPr>
        <w:lastRenderedPageBreak/>
        <w:drawing>
          <wp:inline distT="0" distB="0" distL="114300" distR="114300" wp14:anchorId="3C83EDC3" wp14:editId="2C452A55">
            <wp:extent cx="6080760" cy="4256532"/>
            <wp:effectExtent l="0" t="0" r="0" b="0"/>
            <wp:docPr id="3" name="image2.png" descr="FI-TVA injection execution flow from scenario definition and injection-profile selection through durable pre-injection ASCR-07 recording, fault injection, ASCR-06 execution, result evidence completion, and baseline-versus-injected comparison."/>
            <wp:cNvGraphicFramePr/>
            <a:graphic xmlns:a="http://schemas.openxmlformats.org/drawingml/2006/main">
              <a:graphicData uri="http://schemas.openxmlformats.org/drawingml/2006/picture">
                <pic:pic xmlns:pic="http://schemas.openxmlformats.org/drawingml/2006/picture">
                  <pic:nvPicPr>
                    <pic:cNvPr id="0" name="image2.png" descr="FI-TVA injection execution flow from scenario definition and injection-profile selection through durable pre-injection ASCR-07 recording, fault injection, ASCR-06 execution, result evidence completion, and baseline-versus-injected comparison."/>
                    <pic:cNvPicPr preferRelativeResize="0"/>
                  </pic:nvPicPr>
                  <pic:blipFill>
                    <a:blip r:embed="rId8"/>
                    <a:srcRect/>
                    <a:stretch>
                      <a:fillRect/>
                    </a:stretch>
                  </pic:blipFill>
                  <pic:spPr>
                    <a:xfrm>
                      <a:off x="0" y="0"/>
                      <a:ext cx="6080760" cy="4256532"/>
                    </a:xfrm>
                    <a:prstGeom prst="rect">
                      <a:avLst/>
                    </a:prstGeom>
                    <a:ln/>
                  </pic:spPr>
                </pic:pic>
              </a:graphicData>
            </a:graphic>
          </wp:inline>
        </w:drawing>
      </w:r>
    </w:p>
    <w:p w14:paraId="6963F67D" w14:textId="77777777" w:rsidR="001A5DD4" w:rsidRPr="00AE68D6" w:rsidRDefault="00000000" w:rsidP="00AE68D6">
      <w:pPr>
        <w:pStyle w:val="F0-FigureCaption"/>
      </w:pPr>
      <w:r w:rsidRPr="00AE68D6">
        <w:t>Figure 06-4. FI-TVA injection execution flow</w:t>
      </w:r>
    </w:p>
    <w:p w14:paraId="3AF41857" w14:textId="77777777" w:rsidR="001A5DD4" w:rsidRPr="00AE68D6" w:rsidRDefault="001A5DD4" w:rsidP="00F12C8B">
      <w:pPr>
        <w:pStyle w:val="P0-Paragraph"/>
      </w:pPr>
    </w:p>
    <w:p w14:paraId="41568FE8" w14:textId="77777777" w:rsidR="001A5DD4" w:rsidRPr="00AE68D6" w:rsidRDefault="00000000" w:rsidP="00AE68D6">
      <w:pPr>
        <w:pStyle w:val="HS-Heading1"/>
      </w:pPr>
      <w:r w:rsidRPr="00AE68D6">
        <w:t>Section 4 - Injection taxonomy</w:t>
      </w:r>
    </w:p>
    <w:p w14:paraId="30DB8A01" w14:textId="77777777" w:rsidR="001A5DD4" w:rsidRPr="00AE68D6" w:rsidRDefault="00000000" w:rsidP="00AE68D6">
      <w:pPr>
        <w:pStyle w:val="HS-Heading2"/>
      </w:pPr>
      <w:r w:rsidRPr="00AE68D6">
        <w:t>4.1 Drift failure injection (FI-DRIFT)</w:t>
      </w:r>
    </w:p>
    <w:p w14:paraId="714A1038" w14:textId="77777777" w:rsidR="001A5DD4" w:rsidRPr="00AE68D6" w:rsidRDefault="00000000" w:rsidP="00F12C8B">
      <w:pPr>
        <w:pStyle w:val="P0-Paragraph"/>
      </w:pPr>
      <w:r w:rsidRPr="00AE68D6">
        <w:t>Simulates stale or inconsistent OT state inputs to the twin synchronization layer.</w:t>
      </w:r>
    </w:p>
    <w:tbl>
      <w:tblPr>
        <w:tblStyle w:val="af8"/>
        <w:tblW w:w="940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610"/>
        <w:gridCol w:w="2475"/>
        <w:gridCol w:w="4320"/>
      </w:tblGrid>
      <w:tr w:rsidR="001A5DD4" w:rsidRPr="00AE68D6" w14:paraId="57E0125F" w14:textId="77777777" w:rsidTr="00AE68D6">
        <w:trPr>
          <w:cnfStyle w:val="100000000000" w:firstRow="1" w:lastRow="0" w:firstColumn="0" w:lastColumn="0" w:oddVBand="0" w:evenVBand="0" w:oddHBand="0" w:evenHBand="0" w:firstRowFirstColumn="0" w:firstRowLastColumn="0" w:lastRowFirstColumn="0" w:lastRowLastColumn="0"/>
          <w:tblHeader/>
        </w:trPr>
        <w:tc>
          <w:tcPr>
            <w:tcW w:w="2610" w:type="dxa"/>
            <w:tcBorders>
              <w:bottom w:val="none" w:sz="0" w:space="0" w:color="auto"/>
            </w:tcBorders>
            <w:shd w:val="clear" w:color="auto" w:fill="1F3864"/>
          </w:tcPr>
          <w:p w14:paraId="415D159A" w14:textId="77777777" w:rsidR="001A5DD4" w:rsidRPr="00AE68D6" w:rsidRDefault="00000000" w:rsidP="00AE68D6">
            <w:pPr>
              <w:pStyle w:val="T0-Table"/>
              <w:rPr>
                <w:rStyle w:val="CS-Keyword"/>
              </w:rPr>
            </w:pPr>
            <w:r w:rsidRPr="00AE68D6">
              <w:rPr>
                <w:rStyle w:val="CS-Keyword"/>
              </w:rPr>
              <w:t>Injection Type</w:t>
            </w:r>
          </w:p>
        </w:tc>
        <w:tc>
          <w:tcPr>
            <w:tcW w:w="2475" w:type="dxa"/>
            <w:tcBorders>
              <w:bottom w:val="none" w:sz="0" w:space="0" w:color="auto"/>
            </w:tcBorders>
            <w:shd w:val="clear" w:color="auto" w:fill="1F3864"/>
          </w:tcPr>
          <w:p w14:paraId="2B128618" w14:textId="77777777" w:rsidR="001A5DD4" w:rsidRPr="00AE68D6" w:rsidRDefault="00000000" w:rsidP="00AE68D6">
            <w:pPr>
              <w:pStyle w:val="T0-Table"/>
              <w:rPr>
                <w:rStyle w:val="CS-Keyword"/>
              </w:rPr>
            </w:pPr>
            <w:r w:rsidRPr="00AE68D6">
              <w:rPr>
                <w:rStyle w:val="CS-Keyword"/>
              </w:rPr>
              <w:t>Description</w:t>
            </w:r>
          </w:p>
        </w:tc>
        <w:tc>
          <w:tcPr>
            <w:tcW w:w="4320" w:type="dxa"/>
            <w:tcBorders>
              <w:bottom w:val="none" w:sz="0" w:space="0" w:color="auto"/>
            </w:tcBorders>
            <w:shd w:val="clear" w:color="auto" w:fill="1F3864"/>
          </w:tcPr>
          <w:p w14:paraId="00AF15B3" w14:textId="77777777" w:rsidR="001A5DD4" w:rsidRPr="00AE68D6" w:rsidRDefault="00000000" w:rsidP="00AE68D6">
            <w:pPr>
              <w:pStyle w:val="T0-Table"/>
              <w:rPr>
                <w:rStyle w:val="CS-Keyword"/>
              </w:rPr>
            </w:pPr>
            <w:r w:rsidRPr="00AE68D6">
              <w:rPr>
                <w:rStyle w:val="CS-Keyword"/>
              </w:rPr>
              <w:t>Expected ASCR-06 Behavior</w:t>
            </w:r>
          </w:p>
        </w:tc>
      </w:tr>
      <w:tr w:rsidR="001A5DD4" w:rsidRPr="00AE68D6" w14:paraId="71C1813A" w14:textId="77777777" w:rsidTr="00AE68D6">
        <w:tc>
          <w:tcPr>
            <w:tcW w:w="2610" w:type="dxa"/>
            <w:shd w:val="clear" w:color="auto" w:fill="FFFFFF"/>
          </w:tcPr>
          <w:p w14:paraId="4A2DB602" w14:textId="77777777" w:rsidR="001A5DD4" w:rsidRPr="00AE68D6" w:rsidRDefault="00000000" w:rsidP="00AE68D6">
            <w:pPr>
              <w:pStyle w:val="T0-Table"/>
            </w:pPr>
            <w:r w:rsidRPr="00AE68D6">
              <w:t>FI-DRIFT-LATENCY</w:t>
            </w:r>
          </w:p>
        </w:tc>
        <w:tc>
          <w:tcPr>
            <w:tcW w:w="2475" w:type="dxa"/>
            <w:shd w:val="clear" w:color="auto" w:fill="FFFFFF"/>
          </w:tcPr>
          <w:p w14:paraId="56AC3474" w14:textId="77777777" w:rsidR="001A5DD4" w:rsidRPr="00AE68D6" w:rsidRDefault="00000000" w:rsidP="00AE68D6">
            <w:pPr>
              <w:pStyle w:val="T0-Table"/>
            </w:pPr>
            <w:r w:rsidRPr="00AE68D6">
              <w:t>Delayed telemetry propagation beyond configured freshness window</w:t>
            </w:r>
          </w:p>
        </w:tc>
        <w:tc>
          <w:tcPr>
            <w:tcW w:w="4320" w:type="dxa"/>
            <w:shd w:val="clear" w:color="auto" w:fill="FFFFFF"/>
          </w:tcPr>
          <w:p w14:paraId="27653C28" w14:textId="77777777" w:rsidR="001A5DD4" w:rsidRPr="00AE68D6" w:rsidRDefault="00000000" w:rsidP="00AE68D6">
            <w:pPr>
              <w:pStyle w:val="T0-Table"/>
            </w:pPr>
            <w:r w:rsidRPr="00AE68D6">
              <w:t>drift threshold breach → TIMEOUT returned to ASCR-04 Layer 6; internal state is SUSPENDED; no simulation executed; ASCR-07 record written with verdict TIMEOUT and reason "drift exceeds threshold; resynchronization required"</w:t>
            </w:r>
          </w:p>
        </w:tc>
      </w:tr>
      <w:tr w:rsidR="001A5DD4" w:rsidRPr="00AE68D6" w14:paraId="55899316" w14:textId="77777777" w:rsidTr="00AE68D6">
        <w:tc>
          <w:tcPr>
            <w:tcW w:w="2610" w:type="dxa"/>
            <w:shd w:val="clear" w:color="auto" w:fill="D9E2F3"/>
          </w:tcPr>
          <w:p w14:paraId="27877ED7" w14:textId="77777777" w:rsidR="001A5DD4" w:rsidRPr="00AE68D6" w:rsidRDefault="00000000" w:rsidP="00AE68D6">
            <w:pPr>
              <w:pStyle w:val="T0-Table"/>
            </w:pPr>
            <w:r w:rsidRPr="00AE68D6">
              <w:t>FI-DRIFT-PARTIAL</w:t>
            </w:r>
          </w:p>
        </w:tc>
        <w:tc>
          <w:tcPr>
            <w:tcW w:w="2475" w:type="dxa"/>
            <w:shd w:val="clear" w:color="auto" w:fill="D9E2F3"/>
          </w:tcPr>
          <w:p w14:paraId="1419BFD2" w14:textId="77777777" w:rsidR="001A5DD4" w:rsidRPr="00AE68D6" w:rsidRDefault="00000000" w:rsidP="00AE68D6">
            <w:pPr>
              <w:pStyle w:val="T0-Table"/>
            </w:pPr>
            <w:r w:rsidRPr="00AE68D6">
              <w:t>Missing sensor fields in state snapshot</w:t>
            </w:r>
          </w:p>
        </w:tc>
        <w:tc>
          <w:tcPr>
            <w:tcW w:w="4320" w:type="dxa"/>
            <w:shd w:val="clear" w:color="auto" w:fill="D9E2F3"/>
          </w:tcPr>
          <w:p w14:paraId="3AE09A3B" w14:textId="77777777" w:rsidR="001A5DD4" w:rsidRPr="00AE68D6" w:rsidRDefault="00000000" w:rsidP="00AE68D6">
            <w:pPr>
              <w:pStyle w:val="T0-Table"/>
            </w:pPr>
            <w:r w:rsidRPr="00AE68D6">
              <w:t>Drift flag; verification suspended pending resync</w:t>
            </w:r>
          </w:p>
        </w:tc>
      </w:tr>
      <w:tr w:rsidR="001A5DD4" w:rsidRPr="00AE68D6" w14:paraId="5A6E0D24" w14:textId="77777777" w:rsidTr="00AE68D6">
        <w:tc>
          <w:tcPr>
            <w:tcW w:w="2610" w:type="dxa"/>
            <w:shd w:val="clear" w:color="auto" w:fill="FFFFFF"/>
          </w:tcPr>
          <w:p w14:paraId="19DCA20A" w14:textId="77777777" w:rsidR="001A5DD4" w:rsidRPr="00AE68D6" w:rsidRDefault="00000000" w:rsidP="00AE68D6">
            <w:pPr>
              <w:pStyle w:val="T0-Table"/>
            </w:pPr>
            <w:r w:rsidRPr="00AE68D6">
              <w:t>FI-DRIFT-STALE</w:t>
            </w:r>
          </w:p>
        </w:tc>
        <w:tc>
          <w:tcPr>
            <w:tcW w:w="2475" w:type="dxa"/>
            <w:shd w:val="clear" w:color="auto" w:fill="FFFFFF"/>
          </w:tcPr>
          <w:p w14:paraId="40411474" w14:textId="77777777" w:rsidR="001A5DD4" w:rsidRPr="00AE68D6" w:rsidRDefault="00000000" w:rsidP="00AE68D6">
            <w:pPr>
              <w:pStyle w:val="T0-Table"/>
            </w:pPr>
            <w:r w:rsidRPr="00AE68D6">
              <w:t>Frozen state snapshot - twin receives no updates</w:t>
            </w:r>
          </w:p>
        </w:tc>
        <w:tc>
          <w:tcPr>
            <w:tcW w:w="4320" w:type="dxa"/>
            <w:shd w:val="clear" w:color="auto" w:fill="FFFFFF"/>
          </w:tcPr>
          <w:p w14:paraId="1BBA702C" w14:textId="77777777" w:rsidR="001A5DD4" w:rsidRPr="00AE68D6" w:rsidRDefault="00000000" w:rsidP="00AE68D6">
            <w:pPr>
              <w:pStyle w:val="T0-Table"/>
            </w:pPr>
            <w:r w:rsidRPr="00AE68D6">
              <w:t>Drift escalation returns TIMEOUT. A Safe-State response scope is returned to ASCR-04 only where the applicable ASCR-03 response definition requires it.</w:t>
            </w:r>
          </w:p>
        </w:tc>
      </w:tr>
      <w:tr w:rsidR="001A5DD4" w:rsidRPr="00AE68D6" w14:paraId="0A519F1F" w14:textId="77777777" w:rsidTr="00AE68D6">
        <w:tc>
          <w:tcPr>
            <w:tcW w:w="2610" w:type="dxa"/>
            <w:shd w:val="clear" w:color="auto" w:fill="D9E2F3"/>
          </w:tcPr>
          <w:p w14:paraId="4AFB1105" w14:textId="77777777" w:rsidR="001A5DD4" w:rsidRPr="00AE68D6" w:rsidRDefault="00000000" w:rsidP="00AE68D6">
            <w:pPr>
              <w:pStyle w:val="T0-Table"/>
            </w:pPr>
            <w:r w:rsidRPr="00AE68D6">
              <w:lastRenderedPageBreak/>
              <w:t>FI-DRIFT-COLD_START</w:t>
            </w:r>
          </w:p>
        </w:tc>
        <w:tc>
          <w:tcPr>
            <w:tcW w:w="2475" w:type="dxa"/>
            <w:shd w:val="clear" w:color="auto" w:fill="D9E2F3"/>
          </w:tcPr>
          <w:p w14:paraId="1CC8B8B9" w14:textId="77777777" w:rsidR="001A5DD4" w:rsidRPr="00AE68D6" w:rsidRDefault="00000000" w:rsidP="00AE68D6">
            <w:pPr>
              <w:pStyle w:val="T0-Table"/>
            </w:pPr>
            <w:r w:rsidRPr="00AE68D6">
              <w:t>Twin receives no synchronization data on startup; BOOTSTRAP_COMPLETE never written</w:t>
            </w:r>
          </w:p>
        </w:tc>
        <w:tc>
          <w:tcPr>
            <w:tcW w:w="4320" w:type="dxa"/>
            <w:shd w:val="clear" w:color="auto" w:fill="D9E2F3"/>
          </w:tcPr>
          <w:p w14:paraId="5B6344C2" w14:textId="77777777" w:rsidR="001A5DD4" w:rsidRPr="00AE68D6" w:rsidRDefault="00000000" w:rsidP="00AE68D6">
            <w:pPr>
              <w:pStyle w:val="T0-Table"/>
            </w:pPr>
            <w:r w:rsidRPr="00AE68D6">
              <w:t>TIMEOUT / E03_MISSING_STATE_REF</w:t>
            </w:r>
          </w:p>
        </w:tc>
      </w:tr>
      <w:tr w:rsidR="001A5DD4" w:rsidRPr="00AE68D6" w14:paraId="450E31CC" w14:textId="77777777" w:rsidTr="00AE68D6">
        <w:tc>
          <w:tcPr>
            <w:tcW w:w="2610" w:type="dxa"/>
            <w:shd w:val="clear" w:color="auto" w:fill="FFFFFF"/>
          </w:tcPr>
          <w:p w14:paraId="7852172A" w14:textId="77777777" w:rsidR="001A5DD4" w:rsidRPr="00AE68D6" w:rsidRDefault="00000000" w:rsidP="00AE68D6">
            <w:pPr>
              <w:pStyle w:val="T0-Table"/>
            </w:pPr>
            <w:r w:rsidRPr="00AE68D6">
              <w:t>FI-DRIFT-NOISE</w:t>
            </w:r>
          </w:p>
        </w:tc>
        <w:tc>
          <w:tcPr>
            <w:tcW w:w="2475" w:type="dxa"/>
            <w:shd w:val="clear" w:color="auto" w:fill="FFFFFF"/>
          </w:tcPr>
          <w:p w14:paraId="004F9B3A" w14:textId="77777777" w:rsidR="001A5DD4" w:rsidRPr="00AE68D6" w:rsidRDefault="00000000" w:rsidP="00AE68D6">
            <w:pPr>
              <w:pStyle w:val="T0-Table"/>
            </w:pPr>
            <w:r w:rsidRPr="00AE68D6">
              <w:t>Randomized sensor variance within configured bounds</w:t>
            </w:r>
          </w:p>
        </w:tc>
        <w:tc>
          <w:tcPr>
            <w:tcW w:w="4320" w:type="dxa"/>
            <w:shd w:val="clear" w:color="auto" w:fill="FFFFFF"/>
          </w:tcPr>
          <w:p w14:paraId="0902A204" w14:textId="77777777" w:rsidR="001A5DD4" w:rsidRPr="00AE68D6" w:rsidRDefault="00000000" w:rsidP="00AE68D6">
            <w:pPr>
              <w:pStyle w:val="T0-Table"/>
            </w:pPr>
            <w:r w:rsidRPr="00AE68D6">
              <w:t xml:space="preserve">No verdict </w:t>
            </w:r>
            <w:proofErr w:type="gramStart"/>
            <w:r w:rsidRPr="00AE68D6">
              <w:t>change</w:t>
            </w:r>
            <w:proofErr w:type="gramEnd"/>
            <w:r w:rsidRPr="00AE68D6">
              <w:t xml:space="preserve"> if within tolerance; TIMEOUT if exceeds</w:t>
            </w:r>
          </w:p>
        </w:tc>
      </w:tr>
    </w:tbl>
    <w:p w14:paraId="4C9925C2" w14:textId="77777777" w:rsidR="001A5DD4" w:rsidRPr="00AE68D6" w:rsidRDefault="00000000" w:rsidP="00AE68D6">
      <w:pPr>
        <w:pStyle w:val="HS-Heading2"/>
      </w:pPr>
      <w:r w:rsidRPr="00AE68D6">
        <w:t>4.2 HARD_BLOCK failure injection (FI-HARD_BLOCK)</w:t>
      </w:r>
    </w:p>
    <w:p w14:paraId="2A4A590C" w14:textId="77777777" w:rsidR="001A5DD4" w:rsidRPr="00AE68D6" w:rsidRDefault="00000000" w:rsidP="00F12C8B">
      <w:pPr>
        <w:pStyle w:val="P0-Paragraph"/>
      </w:pPr>
      <w:r w:rsidRPr="00AE68D6">
        <w:t xml:space="preserve">Simulates planning-layer corruption or adversarial divergence in the </w:t>
      </w:r>
      <w:proofErr w:type="spellStart"/>
      <w:r w:rsidRPr="00AE68D6">
        <w:t>divergence_score</w:t>
      </w:r>
      <w:proofErr w:type="spellEnd"/>
      <w:r w:rsidRPr="00AE68D6">
        <w:t xml:space="preserve"> field.</w:t>
      </w:r>
    </w:p>
    <w:tbl>
      <w:tblPr>
        <w:tblStyle w:val="af9"/>
        <w:tblW w:w="927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130"/>
        <w:gridCol w:w="3165"/>
        <w:gridCol w:w="3975"/>
      </w:tblGrid>
      <w:tr w:rsidR="001A5DD4" w:rsidRPr="00AE68D6" w14:paraId="03662C4D" w14:textId="77777777" w:rsidTr="00AE68D6">
        <w:trPr>
          <w:cnfStyle w:val="100000000000" w:firstRow="1" w:lastRow="0" w:firstColumn="0" w:lastColumn="0" w:oddVBand="0" w:evenVBand="0" w:oddHBand="0" w:evenHBand="0" w:firstRowFirstColumn="0" w:firstRowLastColumn="0" w:lastRowFirstColumn="0" w:lastRowLastColumn="0"/>
          <w:tblHeader/>
        </w:trPr>
        <w:tc>
          <w:tcPr>
            <w:tcW w:w="2130" w:type="dxa"/>
            <w:tcBorders>
              <w:bottom w:val="none" w:sz="0" w:space="0" w:color="auto"/>
            </w:tcBorders>
            <w:shd w:val="clear" w:color="auto" w:fill="1F3864"/>
          </w:tcPr>
          <w:p w14:paraId="0146E579" w14:textId="77777777" w:rsidR="001A5DD4" w:rsidRPr="00AE68D6" w:rsidRDefault="00000000" w:rsidP="00AE68D6">
            <w:pPr>
              <w:pStyle w:val="T0-Table"/>
              <w:rPr>
                <w:rStyle w:val="CS-Keyword"/>
              </w:rPr>
            </w:pPr>
            <w:r w:rsidRPr="00AE68D6">
              <w:rPr>
                <w:rStyle w:val="CS-Keyword"/>
              </w:rPr>
              <w:t>Injection Type</w:t>
            </w:r>
          </w:p>
        </w:tc>
        <w:tc>
          <w:tcPr>
            <w:tcW w:w="3165" w:type="dxa"/>
            <w:tcBorders>
              <w:bottom w:val="none" w:sz="0" w:space="0" w:color="auto"/>
            </w:tcBorders>
            <w:shd w:val="clear" w:color="auto" w:fill="1F3864"/>
          </w:tcPr>
          <w:p w14:paraId="17DE0AB5" w14:textId="77777777" w:rsidR="001A5DD4" w:rsidRPr="00AE68D6" w:rsidRDefault="00000000" w:rsidP="00AE68D6">
            <w:pPr>
              <w:pStyle w:val="T0-Table"/>
              <w:rPr>
                <w:rStyle w:val="CS-Keyword"/>
              </w:rPr>
            </w:pPr>
            <w:r w:rsidRPr="00AE68D6">
              <w:rPr>
                <w:rStyle w:val="CS-Keyword"/>
              </w:rPr>
              <w:t>Description</w:t>
            </w:r>
          </w:p>
        </w:tc>
        <w:tc>
          <w:tcPr>
            <w:tcW w:w="3975" w:type="dxa"/>
            <w:tcBorders>
              <w:bottom w:val="none" w:sz="0" w:space="0" w:color="auto"/>
            </w:tcBorders>
            <w:shd w:val="clear" w:color="auto" w:fill="1F3864"/>
          </w:tcPr>
          <w:p w14:paraId="3C4D7AA0" w14:textId="77777777" w:rsidR="001A5DD4" w:rsidRPr="00AE68D6" w:rsidRDefault="00000000" w:rsidP="00AE68D6">
            <w:pPr>
              <w:pStyle w:val="T0-Table"/>
              <w:rPr>
                <w:rStyle w:val="CS-Keyword"/>
              </w:rPr>
            </w:pPr>
            <w:r w:rsidRPr="00AE68D6">
              <w:rPr>
                <w:rStyle w:val="CS-Keyword"/>
              </w:rPr>
              <w:t>Expected ASCR-06 Behavior</w:t>
            </w:r>
          </w:p>
        </w:tc>
      </w:tr>
      <w:tr w:rsidR="001A5DD4" w:rsidRPr="00AE68D6" w14:paraId="50D0B402" w14:textId="77777777" w:rsidTr="00AE68D6">
        <w:tc>
          <w:tcPr>
            <w:tcW w:w="2130" w:type="dxa"/>
            <w:shd w:val="clear" w:color="auto" w:fill="FFFFFF"/>
          </w:tcPr>
          <w:p w14:paraId="01BE2B71" w14:textId="77777777" w:rsidR="001A5DD4" w:rsidRPr="00AE68D6" w:rsidRDefault="00000000" w:rsidP="00AE68D6">
            <w:pPr>
              <w:pStyle w:val="T0-Table"/>
            </w:pPr>
            <w:r w:rsidRPr="00AE68D6">
              <w:t>FI-HB-SHIFT</w:t>
            </w:r>
          </w:p>
        </w:tc>
        <w:tc>
          <w:tcPr>
            <w:tcW w:w="3165" w:type="dxa"/>
            <w:shd w:val="clear" w:color="auto" w:fill="FFFFFF"/>
          </w:tcPr>
          <w:p w14:paraId="77953AA1" w14:textId="77777777" w:rsidR="001A5DD4" w:rsidRPr="00AE68D6" w:rsidRDefault="00000000" w:rsidP="00AE68D6">
            <w:pPr>
              <w:pStyle w:val="T0-Table"/>
            </w:pPr>
            <w:r w:rsidRPr="00AE68D6">
              <w:t xml:space="preserve">Artificially inflated </w:t>
            </w:r>
            <w:proofErr w:type="spellStart"/>
            <w:r w:rsidRPr="00AE68D6">
              <w:t>divergence_score</w:t>
            </w:r>
            <w:proofErr w:type="spellEnd"/>
            <w:r w:rsidRPr="00AE68D6">
              <w:t xml:space="preserve"> above HARD_BLOCK_THRESHOLD</w:t>
            </w:r>
          </w:p>
        </w:tc>
        <w:tc>
          <w:tcPr>
            <w:tcW w:w="3975" w:type="dxa"/>
            <w:shd w:val="clear" w:color="auto" w:fill="FFFFFF"/>
          </w:tcPr>
          <w:p w14:paraId="32F7359E" w14:textId="77777777" w:rsidR="001A5DD4" w:rsidRPr="00AE68D6" w:rsidRDefault="00000000" w:rsidP="00AE68D6">
            <w:pPr>
              <w:pStyle w:val="T0-Table"/>
            </w:pPr>
            <w:r w:rsidRPr="00AE68D6">
              <w:t>Immediate FAIL before simulation - no look-ahead executed</w:t>
            </w:r>
          </w:p>
        </w:tc>
      </w:tr>
      <w:tr w:rsidR="001A5DD4" w:rsidRPr="00AE68D6" w14:paraId="7BD80DBD" w14:textId="77777777" w:rsidTr="00AE68D6">
        <w:tc>
          <w:tcPr>
            <w:tcW w:w="2130" w:type="dxa"/>
            <w:shd w:val="clear" w:color="auto" w:fill="D9E2F3"/>
          </w:tcPr>
          <w:p w14:paraId="719680BF" w14:textId="77777777" w:rsidR="001A5DD4" w:rsidRPr="00AE68D6" w:rsidRDefault="00000000" w:rsidP="00AE68D6">
            <w:pPr>
              <w:pStyle w:val="T0-Table"/>
            </w:pPr>
            <w:r w:rsidRPr="00AE68D6">
              <w:t>FI-HB-POISON</w:t>
            </w:r>
          </w:p>
        </w:tc>
        <w:tc>
          <w:tcPr>
            <w:tcW w:w="3165" w:type="dxa"/>
            <w:shd w:val="clear" w:color="auto" w:fill="D9E2F3"/>
          </w:tcPr>
          <w:p w14:paraId="35D61F4A" w14:textId="77777777" w:rsidR="001A5DD4" w:rsidRPr="00AE68D6" w:rsidRDefault="00000000" w:rsidP="00AE68D6">
            <w:pPr>
              <w:pStyle w:val="T0-Table"/>
            </w:pPr>
            <w:r w:rsidRPr="00AE68D6">
              <w:t>Authorized centroid/model references remain valid, but the planning-stage divergence input is deliberately corrupted or shifted above HARD_BLOCK_THRESHOLD.</w:t>
            </w:r>
          </w:p>
        </w:tc>
        <w:tc>
          <w:tcPr>
            <w:tcW w:w="3975" w:type="dxa"/>
            <w:shd w:val="clear" w:color="auto" w:fill="D9E2F3"/>
          </w:tcPr>
          <w:p w14:paraId="727B361E" w14:textId="77777777" w:rsidR="001A5DD4" w:rsidRPr="00AE68D6" w:rsidRDefault="00000000" w:rsidP="00AE68D6">
            <w:pPr>
              <w:pStyle w:val="T0-Table"/>
            </w:pPr>
            <w:r w:rsidRPr="00AE68D6">
              <w:t xml:space="preserve">FAIL at HARD_BLOCK check; </w:t>
            </w:r>
            <w:proofErr w:type="spellStart"/>
            <w:r w:rsidRPr="00AE68D6">
              <w:t>failure_</w:t>
            </w:r>
            <w:proofErr w:type="gramStart"/>
            <w:r w:rsidRPr="00AE68D6">
              <w:t>reason.type</w:t>
            </w:r>
            <w:proofErr w:type="spellEnd"/>
            <w:proofErr w:type="gramEnd"/>
            <w:r w:rsidRPr="00AE68D6">
              <w:t xml:space="preserve"> = HARD_BLOCK; no simulation executed; corruption evidence recorded.</w:t>
            </w:r>
          </w:p>
        </w:tc>
      </w:tr>
      <w:tr w:rsidR="001A5DD4" w:rsidRPr="00AE68D6" w14:paraId="75CC1A93" w14:textId="77777777" w:rsidTr="00AE68D6">
        <w:tc>
          <w:tcPr>
            <w:tcW w:w="2130" w:type="dxa"/>
            <w:shd w:val="clear" w:color="auto" w:fill="FFFFFF"/>
          </w:tcPr>
          <w:p w14:paraId="2A93FAC8" w14:textId="77777777" w:rsidR="001A5DD4" w:rsidRPr="00AE68D6" w:rsidRDefault="00000000" w:rsidP="00AE68D6">
            <w:pPr>
              <w:pStyle w:val="T0-Table"/>
            </w:pPr>
            <w:r w:rsidRPr="00AE68D6">
              <w:t>FI-HB-MODEL_DRIFT</w:t>
            </w:r>
          </w:p>
        </w:tc>
        <w:tc>
          <w:tcPr>
            <w:tcW w:w="3165" w:type="dxa"/>
            <w:shd w:val="clear" w:color="auto" w:fill="FFFFFF"/>
          </w:tcPr>
          <w:p w14:paraId="0A088C86" w14:textId="77777777" w:rsidR="001A5DD4" w:rsidRPr="00AE68D6" w:rsidRDefault="00000000" w:rsidP="00AE68D6">
            <w:pPr>
              <w:pStyle w:val="T0-Table"/>
            </w:pPr>
            <w:r w:rsidRPr="00AE68D6">
              <w:t>Outdated embedding model reference in request</w:t>
            </w:r>
          </w:p>
        </w:tc>
        <w:tc>
          <w:tcPr>
            <w:tcW w:w="3975" w:type="dxa"/>
            <w:shd w:val="clear" w:color="auto" w:fill="FFFFFF"/>
          </w:tcPr>
          <w:p w14:paraId="05039732" w14:textId="77777777" w:rsidR="001A5DD4" w:rsidRPr="00AE68D6" w:rsidRDefault="00000000" w:rsidP="00AE68D6">
            <w:pPr>
              <w:pStyle w:val="T0-Table"/>
            </w:pPr>
            <w:r w:rsidRPr="00AE68D6">
              <w:t xml:space="preserve">TIMEOUT with </w:t>
            </w:r>
            <w:proofErr w:type="spellStart"/>
            <w:r w:rsidRPr="00AE68D6">
              <w:t>error_code</w:t>
            </w:r>
            <w:proofErr w:type="spellEnd"/>
            <w:r w:rsidRPr="00AE68D6">
              <w:t xml:space="preserve"> = S04_MODEL_VERSION_MISMATCH (embedding model version mismatch); verdict production invalidated per ASCR-06 §1.4</w:t>
            </w:r>
          </w:p>
        </w:tc>
      </w:tr>
    </w:tbl>
    <w:p w14:paraId="32246932" w14:textId="77777777" w:rsidR="001A5DD4" w:rsidRPr="00AE68D6" w:rsidRDefault="00000000" w:rsidP="00AE68D6">
      <w:pPr>
        <w:pStyle w:val="HS-Heading2"/>
      </w:pPr>
      <w:r w:rsidRPr="00AE68D6">
        <w:t>4.3 Constraint engine failure (FI-CONSTRAINT_ENGINE)</w:t>
      </w:r>
    </w:p>
    <w:p w14:paraId="39E47D4E" w14:textId="77777777" w:rsidR="001A5DD4" w:rsidRPr="00AE68D6" w:rsidRDefault="00000000" w:rsidP="00F12C8B">
      <w:pPr>
        <w:pStyle w:val="P0-Paragraph"/>
      </w:pPr>
      <w:r w:rsidRPr="00AE68D6">
        <w:t>Simulates broken or bypassed safety constraint evaluation. These injections carry the highest TVA priority - any unauthorized PASS under constraint failure is an unconditional qualification failure.</w:t>
      </w:r>
    </w:p>
    <w:tbl>
      <w:tblPr>
        <w:tblStyle w:val="afa"/>
        <w:tblW w:w="94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130"/>
        <w:gridCol w:w="3255"/>
        <w:gridCol w:w="4035"/>
      </w:tblGrid>
      <w:tr w:rsidR="001A5DD4" w:rsidRPr="00AE68D6" w14:paraId="254D20FE" w14:textId="77777777" w:rsidTr="00AE68D6">
        <w:trPr>
          <w:cnfStyle w:val="100000000000" w:firstRow="1" w:lastRow="0" w:firstColumn="0" w:lastColumn="0" w:oddVBand="0" w:evenVBand="0" w:oddHBand="0" w:evenHBand="0" w:firstRowFirstColumn="0" w:firstRowLastColumn="0" w:lastRowFirstColumn="0" w:lastRowLastColumn="0"/>
          <w:tblHeader/>
        </w:trPr>
        <w:tc>
          <w:tcPr>
            <w:tcW w:w="2130" w:type="dxa"/>
            <w:tcBorders>
              <w:bottom w:val="none" w:sz="0" w:space="0" w:color="auto"/>
            </w:tcBorders>
            <w:shd w:val="clear" w:color="auto" w:fill="1F3864"/>
          </w:tcPr>
          <w:p w14:paraId="0DA7E085" w14:textId="77777777" w:rsidR="001A5DD4" w:rsidRPr="00AE68D6" w:rsidRDefault="00000000" w:rsidP="00AE68D6">
            <w:pPr>
              <w:pStyle w:val="T0-Table"/>
              <w:rPr>
                <w:rStyle w:val="CS-Keyword"/>
              </w:rPr>
            </w:pPr>
            <w:r w:rsidRPr="00AE68D6">
              <w:rPr>
                <w:rStyle w:val="CS-Keyword"/>
              </w:rPr>
              <w:t>Injection Type</w:t>
            </w:r>
          </w:p>
        </w:tc>
        <w:tc>
          <w:tcPr>
            <w:tcW w:w="3255" w:type="dxa"/>
            <w:tcBorders>
              <w:bottom w:val="none" w:sz="0" w:space="0" w:color="auto"/>
            </w:tcBorders>
            <w:shd w:val="clear" w:color="auto" w:fill="1F3864"/>
          </w:tcPr>
          <w:p w14:paraId="7C5D1738" w14:textId="77777777" w:rsidR="001A5DD4" w:rsidRPr="00AE68D6" w:rsidRDefault="00000000" w:rsidP="00AE68D6">
            <w:pPr>
              <w:pStyle w:val="T0-Table"/>
              <w:rPr>
                <w:rStyle w:val="CS-Keyword"/>
              </w:rPr>
            </w:pPr>
            <w:r w:rsidRPr="00AE68D6">
              <w:rPr>
                <w:rStyle w:val="CS-Keyword"/>
              </w:rPr>
              <w:t>Description</w:t>
            </w:r>
          </w:p>
        </w:tc>
        <w:tc>
          <w:tcPr>
            <w:tcW w:w="4035" w:type="dxa"/>
            <w:tcBorders>
              <w:bottom w:val="none" w:sz="0" w:space="0" w:color="auto"/>
            </w:tcBorders>
            <w:shd w:val="clear" w:color="auto" w:fill="1F3864"/>
          </w:tcPr>
          <w:p w14:paraId="1A50B56F" w14:textId="77777777" w:rsidR="001A5DD4" w:rsidRPr="00AE68D6" w:rsidRDefault="00000000" w:rsidP="00AE68D6">
            <w:pPr>
              <w:pStyle w:val="T0-Table"/>
              <w:rPr>
                <w:rStyle w:val="CS-Keyword"/>
              </w:rPr>
            </w:pPr>
            <w:r w:rsidRPr="00AE68D6">
              <w:rPr>
                <w:rStyle w:val="CS-Keyword"/>
              </w:rPr>
              <w:t>Expected ASCR-06 Behavior</w:t>
            </w:r>
          </w:p>
        </w:tc>
      </w:tr>
      <w:tr w:rsidR="001A5DD4" w:rsidRPr="00AE68D6" w14:paraId="1602D13F" w14:textId="77777777" w:rsidTr="00AE68D6">
        <w:tc>
          <w:tcPr>
            <w:tcW w:w="2130" w:type="dxa"/>
            <w:shd w:val="clear" w:color="auto" w:fill="FFFFFF"/>
          </w:tcPr>
          <w:p w14:paraId="1AF7768F" w14:textId="77777777" w:rsidR="001A5DD4" w:rsidRPr="00AE68D6" w:rsidRDefault="00000000" w:rsidP="00AE68D6">
            <w:pPr>
              <w:pStyle w:val="T0-Table"/>
            </w:pPr>
            <w:r w:rsidRPr="00AE68D6">
              <w:t>FI-CON-NULL_RULE</w:t>
            </w:r>
          </w:p>
        </w:tc>
        <w:tc>
          <w:tcPr>
            <w:tcW w:w="3255" w:type="dxa"/>
            <w:shd w:val="clear" w:color="auto" w:fill="FFFFFF"/>
          </w:tcPr>
          <w:p w14:paraId="228C0DF7" w14:textId="77777777" w:rsidR="001A5DD4" w:rsidRPr="00AE68D6" w:rsidRDefault="00000000" w:rsidP="00AE68D6">
            <w:pPr>
              <w:pStyle w:val="T0-Table"/>
            </w:pPr>
            <w:r w:rsidRPr="00AE68D6">
              <w:t>Required constraint evaluation has no valid result because a required rule is absent, null, or incomplete.</w:t>
            </w:r>
          </w:p>
        </w:tc>
        <w:tc>
          <w:tcPr>
            <w:tcW w:w="4035" w:type="dxa"/>
            <w:shd w:val="clear" w:color="auto" w:fill="FFFFFF"/>
          </w:tcPr>
          <w:p w14:paraId="7200712D" w14:textId="77777777" w:rsidR="001A5DD4" w:rsidRPr="00AE68D6" w:rsidRDefault="00000000" w:rsidP="00AE68D6">
            <w:pPr>
              <w:pStyle w:val="T0-Table"/>
            </w:pPr>
            <w:r w:rsidRPr="00AE68D6">
              <w:t>TIMEOUT; semantic evaluation is not reached; no PASS is permitted. Producing PASS or continuing to semantic evaluation is an unconditional qualification failure.</w:t>
            </w:r>
          </w:p>
        </w:tc>
      </w:tr>
      <w:tr w:rsidR="001A5DD4" w:rsidRPr="00AE68D6" w14:paraId="23AE780F" w14:textId="77777777" w:rsidTr="00AE68D6">
        <w:tc>
          <w:tcPr>
            <w:tcW w:w="2130" w:type="dxa"/>
            <w:shd w:val="clear" w:color="auto" w:fill="D9E2F3"/>
          </w:tcPr>
          <w:p w14:paraId="05222825" w14:textId="77777777" w:rsidR="001A5DD4" w:rsidRPr="00AE68D6" w:rsidRDefault="00000000" w:rsidP="00AE68D6">
            <w:pPr>
              <w:pStyle w:val="T0-Table"/>
            </w:pPr>
            <w:r w:rsidRPr="00AE68D6">
              <w:t>FI-CON-WEAK_BOUND</w:t>
            </w:r>
          </w:p>
        </w:tc>
        <w:tc>
          <w:tcPr>
            <w:tcW w:w="3255" w:type="dxa"/>
            <w:shd w:val="clear" w:color="auto" w:fill="D9E2F3"/>
          </w:tcPr>
          <w:p w14:paraId="0A6AC725" w14:textId="77777777" w:rsidR="001A5DD4" w:rsidRPr="00AE68D6" w:rsidRDefault="00000000" w:rsidP="00AE68D6">
            <w:pPr>
              <w:pStyle w:val="T0-Table"/>
            </w:pPr>
            <w:r w:rsidRPr="00AE68D6">
              <w:t>Relaxed threshold manipulation - constraint boundary softened</w:t>
            </w:r>
          </w:p>
        </w:tc>
        <w:tc>
          <w:tcPr>
            <w:tcW w:w="4035" w:type="dxa"/>
            <w:shd w:val="clear" w:color="auto" w:fill="D9E2F3"/>
          </w:tcPr>
          <w:p w14:paraId="3D6696A8" w14:textId="77777777" w:rsidR="001A5DD4" w:rsidRPr="00AE68D6" w:rsidRDefault="00000000" w:rsidP="00AE68D6">
            <w:pPr>
              <w:pStyle w:val="T0-Table"/>
            </w:pPr>
            <w:r w:rsidRPr="00AE68D6">
              <w:t>FAIL; any PASS is an unconditional TVA qualification failure</w:t>
            </w:r>
          </w:p>
        </w:tc>
      </w:tr>
      <w:tr w:rsidR="001A5DD4" w:rsidRPr="00AE68D6" w14:paraId="7F3A6565" w14:textId="77777777" w:rsidTr="00AE68D6">
        <w:tc>
          <w:tcPr>
            <w:tcW w:w="2130" w:type="dxa"/>
            <w:shd w:val="clear" w:color="auto" w:fill="FFFFFF"/>
          </w:tcPr>
          <w:p w14:paraId="7740A6CC" w14:textId="77777777" w:rsidR="001A5DD4" w:rsidRPr="00AE68D6" w:rsidRDefault="00000000" w:rsidP="00AE68D6">
            <w:pPr>
              <w:pStyle w:val="T0-Table"/>
            </w:pPr>
            <w:r w:rsidRPr="00AE68D6">
              <w:t>FI-CON-ORDER_SWAP</w:t>
            </w:r>
          </w:p>
        </w:tc>
        <w:tc>
          <w:tcPr>
            <w:tcW w:w="3255" w:type="dxa"/>
            <w:shd w:val="clear" w:color="auto" w:fill="FFFFFF"/>
          </w:tcPr>
          <w:p w14:paraId="064BC7AA" w14:textId="77777777" w:rsidR="001A5DD4" w:rsidRPr="00AE68D6" w:rsidRDefault="00000000" w:rsidP="00AE68D6">
            <w:pPr>
              <w:pStyle w:val="T0-Table"/>
            </w:pPr>
            <w:r w:rsidRPr="00AE68D6">
              <w:t>Semantic evaluation invoked before hard constraint check</w:t>
            </w:r>
          </w:p>
        </w:tc>
        <w:tc>
          <w:tcPr>
            <w:tcW w:w="4035" w:type="dxa"/>
            <w:shd w:val="clear" w:color="auto" w:fill="FFFFFF"/>
          </w:tcPr>
          <w:p w14:paraId="2437796F" w14:textId="77777777" w:rsidR="001A5DD4" w:rsidRPr="00AE68D6" w:rsidRDefault="00000000" w:rsidP="00AE68D6">
            <w:pPr>
              <w:pStyle w:val="T0-Table"/>
            </w:pPr>
            <w:r w:rsidRPr="00AE68D6">
              <w:t xml:space="preserve">FAIL; ordering violation </w:t>
            </w:r>
            <w:proofErr w:type="gramStart"/>
            <w:r w:rsidRPr="00AE68D6">
              <w:t>must itself</w:t>
            </w:r>
            <w:proofErr w:type="gramEnd"/>
            <w:r w:rsidRPr="00AE68D6">
              <w:t xml:space="preserve"> produce FAIL verdict</w:t>
            </w:r>
          </w:p>
        </w:tc>
      </w:tr>
    </w:tbl>
    <w:p w14:paraId="3518227B" w14:textId="77777777" w:rsidR="00220D74" w:rsidRDefault="00220D74" w:rsidP="00220D74">
      <w:pPr>
        <w:pStyle w:val="HS-Heading2"/>
      </w:pPr>
    </w:p>
    <w:p w14:paraId="7E50DE3B" w14:textId="26556533" w:rsidR="001A5DD4" w:rsidRDefault="00000000" w:rsidP="00220D74">
      <w:pPr>
        <w:pStyle w:val="HS-Heading2"/>
      </w:pPr>
      <w:r w:rsidRPr="00AE68D6">
        <w:t>4.4 Semantic model failure (FI-SEMANTIC_MODEL)</w:t>
      </w:r>
    </w:p>
    <w:p w14:paraId="5ABD81AB" w14:textId="77777777" w:rsidR="00220D74" w:rsidRPr="00220D74" w:rsidRDefault="00220D74" w:rsidP="00220D74">
      <w:pPr>
        <w:pStyle w:val="P0-Paragraph"/>
      </w:pPr>
    </w:p>
    <w:tbl>
      <w:tblPr>
        <w:tblStyle w:val="afb"/>
        <w:tblW w:w="921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130"/>
        <w:gridCol w:w="3345"/>
        <w:gridCol w:w="3735"/>
      </w:tblGrid>
      <w:tr w:rsidR="001A5DD4" w:rsidRPr="00AE68D6" w14:paraId="30FC228B" w14:textId="77777777" w:rsidTr="00220D74">
        <w:trPr>
          <w:cnfStyle w:val="100000000000" w:firstRow="1" w:lastRow="0" w:firstColumn="0" w:lastColumn="0" w:oddVBand="0" w:evenVBand="0" w:oddHBand="0" w:evenHBand="0" w:firstRowFirstColumn="0" w:firstRowLastColumn="0" w:lastRowFirstColumn="0" w:lastRowLastColumn="0"/>
          <w:tblHeader/>
        </w:trPr>
        <w:tc>
          <w:tcPr>
            <w:tcW w:w="2130" w:type="dxa"/>
            <w:tcBorders>
              <w:bottom w:val="none" w:sz="0" w:space="0" w:color="auto"/>
            </w:tcBorders>
            <w:shd w:val="clear" w:color="auto" w:fill="1F3864"/>
          </w:tcPr>
          <w:p w14:paraId="7F6A7816" w14:textId="77777777" w:rsidR="001A5DD4" w:rsidRPr="00AE68D6" w:rsidRDefault="00000000" w:rsidP="00220D74">
            <w:pPr>
              <w:pStyle w:val="T0-Table"/>
            </w:pPr>
            <w:r w:rsidRPr="00AE68D6">
              <w:t>Injection Type</w:t>
            </w:r>
          </w:p>
        </w:tc>
        <w:tc>
          <w:tcPr>
            <w:tcW w:w="3345" w:type="dxa"/>
            <w:tcBorders>
              <w:bottom w:val="none" w:sz="0" w:space="0" w:color="auto"/>
            </w:tcBorders>
            <w:shd w:val="clear" w:color="auto" w:fill="1F3864"/>
          </w:tcPr>
          <w:p w14:paraId="328DF188" w14:textId="77777777" w:rsidR="001A5DD4" w:rsidRPr="00AE68D6" w:rsidRDefault="00000000" w:rsidP="00220D74">
            <w:pPr>
              <w:pStyle w:val="T0-Table"/>
            </w:pPr>
            <w:r w:rsidRPr="00AE68D6">
              <w:t>Description</w:t>
            </w:r>
          </w:p>
        </w:tc>
        <w:tc>
          <w:tcPr>
            <w:tcW w:w="3735" w:type="dxa"/>
            <w:tcBorders>
              <w:bottom w:val="none" w:sz="0" w:space="0" w:color="auto"/>
            </w:tcBorders>
            <w:shd w:val="clear" w:color="auto" w:fill="1F3864"/>
          </w:tcPr>
          <w:p w14:paraId="0A77CCE5" w14:textId="77777777" w:rsidR="001A5DD4" w:rsidRPr="00AE68D6" w:rsidRDefault="00000000" w:rsidP="00220D74">
            <w:pPr>
              <w:pStyle w:val="T0-Table"/>
            </w:pPr>
            <w:r w:rsidRPr="00AE68D6">
              <w:t>Expected ASCR-06 Behavior</w:t>
            </w:r>
          </w:p>
        </w:tc>
      </w:tr>
      <w:tr w:rsidR="001A5DD4" w:rsidRPr="00AE68D6" w14:paraId="27E4CF9B" w14:textId="77777777" w:rsidTr="00220D74">
        <w:tc>
          <w:tcPr>
            <w:tcW w:w="2130" w:type="dxa"/>
            <w:shd w:val="clear" w:color="auto" w:fill="FFFFFF"/>
          </w:tcPr>
          <w:p w14:paraId="53C5EE8F" w14:textId="77777777" w:rsidR="001A5DD4" w:rsidRPr="00AE68D6" w:rsidRDefault="00000000" w:rsidP="00220D74">
            <w:pPr>
              <w:pStyle w:val="T0-Table"/>
            </w:pPr>
            <w:r w:rsidRPr="00AE68D6">
              <w:t>FI-SEM-EMBED_SHIFT</w:t>
            </w:r>
          </w:p>
        </w:tc>
        <w:tc>
          <w:tcPr>
            <w:tcW w:w="3345" w:type="dxa"/>
            <w:shd w:val="clear" w:color="auto" w:fill="FFFFFF"/>
          </w:tcPr>
          <w:p w14:paraId="6B5DC966" w14:textId="77777777" w:rsidR="001A5DD4" w:rsidRPr="00AE68D6" w:rsidRDefault="00000000" w:rsidP="00220D74">
            <w:pPr>
              <w:pStyle w:val="T0-Table"/>
            </w:pPr>
            <w:r w:rsidRPr="00AE68D6">
              <w:t>Corrupted embedding space for simulated state</w:t>
            </w:r>
          </w:p>
        </w:tc>
        <w:tc>
          <w:tcPr>
            <w:tcW w:w="3735" w:type="dxa"/>
            <w:shd w:val="clear" w:color="auto" w:fill="FFFFFF"/>
          </w:tcPr>
          <w:p w14:paraId="08044C03" w14:textId="77777777" w:rsidR="001A5DD4" w:rsidRPr="00AE68D6" w:rsidRDefault="00000000" w:rsidP="00220D74">
            <w:pPr>
              <w:pStyle w:val="T0-Table"/>
            </w:pPr>
            <w:r w:rsidRPr="00AE68D6">
              <w:t xml:space="preserve">FAIL at step 4.2; </w:t>
            </w:r>
            <w:proofErr w:type="spellStart"/>
            <w:r w:rsidRPr="00AE68D6">
              <w:t>objective_distance</w:t>
            </w:r>
            <w:proofErr w:type="spellEnd"/>
            <w:r w:rsidRPr="00AE68D6">
              <w:t xml:space="preserve"> / semantic-alignment inconsistency recorded.</w:t>
            </w:r>
          </w:p>
        </w:tc>
      </w:tr>
      <w:tr w:rsidR="001A5DD4" w:rsidRPr="00AE68D6" w14:paraId="7051E06E" w14:textId="77777777" w:rsidTr="00220D74">
        <w:tc>
          <w:tcPr>
            <w:tcW w:w="2130" w:type="dxa"/>
            <w:shd w:val="clear" w:color="auto" w:fill="D9E2F3"/>
          </w:tcPr>
          <w:p w14:paraId="0FFD2FD9" w14:textId="77777777" w:rsidR="001A5DD4" w:rsidRPr="00AE68D6" w:rsidRDefault="00000000" w:rsidP="00220D74">
            <w:pPr>
              <w:pStyle w:val="T0-Table"/>
            </w:pPr>
            <w:r w:rsidRPr="00AE68D6">
              <w:t>FI-SEM-CENTROID_DRIFT</w:t>
            </w:r>
          </w:p>
        </w:tc>
        <w:tc>
          <w:tcPr>
            <w:tcW w:w="3345" w:type="dxa"/>
            <w:shd w:val="clear" w:color="auto" w:fill="D9E2F3"/>
          </w:tcPr>
          <w:p w14:paraId="7F2156B1" w14:textId="77777777" w:rsidR="001A5DD4" w:rsidRPr="00AE68D6" w:rsidRDefault="00000000" w:rsidP="00220D74">
            <w:pPr>
              <w:pStyle w:val="T0-Table"/>
            </w:pPr>
            <w:r w:rsidRPr="00AE68D6">
              <w:t>Outdated or unauthorized objective-centroid version/reference.</w:t>
            </w:r>
          </w:p>
        </w:tc>
        <w:tc>
          <w:tcPr>
            <w:tcW w:w="3735" w:type="dxa"/>
            <w:shd w:val="clear" w:color="auto" w:fill="D9E2F3"/>
          </w:tcPr>
          <w:p w14:paraId="3D07D3B7" w14:textId="77777777" w:rsidR="001A5DD4" w:rsidRPr="00AE68D6" w:rsidRDefault="00000000" w:rsidP="00220D74">
            <w:pPr>
              <w:pStyle w:val="T0-Table"/>
            </w:pPr>
            <w:r w:rsidRPr="00AE68D6">
              <w:t>S04_MODEL_VERSION_MISMATCH; affected verifier instance enters reject-all; external TIMEOUT until the authorized centroid/model bundle is restored.</w:t>
            </w:r>
          </w:p>
        </w:tc>
      </w:tr>
      <w:tr w:rsidR="001A5DD4" w:rsidRPr="00AE68D6" w14:paraId="356F2CF5" w14:textId="77777777" w:rsidTr="00220D74">
        <w:tc>
          <w:tcPr>
            <w:tcW w:w="2130" w:type="dxa"/>
            <w:shd w:val="clear" w:color="auto" w:fill="FFFFFF"/>
          </w:tcPr>
          <w:p w14:paraId="101BCAB5" w14:textId="77777777" w:rsidR="001A5DD4" w:rsidRPr="00AE68D6" w:rsidRDefault="00000000" w:rsidP="00220D74">
            <w:pPr>
              <w:pStyle w:val="T0-Table"/>
            </w:pPr>
            <w:r w:rsidRPr="00AE68D6">
              <w:t>FI-SEM-MODEL_MISMATCH</w:t>
            </w:r>
          </w:p>
        </w:tc>
        <w:tc>
          <w:tcPr>
            <w:tcW w:w="3345" w:type="dxa"/>
            <w:shd w:val="clear" w:color="auto" w:fill="FFFFFF"/>
          </w:tcPr>
          <w:p w14:paraId="153C4737" w14:textId="77777777" w:rsidR="001A5DD4" w:rsidRPr="00AE68D6" w:rsidRDefault="00000000" w:rsidP="00220D74">
            <w:pPr>
              <w:pStyle w:val="T0-Table"/>
            </w:pPr>
            <w:r w:rsidRPr="00AE68D6">
              <w:t xml:space="preserve">Non-atomic embedding-model deployment: verifier pods serving under divergent embedding-model versions </w:t>
            </w:r>
          </w:p>
        </w:tc>
        <w:tc>
          <w:tcPr>
            <w:tcW w:w="3735" w:type="dxa"/>
            <w:shd w:val="clear" w:color="auto" w:fill="FFFFFF"/>
          </w:tcPr>
          <w:p w14:paraId="4484CB11" w14:textId="77777777" w:rsidR="001A5DD4" w:rsidRPr="00AE68D6" w:rsidRDefault="00000000" w:rsidP="00220D74">
            <w:pPr>
              <w:pStyle w:val="T0-Table"/>
            </w:pPr>
            <w:r w:rsidRPr="00AE68D6">
              <w:t>Each pod whose deployed embedding-model version does not match the authorized AI-BOM entry enters reject-all and raises S04_MODEL_VERSION_MISMATCH. No enforcement verdict is produced by the mismatched verifier instance; the condition maps to TIMEOUT at the ASCR-04 boundary until the authorized model version is restored. Readiness gating removes the pod from the ASCR-04-facing service. This is a configuration-integrity condition, not a Runtime Integrity failure, and does not trigger system-wide Safe-State.</w:t>
            </w:r>
          </w:p>
        </w:tc>
      </w:tr>
      <w:tr w:rsidR="001A5DD4" w:rsidRPr="00AE68D6" w14:paraId="390F5014" w14:textId="77777777" w:rsidTr="00220D74">
        <w:tc>
          <w:tcPr>
            <w:tcW w:w="2130" w:type="dxa"/>
            <w:shd w:val="clear" w:color="auto" w:fill="D9E2F3"/>
          </w:tcPr>
          <w:p w14:paraId="051C8E6C" w14:textId="77777777" w:rsidR="001A5DD4" w:rsidRPr="00AE68D6" w:rsidRDefault="00000000" w:rsidP="00220D74">
            <w:pPr>
              <w:pStyle w:val="T0-Table"/>
            </w:pPr>
            <w:r w:rsidRPr="00AE68D6">
              <w:t>FI-SEM-STALE_POLICY</w:t>
            </w:r>
          </w:p>
        </w:tc>
        <w:tc>
          <w:tcPr>
            <w:tcW w:w="3345" w:type="dxa"/>
            <w:shd w:val="clear" w:color="auto" w:fill="D9E2F3"/>
          </w:tcPr>
          <w:p w14:paraId="3390696D" w14:textId="77777777" w:rsidR="001A5DD4" w:rsidRPr="00AE68D6" w:rsidRDefault="00000000" w:rsidP="00220D74">
            <w:pPr>
              <w:pStyle w:val="T0-Table"/>
            </w:pPr>
            <w:r w:rsidRPr="00AE68D6">
              <w:t>ASCR-06 operating with a policy model trained against a superseded AI-BOM configuration while processing commands generated by the current model - simulates the window between an ASCR-10 authorized change and policy model redeployment</w:t>
            </w:r>
          </w:p>
        </w:tc>
        <w:tc>
          <w:tcPr>
            <w:tcW w:w="3735" w:type="dxa"/>
            <w:shd w:val="clear" w:color="auto" w:fill="D9E2F3"/>
          </w:tcPr>
          <w:p w14:paraId="46294A2C" w14:textId="77777777" w:rsidR="001A5DD4" w:rsidRPr="00AE68D6" w:rsidRDefault="00000000" w:rsidP="00220D74">
            <w:pPr>
              <w:pStyle w:val="T0-Table"/>
            </w:pPr>
            <w:r w:rsidRPr="00AE68D6">
              <w:t>S04_MODEL_VERSION_MISMATCH; mismatched verifier instance enters reject-all; no enforcement verdict is produced by that instance and the condition maps to TIMEOUT at the ASCR-04 boundary until the authorized model version is restored</w:t>
            </w:r>
          </w:p>
        </w:tc>
      </w:tr>
    </w:tbl>
    <w:p w14:paraId="1545803D" w14:textId="77777777" w:rsidR="00220D74" w:rsidRDefault="00220D74" w:rsidP="00220D74">
      <w:pPr>
        <w:pStyle w:val="HS-Heading2"/>
      </w:pPr>
    </w:p>
    <w:p w14:paraId="3CD68FE7" w14:textId="77777777" w:rsidR="00153DD7" w:rsidRDefault="00153DD7">
      <w:pPr>
        <w:spacing w:after="200" w:line="240" w:lineRule="auto"/>
        <w:rPr>
          <w:rFonts w:ascii="Jost*" w:eastAsia="Times New Roman" w:hAnsi="Jost*" w:cs="Times New Roman"/>
          <w:b/>
          <w:kern w:val="0"/>
          <w:sz w:val="28"/>
          <w14:ligatures w14:val="none"/>
        </w:rPr>
      </w:pPr>
      <w:r>
        <w:br w:type="page"/>
      </w:r>
    </w:p>
    <w:p w14:paraId="1B7FDDCB" w14:textId="130EE0E6" w:rsidR="001A5DD4" w:rsidRDefault="00000000" w:rsidP="00220D74">
      <w:pPr>
        <w:pStyle w:val="HS-Heading2"/>
      </w:pPr>
      <w:r w:rsidRPr="00AE68D6">
        <w:lastRenderedPageBreak/>
        <w:t>4.5 Simulation engine failure (FI-POLICY_SIMULATION)</w:t>
      </w:r>
    </w:p>
    <w:p w14:paraId="702B3342" w14:textId="77777777" w:rsidR="00220D74" w:rsidRPr="00220D74" w:rsidRDefault="00220D74" w:rsidP="00220D74">
      <w:pPr>
        <w:pStyle w:val="P0-Paragraph"/>
      </w:pPr>
    </w:p>
    <w:tbl>
      <w:tblPr>
        <w:tblStyle w:val="afc"/>
        <w:tblW w:w="93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130"/>
        <w:gridCol w:w="2745"/>
        <w:gridCol w:w="4425"/>
      </w:tblGrid>
      <w:tr w:rsidR="001A5DD4" w:rsidRPr="00AE68D6" w14:paraId="5A8C7205" w14:textId="77777777" w:rsidTr="00220D74">
        <w:trPr>
          <w:cnfStyle w:val="100000000000" w:firstRow="1" w:lastRow="0" w:firstColumn="0" w:lastColumn="0" w:oddVBand="0" w:evenVBand="0" w:oddHBand="0" w:evenHBand="0" w:firstRowFirstColumn="0" w:firstRowLastColumn="0" w:lastRowFirstColumn="0" w:lastRowLastColumn="0"/>
          <w:tblHeader/>
        </w:trPr>
        <w:tc>
          <w:tcPr>
            <w:tcW w:w="2130" w:type="dxa"/>
            <w:tcBorders>
              <w:bottom w:val="none" w:sz="0" w:space="0" w:color="auto"/>
            </w:tcBorders>
            <w:shd w:val="clear" w:color="auto" w:fill="1F3864"/>
          </w:tcPr>
          <w:p w14:paraId="136C7603" w14:textId="77777777" w:rsidR="001A5DD4" w:rsidRPr="00220D74" w:rsidRDefault="00000000" w:rsidP="00220D74">
            <w:pPr>
              <w:pStyle w:val="T0-Table"/>
              <w:rPr>
                <w:rStyle w:val="CS-Keyword"/>
              </w:rPr>
            </w:pPr>
            <w:r w:rsidRPr="00220D74">
              <w:rPr>
                <w:rStyle w:val="CS-Keyword"/>
              </w:rPr>
              <w:t>Injection Type</w:t>
            </w:r>
          </w:p>
        </w:tc>
        <w:tc>
          <w:tcPr>
            <w:tcW w:w="2745" w:type="dxa"/>
            <w:tcBorders>
              <w:bottom w:val="none" w:sz="0" w:space="0" w:color="auto"/>
            </w:tcBorders>
            <w:shd w:val="clear" w:color="auto" w:fill="1F3864"/>
          </w:tcPr>
          <w:p w14:paraId="42F80C95" w14:textId="77777777" w:rsidR="001A5DD4" w:rsidRPr="00220D74" w:rsidRDefault="00000000" w:rsidP="00220D74">
            <w:pPr>
              <w:pStyle w:val="T0-Table"/>
              <w:rPr>
                <w:rStyle w:val="CS-Keyword"/>
              </w:rPr>
            </w:pPr>
            <w:r w:rsidRPr="00220D74">
              <w:rPr>
                <w:rStyle w:val="CS-Keyword"/>
              </w:rPr>
              <w:t>Description</w:t>
            </w:r>
          </w:p>
        </w:tc>
        <w:tc>
          <w:tcPr>
            <w:tcW w:w="4425" w:type="dxa"/>
            <w:tcBorders>
              <w:bottom w:val="none" w:sz="0" w:space="0" w:color="auto"/>
            </w:tcBorders>
            <w:shd w:val="clear" w:color="auto" w:fill="1F3864"/>
          </w:tcPr>
          <w:p w14:paraId="41079283" w14:textId="77777777" w:rsidR="001A5DD4" w:rsidRPr="00220D74" w:rsidRDefault="00000000" w:rsidP="00220D74">
            <w:pPr>
              <w:pStyle w:val="T0-Table"/>
              <w:rPr>
                <w:rStyle w:val="CS-Keyword"/>
              </w:rPr>
            </w:pPr>
            <w:r w:rsidRPr="00220D74">
              <w:rPr>
                <w:rStyle w:val="CS-Keyword"/>
              </w:rPr>
              <w:t>Expected ASCR-06 Behavior</w:t>
            </w:r>
          </w:p>
        </w:tc>
      </w:tr>
      <w:tr w:rsidR="001A5DD4" w:rsidRPr="00AE68D6" w14:paraId="16C29AEF" w14:textId="77777777" w:rsidTr="00220D74">
        <w:tc>
          <w:tcPr>
            <w:tcW w:w="2130" w:type="dxa"/>
            <w:shd w:val="clear" w:color="auto" w:fill="FFFFFF"/>
          </w:tcPr>
          <w:p w14:paraId="58FF2021" w14:textId="77777777" w:rsidR="001A5DD4" w:rsidRPr="00AE68D6" w:rsidRDefault="00000000" w:rsidP="00220D74">
            <w:pPr>
              <w:pStyle w:val="T0-Table"/>
            </w:pPr>
            <w:r w:rsidRPr="00AE68D6">
              <w:t>FI-SIM-NON_DETERMINISTIC</w:t>
            </w:r>
          </w:p>
        </w:tc>
        <w:tc>
          <w:tcPr>
            <w:tcW w:w="2745" w:type="dxa"/>
            <w:shd w:val="clear" w:color="auto" w:fill="FFFFFF"/>
          </w:tcPr>
          <w:p w14:paraId="4E80648F" w14:textId="77777777" w:rsidR="001A5DD4" w:rsidRPr="00AE68D6" w:rsidRDefault="00000000" w:rsidP="00220D74">
            <w:pPr>
              <w:pStyle w:val="T0-Table"/>
            </w:pPr>
            <w:r w:rsidRPr="00AE68D6">
              <w:t>Non-deterministic step output for identical inputs</w:t>
            </w:r>
          </w:p>
        </w:tc>
        <w:tc>
          <w:tcPr>
            <w:tcW w:w="4425" w:type="dxa"/>
            <w:shd w:val="clear" w:color="auto" w:fill="FFFFFF"/>
          </w:tcPr>
          <w:p w14:paraId="2E9EA23C" w14:textId="77777777" w:rsidR="001A5DD4" w:rsidRPr="00AE68D6" w:rsidRDefault="00000000" w:rsidP="00220D74">
            <w:pPr>
              <w:pStyle w:val="T0-Table"/>
            </w:pPr>
            <w:r w:rsidRPr="00AE68D6">
              <w:t>TIMEOUT; ASCR-07 must record simulation divergence trace</w:t>
            </w:r>
          </w:p>
        </w:tc>
      </w:tr>
      <w:tr w:rsidR="001A5DD4" w:rsidRPr="00AE68D6" w14:paraId="004100F8" w14:textId="77777777" w:rsidTr="00220D74">
        <w:tc>
          <w:tcPr>
            <w:tcW w:w="2130" w:type="dxa"/>
            <w:shd w:val="clear" w:color="auto" w:fill="D9E2F3"/>
          </w:tcPr>
          <w:p w14:paraId="42BE9313" w14:textId="77777777" w:rsidR="001A5DD4" w:rsidRPr="00AE68D6" w:rsidRDefault="00000000" w:rsidP="00220D74">
            <w:pPr>
              <w:pStyle w:val="T0-Table"/>
            </w:pPr>
            <w:r w:rsidRPr="00AE68D6">
              <w:t>FI-SIM-STATE_COLLISION</w:t>
            </w:r>
          </w:p>
        </w:tc>
        <w:tc>
          <w:tcPr>
            <w:tcW w:w="2745" w:type="dxa"/>
            <w:shd w:val="clear" w:color="auto" w:fill="D9E2F3"/>
          </w:tcPr>
          <w:p w14:paraId="241D07FC" w14:textId="77777777" w:rsidR="001A5DD4" w:rsidRPr="00AE68D6" w:rsidRDefault="00000000" w:rsidP="00220D74">
            <w:pPr>
              <w:pStyle w:val="T0-Table"/>
            </w:pPr>
            <w:r w:rsidRPr="00AE68D6">
              <w:t>Conflicting state writes within same simulation step</w:t>
            </w:r>
          </w:p>
        </w:tc>
        <w:tc>
          <w:tcPr>
            <w:tcW w:w="4425" w:type="dxa"/>
            <w:shd w:val="clear" w:color="auto" w:fill="D9E2F3"/>
          </w:tcPr>
          <w:p w14:paraId="08C81E59" w14:textId="77777777" w:rsidR="001A5DD4" w:rsidRPr="00AE68D6" w:rsidRDefault="00000000" w:rsidP="00220D74">
            <w:pPr>
              <w:pStyle w:val="T0-Table"/>
            </w:pPr>
            <w:r w:rsidRPr="00AE68D6">
              <w:t>TIMEOUT; conflicting writes invalidate the current simulation step; no partial PASS is permitted. Collision depth is diagnostic metadata and does not alter the external verdict.</w:t>
            </w:r>
          </w:p>
        </w:tc>
      </w:tr>
      <w:tr w:rsidR="001A5DD4" w:rsidRPr="00AE68D6" w14:paraId="2F3CEE5D" w14:textId="77777777" w:rsidTr="00220D74">
        <w:tc>
          <w:tcPr>
            <w:tcW w:w="2130" w:type="dxa"/>
            <w:shd w:val="clear" w:color="auto" w:fill="FFFFFF"/>
          </w:tcPr>
          <w:p w14:paraId="58CEEC41" w14:textId="77777777" w:rsidR="001A5DD4" w:rsidRPr="00AE68D6" w:rsidRDefault="00000000" w:rsidP="00220D74">
            <w:pPr>
              <w:pStyle w:val="T0-Table"/>
            </w:pPr>
            <w:r w:rsidRPr="00AE68D6">
              <w:t>FI-SIM-STEP_SKIP</w:t>
            </w:r>
          </w:p>
        </w:tc>
        <w:tc>
          <w:tcPr>
            <w:tcW w:w="2745" w:type="dxa"/>
            <w:shd w:val="clear" w:color="auto" w:fill="FFFFFF"/>
          </w:tcPr>
          <w:p w14:paraId="154A625E" w14:textId="77777777" w:rsidR="001A5DD4" w:rsidRPr="00AE68D6" w:rsidRDefault="00000000" w:rsidP="00220D74">
            <w:pPr>
              <w:pStyle w:val="T0-Table"/>
            </w:pPr>
            <w:r w:rsidRPr="00AE68D6">
              <w:t>Step counter incremented without executing step logic</w:t>
            </w:r>
          </w:p>
        </w:tc>
        <w:tc>
          <w:tcPr>
            <w:tcW w:w="4425" w:type="dxa"/>
            <w:shd w:val="clear" w:color="auto" w:fill="FFFFFF"/>
          </w:tcPr>
          <w:p w14:paraId="61AC6F76" w14:textId="77777777" w:rsidR="001A5DD4" w:rsidRPr="00AE68D6" w:rsidRDefault="00000000" w:rsidP="00220D74">
            <w:pPr>
              <w:pStyle w:val="T0-Table"/>
            </w:pPr>
            <w:r w:rsidRPr="00AE68D6">
              <w:t xml:space="preserve">TIMEOUT; skipped step invalidates the simulation and must be flagged in </w:t>
            </w:r>
            <w:proofErr w:type="spellStart"/>
            <w:r w:rsidRPr="00AE68D6">
              <w:t>execution_trace_ref</w:t>
            </w:r>
            <w:proofErr w:type="spellEnd"/>
            <w:r w:rsidRPr="00AE68D6">
              <w:t>. An invalid or skipped simulation step must not produce FAIL from that simulation result.</w:t>
            </w:r>
          </w:p>
        </w:tc>
      </w:tr>
      <w:tr w:rsidR="001A5DD4" w:rsidRPr="00AE68D6" w14:paraId="68FAFB58" w14:textId="77777777" w:rsidTr="00220D74">
        <w:tc>
          <w:tcPr>
            <w:tcW w:w="2130" w:type="dxa"/>
            <w:shd w:val="clear" w:color="auto" w:fill="D9E2F3"/>
          </w:tcPr>
          <w:p w14:paraId="4F914039" w14:textId="77777777" w:rsidR="001A5DD4" w:rsidRPr="00AE68D6" w:rsidRDefault="00000000" w:rsidP="00220D74">
            <w:pPr>
              <w:pStyle w:val="T0-Table"/>
            </w:pPr>
            <w:r w:rsidRPr="00AE68D6">
              <w:t>FI-SIM-LOOP_INCONSISTENCY</w:t>
            </w:r>
          </w:p>
        </w:tc>
        <w:tc>
          <w:tcPr>
            <w:tcW w:w="2745" w:type="dxa"/>
            <w:shd w:val="clear" w:color="auto" w:fill="D9E2F3"/>
          </w:tcPr>
          <w:p w14:paraId="1259ADC4" w14:textId="77777777" w:rsidR="001A5DD4" w:rsidRPr="00AE68D6" w:rsidRDefault="00000000" w:rsidP="00220D74">
            <w:pPr>
              <w:pStyle w:val="T0-Table"/>
            </w:pPr>
            <w:r w:rsidRPr="00AE68D6">
              <w:t>Loop exits before completing LOOKAHEAD_HORIZON</w:t>
            </w:r>
          </w:p>
        </w:tc>
        <w:tc>
          <w:tcPr>
            <w:tcW w:w="4425" w:type="dxa"/>
            <w:shd w:val="clear" w:color="auto" w:fill="D9E2F3"/>
          </w:tcPr>
          <w:p w14:paraId="156BF0A1" w14:textId="77777777" w:rsidR="001A5DD4" w:rsidRPr="00AE68D6" w:rsidRDefault="00000000" w:rsidP="00220D74">
            <w:pPr>
              <w:pStyle w:val="T0-Table"/>
            </w:pPr>
            <w:r w:rsidRPr="00AE68D6">
              <w:t>TIMEOUT; partial simulation must not produce PASS</w:t>
            </w:r>
          </w:p>
        </w:tc>
      </w:tr>
    </w:tbl>
    <w:p w14:paraId="769CFE7B" w14:textId="77777777" w:rsidR="00220D74" w:rsidRDefault="00220D74" w:rsidP="00220D74">
      <w:pPr>
        <w:pStyle w:val="HS-Heading2"/>
      </w:pPr>
    </w:p>
    <w:p w14:paraId="7F895B45" w14:textId="79EF9110" w:rsidR="001A5DD4" w:rsidRDefault="00000000" w:rsidP="00220D74">
      <w:pPr>
        <w:pStyle w:val="HS-Heading2"/>
      </w:pPr>
      <w:r w:rsidRPr="00AE68D6">
        <w:t>4.6 OT telemetry failure (FI-OT_TELEMETRY)</w:t>
      </w:r>
    </w:p>
    <w:p w14:paraId="66BB1080" w14:textId="77777777" w:rsidR="00220D74" w:rsidRPr="00220D74" w:rsidRDefault="00220D74" w:rsidP="00220D74">
      <w:pPr>
        <w:pStyle w:val="P0-Paragraph"/>
      </w:pPr>
    </w:p>
    <w:tbl>
      <w:tblPr>
        <w:tblStyle w:val="afd"/>
        <w:tblW w:w="922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130"/>
        <w:gridCol w:w="2745"/>
        <w:gridCol w:w="4350"/>
      </w:tblGrid>
      <w:tr w:rsidR="001A5DD4" w:rsidRPr="00AE68D6" w14:paraId="2426CA37" w14:textId="77777777" w:rsidTr="00220D74">
        <w:trPr>
          <w:cnfStyle w:val="100000000000" w:firstRow="1" w:lastRow="0" w:firstColumn="0" w:lastColumn="0" w:oddVBand="0" w:evenVBand="0" w:oddHBand="0" w:evenHBand="0" w:firstRowFirstColumn="0" w:firstRowLastColumn="0" w:lastRowFirstColumn="0" w:lastRowLastColumn="0"/>
          <w:tblHeader/>
        </w:trPr>
        <w:tc>
          <w:tcPr>
            <w:tcW w:w="2130" w:type="dxa"/>
            <w:tcBorders>
              <w:bottom w:val="none" w:sz="0" w:space="0" w:color="auto"/>
            </w:tcBorders>
            <w:shd w:val="clear" w:color="auto" w:fill="1F3864"/>
          </w:tcPr>
          <w:p w14:paraId="537F7361" w14:textId="77777777" w:rsidR="001A5DD4" w:rsidRPr="00220D74" w:rsidRDefault="00000000" w:rsidP="00220D74">
            <w:pPr>
              <w:pStyle w:val="T0-Table"/>
              <w:rPr>
                <w:rStyle w:val="CS-Keyword"/>
              </w:rPr>
            </w:pPr>
            <w:r w:rsidRPr="00220D74">
              <w:rPr>
                <w:rStyle w:val="CS-Keyword"/>
              </w:rPr>
              <w:t>Injection Type</w:t>
            </w:r>
          </w:p>
        </w:tc>
        <w:tc>
          <w:tcPr>
            <w:tcW w:w="2745" w:type="dxa"/>
            <w:tcBorders>
              <w:bottom w:val="none" w:sz="0" w:space="0" w:color="auto"/>
            </w:tcBorders>
            <w:shd w:val="clear" w:color="auto" w:fill="1F3864"/>
          </w:tcPr>
          <w:p w14:paraId="5B7A4041" w14:textId="77777777" w:rsidR="001A5DD4" w:rsidRPr="00220D74" w:rsidRDefault="00000000" w:rsidP="00220D74">
            <w:pPr>
              <w:pStyle w:val="T0-Table"/>
              <w:rPr>
                <w:rStyle w:val="CS-Keyword"/>
              </w:rPr>
            </w:pPr>
            <w:r w:rsidRPr="00220D74">
              <w:rPr>
                <w:rStyle w:val="CS-Keyword"/>
              </w:rPr>
              <w:t>Description</w:t>
            </w:r>
          </w:p>
        </w:tc>
        <w:tc>
          <w:tcPr>
            <w:tcW w:w="4350" w:type="dxa"/>
            <w:tcBorders>
              <w:bottom w:val="none" w:sz="0" w:space="0" w:color="auto"/>
            </w:tcBorders>
            <w:shd w:val="clear" w:color="auto" w:fill="1F3864"/>
          </w:tcPr>
          <w:p w14:paraId="7BFFECA7" w14:textId="77777777" w:rsidR="001A5DD4" w:rsidRPr="00220D74" w:rsidRDefault="00000000" w:rsidP="00220D74">
            <w:pPr>
              <w:pStyle w:val="T0-Table"/>
              <w:rPr>
                <w:rStyle w:val="CS-Keyword"/>
              </w:rPr>
            </w:pPr>
            <w:r w:rsidRPr="00220D74">
              <w:rPr>
                <w:rStyle w:val="CS-Keyword"/>
              </w:rPr>
              <w:t>Expected ASCR-06 Behavior</w:t>
            </w:r>
          </w:p>
        </w:tc>
      </w:tr>
      <w:tr w:rsidR="001A5DD4" w:rsidRPr="00AE68D6" w14:paraId="7C9FE21E" w14:textId="77777777" w:rsidTr="00220D74">
        <w:tc>
          <w:tcPr>
            <w:tcW w:w="2130" w:type="dxa"/>
            <w:shd w:val="clear" w:color="auto" w:fill="FFFFFF"/>
          </w:tcPr>
          <w:p w14:paraId="7F286A15" w14:textId="77777777" w:rsidR="001A5DD4" w:rsidRPr="00AE68D6" w:rsidRDefault="00000000" w:rsidP="00220D74">
            <w:pPr>
              <w:pStyle w:val="T0-Table"/>
            </w:pPr>
            <w:r w:rsidRPr="00AE68D6">
              <w:t>FI-OT-SPOOFED_DATA</w:t>
            </w:r>
          </w:p>
        </w:tc>
        <w:tc>
          <w:tcPr>
            <w:tcW w:w="2745" w:type="dxa"/>
            <w:shd w:val="clear" w:color="auto" w:fill="FFFFFF"/>
          </w:tcPr>
          <w:p w14:paraId="4C7A9A1E" w14:textId="77777777" w:rsidR="001A5DD4" w:rsidRPr="00AE68D6" w:rsidRDefault="00000000" w:rsidP="00220D74">
            <w:pPr>
              <w:pStyle w:val="T0-Table"/>
            </w:pPr>
            <w:r w:rsidRPr="00AE68D6">
              <w:t>Malicious state values injected into telemetry feed</w:t>
            </w:r>
          </w:p>
        </w:tc>
        <w:tc>
          <w:tcPr>
            <w:tcW w:w="4350" w:type="dxa"/>
            <w:shd w:val="clear" w:color="auto" w:fill="FFFFFF"/>
          </w:tcPr>
          <w:p w14:paraId="16775FB8" w14:textId="77777777" w:rsidR="001A5DD4" w:rsidRPr="00AE68D6" w:rsidRDefault="00000000" w:rsidP="00220D74">
            <w:pPr>
              <w:pStyle w:val="T0-Table"/>
            </w:pPr>
            <w:r w:rsidRPr="00AE68D6">
              <w:t>Drift escalation; severity determines TIMEOUT and whether a Safe-State response scope is returned to ASCR-04</w:t>
            </w:r>
          </w:p>
        </w:tc>
      </w:tr>
      <w:tr w:rsidR="001A5DD4" w:rsidRPr="00AE68D6" w14:paraId="2C4489AC" w14:textId="77777777" w:rsidTr="00220D74">
        <w:tc>
          <w:tcPr>
            <w:tcW w:w="2130" w:type="dxa"/>
            <w:shd w:val="clear" w:color="auto" w:fill="D9E2F3"/>
          </w:tcPr>
          <w:p w14:paraId="1CB295A8" w14:textId="77777777" w:rsidR="001A5DD4" w:rsidRPr="00AE68D6" w:rsidRDefault="00000000" w:rsidP="00220D74">
            <w:pPr>
              <w:pStyle w:val="T0-Table"/>
            </w:pPr>
            <w:r w:rsidRPr="00AE68D6">
              <w:t>FI-OT-PACKET_DROP</w:t>
            </w:r>
          </w:p>
        </w:tc>
        <w:tc>
          <w:tcPr>
            <w:tcW w:w="2745" w:type="dxa"/>
            <w:shd w:val="clear" w:color="auto" w:fill="D9E2F3"/>
          </w:tcPr>
          <w:p w14:paraId="0A241225" w14:textId="77777777" w:rsidR="001A5DD4" w:rsidRPr="00AE68D6" w:rsidRDefault="00000000" w:rsidP="00220D74">
            <w:pPr>
              <w:pStyle w:val="T0-Table"/>
            </w:pPr>
            <w:r w:rsidRPr="00AE68D6">
              <w:t>Telemetry packets dropped at synchronization layer</w:t>
            </w:r>
          </w:p>
        </w:tc>
        <w:tc>
          <w:tcPr>
            <w:tcW w:w="4350" w:type="dxa"/>
            <w:shd w:val="clear" w:color="auto" w:fill="D9E2F3"/>
          </w:tcPr>
          <w:p w14:paraId="24D8CD31" w14:textId="77777777" w:rsidR="001A5DD4" w:rsidRPr="00AE68D6" w:rsidRDefault="00000000" w:rsidP="00220D74">
            <w:pPr>
              <w:pStyle w:val="T0-Table"/>
            </w:pPr>
            <w:r w:rsidRPr="00AE68D6">
              <w:t>Drift flag; suspension if drop rate exceeds configured budget</w:t>
            </w:r>
          </w:p>
        </w:tc>
      </w:tr>
      <w:tr w:rsidR="001A5DD4" w:rsidRPr="00AE68D6" w14:paraId="0719703C" w14:textId="77777777" w:rsidTr="00220D74">
        <w:tc>
          <w:tcPr>
            <w:tcW w:w="2130" w:type="dxa"/>
            <w:shd w:val="clear" w:color="auto" w:fill="FFFFFF"/>
          </w:tcPr>
          <w:p w14:paraId="5C626027" w14:textId="77777777" w:rsidR="001A5DD4" w:rsidRPr="00AE68D6" w:rsidRDefault="00000000" w:rsidP="00220D74">
            <w:pPr>
              <w:pStyle w:val="T0-Table"/>
            </w:pPr>
            <w:r w:rsidRPr="00AE68D6">
              <w:t>FI-OT-DUAL_STATE_CONFLICT</w:t>
            </w:r>
          </w:p>
        </w:tc>
        <w:tc>
          <w:tcPr>
            <w:tcW w:w="2745" w:type="dxa"/>
            <w:shd w:val="clear" w:color="auto" w:fill="FFFFFF"/>
          </w:tcPr>
          <w:p w14:paraId="450F9BBF" w14:textId="77777777" w:rsidR="001A5DD4" w:rsidRPr="00AE68D6" w:rsidRDefault="00000000" w:rsidP="00220D74">
            <w:pPr>
              <w:pStyle w:val="T0-Table"/>
            </w:pPr>
            <w:r w:rsidRPr="00AE68D6">
              <w:t>Conflicting state signals from redundant OT sensors</w:t>
            </w:r>
          </w:p>
        </w:tc>
        <w:tc>
          <w:tcPr>
            <w:tcW w:w="4350" w:type="dxa"/>
            <w:shd w:val="clear" w:color="auto" w:fill="FFFFFF"/>
          </w:tcPr>
          <w:p w14:paraId="02D6D797" w14:textId="77777777" w:rsidR="001A5DD4" w:rsidRPr="00AE68D6" w:rsidRDefault="00000000" w:rsidP="00220D74">
            <w:pPr>
              <w:pStyle w:val="T0-Table"/>
            </w:pPr>
            <w:r w:rsidRPr="00AE68D6">
              <w:t>TIMEOUT is returned to ASCR-04; internally ASCR-06 remains SUSPENDED until the redundant-sensor conflict is resolved and state validity is re-established. No PASS or FAIL may be produced while the conflict remains unresolved.</w:t>
            </w:r>
          </w:p>
        </w:tc>
      </w:tr>
    </w:tbl>
    <w:p w14:paraId="2AD3F8EC" w14:textId="77777777" w:rsidR="00220D74" w:rsidRPr="00220D74" w:rsidRDefault="00220D74" w:rsidP="00F12C8B">
      <w:pPr>
        <w:pStyle w:val="P0-Paragraph"/>
      </w:pPr>
    </w:p>
    <w:p w14:paraId="75F36000" w14:textId="7FDBB5A2" w:rsidR="001A5DD4" w:rsidRPr="00AE68D6" w:rsidRDefault="00000000" w:rsidP="00220D74">
      <w:pPr>
        <w:pStyle w:val="HS-Heading2"/>
      </w:pPr>
      <w:r w:rsidRPr="00AE68D6">
        <w:t>4.7 Logging integrity failure (FI-ASCR07_LOG)</w:t>
      </w:r>
    </w:p>
    <w:p w14:paraId="14B6C54C" w14:textId="77777777" w:rsidR="001A5DD4" w:rsidRPr="00AE68D6" w:rsidRDefault="00000000" w:rsidP="00220D74">
      <w:pPr>
        <w:pStyle w:val="I0-InfoBox"/>
      </w:pPr>
      <w:r w:rsidRPr="00AE68D6">
        <w:t>CRITICAL - Log-Integrity Tampering or Chain Failure Triggers Runtime Integrity Response</w:t>
      </w:r>
    </w:p>
    <w:p w14:paraId="42BBAF21" w14:textId="77777777" w:rsidR="001A5DD4" w:rsidRPr="00AE68D6" w:rsidRDefault="00000000" w:rsidP="00F12C8B">
      <w:pPr>
        <w:pStyle w:val="P0-Paragraph"/>
      </w:pPr>
      <w:r w:rsidRPr="00AE68D6">
        <w:t>Any FI-ASCR07_LOG injection that represents log-chain break, tampering, or integrity corruption must produce a Runtime Integrity Failure and the governed system-wide affected response scope to ASCR-04. Ordinary log-write availability failures without integrity evidence follow S03 or S09 fail-closed availability handling and map to TIMEOUT; they do not become I03 solely because the write path is unavailable.</w:t>
      </w:r>
    </w:p>
    <w:tbl>
      <w:tblPr>
        <w:tblStyle w:val="afe"/>
        <w:tblW w:w="940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130"/>
        <w:gridCol w:w="3255"/>
        <w:gridCol w:w="4020"/>
      </w:tblGrid>
      <w:tr w:rsidR="001A5DD4" w:rsidRPr="00220D74" w14:paraId="28F87759" w14:textId="77777777" w:rsidTr="00220D74">
        <w:trPr>
          <w:cnfStyle w:val="100000000000" w:firstRow="1" w:lastRow="0" w:firstColumn="0" w:lastColumn="0" w:oddVBand="0" w:evenVBand="0" w:oddHBand="0" w:evenHBand="0" w:firstRowFirstColumn="0" w:firstRowLastColumn="0" w:lastRowFirstColumn="0" w:lastRowLastColumn="0"/>
          <w:tblHeader/>
        </w:trPr>
        <w:tc>
          <w:tcPr>
            <w:tcW w:w="2130" w:type="dxa"/>
            <w:tcBorders>
              <w:bottom w:val="none" w:sz="0" w:space="0" w:color="auto"/>
            </w:tcBorders>
            <w:shd w:val="clear" w:color="auto" w:fill="1F3864"/>
          </w:tcPr>
          <w:p w14:paraId="353A5982" w14:textId="77777777" w:rsidR="001A5DD4" w:rsidRPr="00220D74" w:rsidRDefault="00000000" w:rsidP="00220D74">
            <w:pPr>
              <w:pStyle w:val="T0-Table"/>
              <w:rPr>
                <w:rStyle w:val="CS-Keyword"/>
              </w:rPr>
            </w:pPr>
            <w:r w:rsidRPr="00220D74">
              <w:rPr>
                <w:rStyle w:val="CS-Keyword"/>
              </w:rPr>
              <w:lastRenderedPageBreak/>
              <w:t>Injection Type</w:t>
            </w:r>
          </w:p>
        </w:tc>
        <w:tc>
          <w:tcPr>
            <w:tcW w:w="3255" w:type="dxa"/>
            <w:tcBorders>
              <w:bottom w:val="none" w:sz="0" w:space="0" w:color="auto"/>
            </w:tcBorders>
            <w:shd w:val="clear" w:color="auto" w:fill="1F3864"/>
          </w:tcPr>
          <w:p w14:paraId="1A88A5DF" w14:textId="77777777" w:rsidR="001A5DD4" w:rsidRPr="00220D74" w:rsidRDefault="00000000" w:rsidP="00220D74">
            <w:pPr>
              <w:pStyle w:val="T0-Table"/>
              <w:rPr>
                <w:rStyle w:val="CS-Keyword"/>
              </w:rPr>
            </w:pPr>
            <w:r w:rsidRPr="00220D74">
              <w:rPr>
                <w:rStyle w:val="CS-Keyword"/>
              </w:rPr>
              <w:t>Description</w:t>
            </w:r>
          </w:p>
        </w:tc>
        <w:tc>
          <w:tcPr>
            <w:tcW w:w="4020" w:type="dxa"/>
            <w:tcBorders>
              <w:bottom w:val="none" w:sz="0" w:space="0" w:color="auto"/>
            </w:tcBorders>
            <w:shd w:val="clear" w:color="auto" w:fill="1F3864"/>
          </w:tcPr>
          <w:p w14:paraId="07502718" w14:textId="77777777" w:rsidR="001A5DD4" w:rsidRPr="00220D74" w:rsidRDefault="00000000" w:rsidP="00220D74">
            <w:pPr>
              <w:pStyle w:val="T0-Table"/>
              <w:rPr>
                <w:rStyle w:val="CS-Keyword"/>
              </w:rPr>
            </w:pPr>
            <w:r w:rsidRPr="00220D74">
              <w:rPr>
                <w:rStyle w:val="CS-Keyword"/>
              </w:rPr>
              <w:t>Expected ASCR-06 Behavior</w:t>
            </w:r>
          </w:p>
        </w:tc>
      </w:tr>
      <w:tr w:rsidR="001A5DD4" w:rsidRPr="00220D74" w14:paraId="47A46B42" w14:textId="77777777" w:rsidTr="00220D74">
        <w:tc>
          <w:tcPr>
            <w:tcW w:w="2130" w:type="dxa"/>
            <w:shd w:val="clear" w:color="auto" w:fill="FFFFFF"/>
          </w:tcPr>
          <w:p w14:paraId="5F074A93" w14:textId="77777777" w:rsidR="001A5DD4" w:rsidRPr="00220D74" w:rsidRDefault="00000000" w:rsidP="00220D74">
            <w:pPr>
              <w:pStyle w:val="T0-Table"/>
            </w:pPr>
            <w:r w:rsidRPr="00220D74">
              <w:t>FI-LOG-CHAIN_BREAK</w:t>
            </w:r>
          </w:p>
        </w:tc>
        <w:tc>
          <w:tcPr>
            <w:tcW w:w="3255" w:type="dxa"/>
            <w:shd w:val="clear" w:color="auto" w:fill="FFFFFF"/>
          </w:tcPr>
          <w:p w14:paraId="35C4E0EA" w14:textId="77777777" w:rsidR="001A5DD4" w:rsidRPr="00220D74" w:rsidRDefault="00000000" w:rsidP="00220D74">
            <w:pPr>
              <w:pStyle w:val="T0-Table"/>
            </w:pPr>
            <w:r w:rsidRPr="00220D74">
              <w:t>Merkle chain continuity broken between log entries</w:t>
            </w:r>
          </w:p>
        </w:tc>
        <w:tc>
          <w:tcPr>
            <w:tcW w:w="4020" w:type="dxa"/>
            <w:shd w:val="clear" w:color="auto" w:fill="FFFFFF"/>
          </w:tcPr>
          <w:p w14:paraId="5CF53FFB" w14:textId="77777777" w:rsidR="001A5DD4" w:rsidRPr="00220D74" w:rsidRDefault="00000000" w:rsidP="00220D74">
            <w:pPr>
              <w:pStyle w:val="T0-Table"/>
            </w:pPr>
            <w:r w:rsidRPr="00220D74">
              <w:t>Runtime Integrity Failure; system-wide Safe-State response required through ASCR-04 / safety-control path</w:t>
            </w:r>
          </w:p>
        </w:tc>
      </w:tr>
      <w:tr w:rsidR="001A5DD4" w:rsidRPr="00220D74" w14:paraId="05FBB678" w14:textId="77777777" w:rsidTr="00220D74">
        <w:tc>
          <w:tcPr>
            <w:tcW w:w="2130" w:type="dxa"/>
            <w:shd w:val="clear" w:color="auto" w:fill="D9E2F3"/>
          </w:tcPr>
          <w:p w14:paraId="09B38C1C" w14:textId="77777777" w:rsidR="001A5DD4" w:rsidRPr="00220D74" w:rsidRDefault="00000000" w:rsidP="00220D74">
            <w:pPr>
              <w:pStyle w:val="T0-Table"/>
            </w:pPr>
            <w:r w:rsidRPr="00220D74">
              <w:t>FI-LOG-OUT_OF_ORDER</w:t>
            </w:r>
          </w:p>
        </w:tc>
        <w:tc>
          <w:tcPr>
            <w:tcW w:w="3255" w:type="dxa"/>
            <w:shd w:val="clear" w:color="auto" w:fill="D9E2F3"/>
          </w:tcPr>
          <w:p w14:paraId="4812CC70" w14:textId="77777777" w:rsidR="001A5DD4" w:rsidRPr="00220D74" w:rsidRDefault="00000000" w:rsidP="00220D74">
            <w:pPr>
              <w:pStyle w:val="T0-Table"/>
            </w:pPr>
            <w:r w:rsidRPr="00220D74">
              <w:t>Log entries recorded out of chronological sequence</w:t>
            </w:r>
          </w:p>
        </w:tc>
        <w:tc>
          <w:tcPr>
            <w:tcW w:w="4020" w:type="dxa"/>
            <w:shd w:val="clear" w:color="auto" w:fill="D9E2F3"/>
          </w:tcPr>
          <w:p w14:paraId="1439BC5B" w14:textId="77777777" w:rsidR="001A5DD4" w:rsidRPr="00220D74" w:rsidRDefault="00000000" w:rsidP="00220D74">
            <w:pPr>
              <w:pStyle w:val="T0-Table"/>
            </w:pPr>
            <w:r w:rsidRPr="00220D74">
              <w:t>Runtime Integrity Failure; system-wide Safe-State response required through ASCR-04 / safety-control path</w:t>
            </w:r>
          </w:p>
        </w:tc>
      </w:tr>
      <w:tr w:rsidR="001A5DD4" w:rsidRPr="00220D74" w14:paraId="11E8E7B4" w14:textId="77777777" w:rsidTr="00220D74">
        <w:tc>
          <w:tcPr>
            <w:tcW w:w="2130" w:type="dxa"/>
            <w:shd w:val="clear" w:color="auto" w:fill="FFFFFF"/>
          </w:tcPr>
          <w:p w14:paraId="2493D10B" w14:textId="77777777" w:rsidR="001A5DD4" w:rsidRPr="00220D74" w:rsidRDefault="00000000" w:rsidP="00220D74">
            <w:pPr>
              <w:pStyle w:val="T0-Table"/>
            </w:pPr>
            <w:r w:rsidRPr="00220D74">
              <w:t>FI-LOG-TAMPERED_HASH</w:t>
            </w:r>
          </w:p>
        </w:tc>
        <w:tc>
          <w:tcPr>
            <w:tcW w:w="3255" w:type="dxa"/>
            <w:shd w:val="clear" w:color="auto" w:fill="FFFFFF"/>
          </w:tcPr>
          <w:p w14:paraId="55C7565B" w14:textId="77777777" w:rsidR="001A5DD4" w:rsidRPr="00220D74" w:rsidRDefault="00000000" w:rsidP="00220D74">
            <w:pPr>
              <w:pStyle w:val="T0-Table"/>
            </w:pPr>
            <w:r w:rsidRPr="00220D74">
              <w:t>Hash field of a log entry modified after write</w:t>
            </w:r>
          </w:p>
        </w:tc>
        <w:tc>
          <w:tcPr>
            <w:tcW w:w="4020" w:type="dxa"/>
            <w:shd w:val="clear" w:color="auto" w:fill="FFFFFF"/>
          </w:tcPr>
          <w:p w14:paraId="5B48C636" w14:textId="77777777" w:rsidR="001A5DD4" w:rsidRPr="00220D74" w:rsidRDefault="00000000" w:rsidP="00220D74">
            <w:pPr>
              <w:pStyle w:val="T0-Table"/>
            </w:pPr>
            <w:r w:rsidRPr="00220D74">
              <w:t>Runtime Integrity Failure; system-wide Safe-State response required through ASCR-04 / safety-control path</w:t>
            </w:r>
          </w:p>
        </w:tc>
      </w:tr>
    </w:tbl>
    <w:p w14:paraId="2C8F91E8" w14:textId="77777777" w:rsidR="00220D74" w:rsidRDefault="00220D74">
      <w:pPr>
        <w:pStyle w:val="Heading3"/>
        <w:rPr>
          <w:color w:val="auto"/>
        </w:rPr>
      </w:pPr>
    </w:p>
    <w:p w14:paraId="2F0D8EF4" w14:textId="491B04AF" w:rsidR="001A5DD4" w:rsidRDefault="00000000" w:rsidP="00220D74">
      <w:pPr>
        <w:pStyle w:val="HS-Heading2"/>
      </w:pPr>
      <w:r w:rsidRPr="00AE68D6">
        <w:t>4.8 Latency failure (FI-LATENCY_ENGINE)</w:t>
      </w:r>
    </w:p>
    <w:p w14:paraId="321709CB" w14:textId="77777777" w:rsidR="00220D74" w:rsidRPr="00220D74" w:rsidRDefault="00220D74" w:rsidP="00F12C8B">
      <w:pPr>
        <w:pStyle w:val="P0-Paragraph"/>
      </w:pPr>
    </w:p>
    <w:tbl>
      <w:tblPr>
        <w:tblStyle w:val="aff"/>
        <w:tblW w:w="94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130"/>
        <w:gridCol w:w="3000"/>
        <w:gridCol w:w="4290"/>
      </w:tblGrid>
      <w:tr w:rsidR="001A5DD4" w:rsidRPr="00AE68D6" w14:paraId="28838008" w14:textId="77777777" w:rsidTr="00220D74">
        <w:trPr>
          <w:cnfStyle w:val="100000000000" w:firstRow="1" w:lastRow="0" w:firstColumn="0" w:lastColumn="0" w:oddVBand="0" w:evenVBand="0" w:oddHBand="0" w:evenHBand="0" w:firstRowFirstColumn="0" w:firstRowLastColumn="0" w:lastRowFirstColumn="0" w:lastRowLastColumn="0"/>
          <w:tblHeader/>
        </w:trPr>
        <w:tc>
          <w:tcPr>
            <w:tcW w:w="2130" w:type="dxa"/>
            <w:tcBorders>
              <w:bottom w:val="none" w:sz="0" w:space="0" w:color="auto"/>
            </w:tcBorders>
            <w:shd w:val="clear" w:color="auto" w:fill="1F3864"/>
          </w:tcPr>
          <w:p w14:paraId="3631E0B6" w14:textId="77777777" w:rsidR="001A5DD4" w:rsidRPr="00AE68D6" w:rsidRDefault="00000000" w:rsidP="00220D74">
            <w:pPr>
              <w:pStyle w:val="T0-Table"/>
            </w:pPr>
            <w:r w:rsidRPr="00AE68D6">
              <w:t>Injection Type</w:t>
            </w:r>
          </w:p>
        </w:tc>
        <w:tc>
          <w:tcPr>
            <w:tcW w:w="3000" w:type="dxa"/>
            <w:tcBorders>
              <w:bottom w:val="none" w:sz="0" w:space="0" w:color="auto"/>
            </w:tcBorders>
            <w:shd w:val="clear" w:color="auto" w:fill="1F3864"/>
          </w:tcPr>
          <w:p w14:paraId="32867731" w14:textId="77777777" w:rsidR="001A5DD4" w:rsidRPr="00AE68D6" w:rsidRDefault="00000000" w:rsidP="00220D74">
            <w:pPr>
              <w:pStyle w:val="T0-Table"/>
            </w:pPr>
            <w:r w:rsidRPr="00AE68D6">
              <w:t>Description</w:t>
            </w:r>
          </w:p>
        </w:tc>
        <w:tc>
          <w:tcPr>
            <w:tcW w:w="4290" w:type="dxa"/>
            <w:tcBorders>
              <w:bottom w:val="none" w:sz="0" w:space="0" w:color="auto"/>
            </w:tcBorders>
            <w:shd w:val="clear" w:color="auto" w:fill="1F3864"/>
          </w:tcPr>
          <w:p w14:paraId="6B975ACE" w14:textId="77777777" w:rsidR="001A5DD4" w:rsidRPr="00AE68D6" w:rsidRDefault="00000000" w:rsidP="00220D74">
            <w:pPr>
              <w:pStyle w:val="T0-Table"/>
            </w:pPr>
            <w:r w:rsidRPr="00AE68D6">
              <w:t>Expected ASCR-06 Behavior</w:t>
            </w:r>
          </w:p>
        </w:tc>
      </w:tr>
      <w:tr w:rsidR="001A5DD4" w:rsidRPr="00AE68D6" w14:paraId="58B9C519" w14:textId="77777777" w:rsidTr="00220D74">
        <w:tc>
          <w:tcPr>
            <w:tcW w:w="2130" w:type="dxa"/>
            <w:shd w:val="clear" w:color="auto" w:fill="FFFFFF"/>
          </w:tcPr>
          <w:p w14:paraId="57D37BA9" w14:textId="77777777" w:rsidR="001A5DD4" w:rsidRPr="00AE68D6" w:rsidRDefault="00000000" w:rsidP="00220D74">
            <w:pPr>
              <w:pStyle w:val="T0-Table"/>
            </w:pPr>
            <w:r w:rsidRPr="00AE68D6">
              <w:t>FI-LATENCY_SPIKE</w:t>
            </w:r>
          </w:p>
        </w:tc>
        <w:tc>
          <w:tcPr>
            <w:tcW w:w="3000" w:type="dxa"/>
            <w:shd w:val="clear" w:color="auto" w:fill="FFFFFF"/>
          </w:tcPr>
          <w:p w14:paraId="673BEA8B" w14:textId="77777777" w:rsidR="001A5DD4" w:rsidRPr="00AE68D6" w:rsidRDefault="00000000" w:rsidP="00220D74">
            <w:pPr>
              <w:pStyle w:val="T0-Table"/>
            </w:pPr>
            <w:r w:rsidRPr="00AE68D6">
              <w:t>Artificial delay injected into simulation execution</w:t>
            </w:r>
          </w:p>
        </w:tc>
        <w:tc>
          <w:tcPr>
            <w:tcW w:w="4290" w:type="dxa"/>
            <w:shd w:val="clear" w:color="auto" w:fill="FFFFFF"/>
          </w:tcPr>
          <w:p w14:paraId="00A1C2C6" w14:textId="77777777" w:rsidR="001A5DD4" w:rsidRPr="00AE68D6" w:rsidRDefault="00000000" w:rsidP="00220D74">
            <w:pPr>
              <w:pStyle w:val="T0-Table"/>
            </w:pPr>
            <w:r w:rsidRPr="00AE68D6">
              <w:t>TIMEOUT from the ASCR-04 boundary timer; ASCR-04 applies the governed HOLD/BLOCK. A safety/control handoff occurs only where the applicable ASCR-03 response definition requires it.</w:t>
            </w:r>
          </w:p>
        </w:tc>
      </w:tr>
      <w:tr w:rsidR="001A5DD4" w:rsidRPr="00AE68D6" w14:paraId="5B58F0E0" w14:textId="77777777" w:rsidTr="00220D74">
        <w:tc>
          <w:tcPr>
            <w:tcW w:w="2130" w:type="dxa"/>
            <w:shd w:val="clear" w:color="auto" w:fill="D9E2F3"/>
          </w:tcPr>
          <w:p w14:paraId="69CB3F80" w14:textId="77777777" w:rsidR="001A5DD4" w:rsidRPr="00AE68D6" w:rsidRDefault="00000000" w:rsidP="00220D74">
            <w:pPr>
              <w:pStyle w:val="T0-Table"/>
            </w:pPr>
            <w:r w:rsidRPr="00AE68D6">
              <w:t>FI-LATENCY-QUEUE_STALL</w:t>
            </w:r>
          </w:p>
        </w:tc>
        <w:tc>
          <w:tcPr>
            <w:tcW w:w="3000" w:type="dxa"/>
            <w:shd w:val="clear" w:color="auto" w:fill="D9E2F3"/>
          </w:tcPr>
          <w:p w14:paraId="354FFAA0" w14:textId="77777777" w:rsidR="001A5DD4" w:rsidRPr="00AE68D6" w:rsidRDefault="00000000" w:rsidP="00220D74">
            <w:pPr>
              <w:pStyle w:val="T0-Table"/>
            </w:pPr>
            <w:r w:rsidRPr="00AE68D6">
              <w:t>Verify request queue stall - requests blocked from processing</w:t>
            </w:r>
          </w:p>
        </w:tc>
        <w:tc>
          <w:tcPr>
            <w:tcW w:w="4290" w:type="dxa"/>
            <w:shd w:val="clear" w:color="auto" w:fill="D9E2F3"/>
          </w:tcPr>
          <w:p w14:paraId="584E9FE5" w14:textId="77777777" w:rsidR="001A5DD4" w:rsidRPr="00AE68D6" w:rsidRDefault="00000000" w:rsidP="00220D74">
            <w:pPr>
              <w:pStyle w:val="T0-Table"/>
            </w:pPr>
            <w:r w:rsidRPr="00AE68D6">
              <w:t>TIMEOUT; no partial enforcement leakage permitted</w:t>
            </w:r>
          </w:p>
        </w:tc>
      </w:tr>
      <w:tr w:rsidR="001A5DD4" w:rsidRPr="00AE68D6" w14:paraId="7C96B31E" w14:textId="77777777" w:rsidTr="00220D74">
        <w:tc>
          <w:tcPr>
            <w:tcW w:w="2130" w:type="dxa"/>
            <w:shd w:val="clear" w:color="auto" w:fill="FFFFFF"/>
          </w:tcPr>
          <w:p w14:paraId="7E1DB5A9" w14:textId="77777777" w:rsidR="001A5DD4" w:rsidRPr="00AE68D6" w:rsidRDefault="00000000" w:rsidP="00220D74">
            <w:pPr>
              <w:pStyle w:val="T0-Table"/>
            </w:pPr>
            <w:r w:rsidRPr="00AE68D6">
              <w:t>FI-LATENCY-PARTITION</w:t>
            </w:r>
          </w:p>
        </w:tc>
        <w:tc>
          <w:tcPr>
            <w:tcW w:w="3000" w:type="dxa"/>
            <w:shd w:val="clear" w:color="auto" w:fill="FFFFFF"/>
          </w:tcPr>
          <w:p w14:paraId="54CF1100" w14:textId="77777777" w:rsidR="001A5DD4" w:rsidRPr="00AE68D6" w:rsidRDefault="00000000" w:rsidP="00220D74">
            <w:pPr>
              <w:pStyle w:val="T0-Table"/>
            </w:pPr>
            <w:r w:rsidRPr="00AE68D6">
              <w:t>Network partition between ASCR-06 and ASCR-04 gateway</w:t>
            </w:r>
          </w:p>
        </w:tc>
        <w:tc>
          <w:tcPr>
            <w:tcW w:w="4290" w:type="dxa"/>
            <w:shd w:val="clear" w:color="auto" w:fill="FFFFFF"/>
          </w:tcPr>
          <w:p w14:paraId="26CC098A" w14:textId="77777777" w:rsidR="001A5DD4" w:rsidRPr="00AE68D6" w:rsidRDefault="00000000" w:rsidP="00220D74">
            <w:pPr>
              <w:pStyle w:val="T0-Table"/>
            </w:pPr>
            <w:r w:rsidRPr="00AE68D6">
              <w:t>TIMEOUT; ASCR-04 applies HOLD/BLOCK and any governed safety/control handoff independently of ASCR-06 where the applicable response definition requires it</w:t>
            </w:r>
          </w:p>
        </w:tc>
      </w:tr>
    </w:tbl>
    <w:p w14:paraId="3C628ABF" w14:textId="77777777" w:rsidR="001A5DD4" w:rsidRPr="00AE68D6" w:rsidRDefault="00000000" w:rsidP="00220D74">
      <w:pPr>
        <w:pStyle w:val="HS-Heading2"/>
      </w:pPr>
      <w:r w:rsidRPr="00AE68D6">
        <w:t>4.9 Decision-lineage failure injection (FI-LINEAGE)</w:t>
      </w:r>
    </w:p>
    <w:p w14:paraId="2B719D2D" w14:textId="77777777" w:rsidR="001A5DD4" w:rsidRPr="00AE68D6" w:rsidRDefault="00000000" w:rsidP="00F12C8B">
      <w:pPr>
        <w:pStyle w:val="P0-Paragraph"/>
      </w:pPr>
      <w:r w:rsidRPr="00AE68D6">
        <w:t xml:space="preserve">Subtype FI-LINEAGE-UNRESOLVED removes or mismatches </w:t>
      </w:r>
      <w:proofErr w:type="spellStart"/>
      <w:r w:rsidRPr="00AE68D6">
        <w:t>cycle_id</w:t>
      </w:r>
      <w:proofErr w:type="spellEnd"/>
      <w:r w:rsidRPr="00AE68D6">
        <w:t xml:space="preserve">, </w:t>
      </w:r>
      <w:proofErr w:type="spellStart"/>
      <w:r w:rsidRPr="00AE68D6">
        <w:t>trace_id</w:t>
      </w:r>
      <w:proofErr w:type="spellEnd"/>
      <w:r w:rsidRPr="00AE68D6">
        <w:t>, or the originating ASCR-07 decision-lineage reference. Expected behavior: S05_LINEAGE_UNRESOLVED and TIMEOUT; no PASS.</w:t>
      </w:r>
    </w:p>
    <w:p w14:paraId="40A78E61" w14:textId="77777777" w:rsidR="001A5DD4" w:rsidRPr="00AE68D6" w:rsidRDefault="00000000" w:rsidP="00220D74">
      <w:pPr>
        <w:pStyle w:val="HS-Heading2"/>
      </w:pPr>
      <w:r w:rsidRPr="00AE68D6">
        <w:t>4.10 Coordinated-command failure injection (FI-COORDINATION)</w:t>
      </w:r>
    </w:p>
    <w:p w14:paraId="770E0091" w14:textId="77777777" w:rsidR="001A5DD4" w:rsidRPr="00AE68D6" w:rsidRDefault="00000000" w:rsidP="00F12C8B">
      <w:pPr>
        <w:pStyle w:val="P0-Paragraph"/>
      </w:pPr>
      <w:r w:rsidRPr="00AE68D6">
        <w:t xml:space="preserve">Subtype FI-COORD-AGGREGATE_CONFLICT provides a coordinated set whose members are individually </w:t>
      </w:r>
      <w:proofErr w:type="gramStart"/>
      <w:r w:rsidRPr="00AE68D6">
        <w:t>plausible</w:t>
      </w:r>
      <w:proofErr w:type="gramEnd"/>
      <w:r w:rsidRPr="00AE68D6">
        <w:t xml:space="preserve"> but whose combined projected state violates an aggregate or shared-resource constraint. Expected behavior: coordinated-set FAIL; no member may receive an independent PASS </w:t>
      </w:r>
      <w:proofErr w:type="gramStart"/>
      <w:r w:rsidRPr="00AE68D6">
        <w:t>on the basis of</w:t>
      </w:r>
      <w:proofErr w:type="gramEnd"/>
      <w:r w:rsidRPr="00AE68D6">
        <w:t xml:space="preserve"> its individual plausibility.</w:t>
      </w:r>
    </w:p>
    <w:p w14:paraId="6F38B901" w14:textId="77777777" w:rsidR="001A5DD4" w:rsidRPr="00AE68D6" w:rsidRDefault="00000000" w:rsidP="00220D74">
      <w:pPr>
        <w:pStyle w:val="HS-Heading2"/>
      </w:pPr>
      <w:r w:rsidRPr="00AE68D6">
        <w:t>4.11 Physical corroboration failure injection (FI-OT_TELEMETRY extension)</w:t>
      </w:r>
    </w:p>
    <w:p w14:paraId="6E1E3ECA" w14:textId="77777777" w:rsidR="001A5DD4" w:rsidRPr="00AE68D6" w:rsidRDefault="00000000" w:rsidP="00F12C8B">
      <w:pPr>
        <w:pStyle w:val="P0-Paragraph"/>
      </w:pPr>
      <w:r w:rsidRPr="00AE68D6">
        <w:t>Subtype FI-OT-CORROBORATION_CONFLICT provides materially conflicting primary and required independent physical-state evidence. Expected behavior: S08_PHYSICAL_CORROBORATION_CONFLICT and TIMEOUT; no PASS while required corroboration is materially inconsistent.</w:t>
      </w:r>
    </w:p>
    <w:p w14:paraId="195BCD16" w14:textId="77777777" w:rsidR="001A5DD4" w:rsidRPr="00AE68D6" w:rsidRDefault="00000000" w:rsidP="00F12C8B">
      <w:pPr>
        <w:pStyle w:val="P0-Paragraph"/>
      </w:pPr>
      <w:r w:rsidRPr="00AE68D6">
        <w:lastRenderedPageBreak/>
        <w:t>FI-OT-CORROBORATION_UNAVAILABLE removes, stales, or invalidates a required independent physical corroboration source. Expected behavior: S07_PHYSICAL_CORROBORATION_UNAVAILABLE, external TIMEOUT, no enforcement-grade PASS or FAIL, and conditional Safe-State response scope only where the governed ASCR-03 response definition requires it.</w:t>
      </w:r>
    </w:p>
    <w:p w14:paraId="71D788A6" w14:textId="77777777" w:rsidR="001A5DD4" w:rsidRPr="00AE68D6" w:rsidRDefault="00000000" w:rsidP="00220D74">
      <w:pPr>
        <w:pStyle w:val="HS-Heading2"/>
      </w:pPr>
      <w:r w:rsidRPr="00AE68D6">
        <w:t>4.12 Evidence-relay failure injection (FI-EVIDENCE_RELAY)</w:t>
      </w:r>
    </w:p>
    <w:p w14:paraId="74A24954" w14:textId="77777777" w:rsidR="001A5DD4" w:rsidRPr="00AE68D6" w:rsidRDefault="00000000" w:rsidP="00F12C8B">
      <w:pPr>
        <w:pStyle w:val="P0-Paragraph"/>
      </w:pPr>
      <w:r w:rsidRPr="00AE68D6">
        <w:t>FI-EVIDENCE_RELAY exercises the commissioned ASCR-07 durable relay through the named subtypes FI-RELAY-BELOW_WATERMARK, FI-RELAY-HIGH_WATERMARK, FI-RELAY-PRIMARY_UNAVAILABLE, FI-RELAY-SPILLOVER, FI-RELAY-CAPACITY_EXHAUSTED, FI-RELAY-RECOVERY, and FI-RELAY-FORCED_OVERFLOW. Required behavior: no overwrite or silent record loss; S09_EVIDENCE_PATH_CAPACITY_EXHAUSTED and external TIMEOUT when no approved durable persistence capacity remains; ordered integrity-verified replay before normal enforcement-grade PASS resumes.</w:t>
      </w:r>
    </w:p>
    <w:p w14:paraId="10E413A1" w14:textId="77777777" w:rsidR="001A5DD4" w:rsidRPr="00AE68D6" w:rsidRDefault="00000000" w:rsidP="00220D74">
      <w:pPr>
        <w:pStyle w:val="HS-Heading2"/>
      </w:pPr>
      <w:r w:rsidRPr="00AE68D6">
        <w:t xml:space="preserve">4.13 </w:t>
      </w:r>
      <w:proofErr w:type="gramStart"/>
      <w:r w:rsidRPr="00AE68D6">
        <w:t>Pre-authorization</w:t>
      </w:r>
      <w:proofErr w:type="gramEnd"/>
      <w:r w:rsidRPr="00AE68D6">
        <w:t xml:space="preserve"> token failure injection (FI-PREAUTH)</w:t>
      </w:r>
    </w:p>
    <w:p w14:paraId="18D1C18F" w14:textId="77777777" w:rsidR="001A5DD4" w:rsidRPr="00AE68D6" w:rsidRDefault="00000000" w:rsidP="00F12C8B">
      <w:pPr>
        <w:pStyle w:val="P0-Paragraph"/>
      </w:pPr>
      <w:r w:rsidRPr="00AE68D6">
        <w:t xml:space="preserve">FI-PREAUTH-DRIFT_INVALIDATED raises drift for the target system above </w:t>
      </w:r>
      <w:proofErr w:type="spellStart"/>
      <w:r w:rsidRPr="00AE68D6">
        <w:t>preauth_invalidation_drift_ratio</w:t>
      </w:r>
      <w:proofErr w:type="spellEnd"/>
      <w:r w:rsidRPr="00AE68D6">
        <w:t xml:space="preserve"> × the configured drift threshold while a pre-authorization token is live. Expected behavior: the token is invalidated, a PREAUTH_TOKEN_INVALIDATED record with reason DRIFT_TRIGGERED is written to ASCR-07, and the next </w:t>
      </w:r>
      <w:proofErr w:type="spellStart"/>
      <w:r w:rsidRPr="00AE68D6">
        <w:t>VerifyCommand</w:t>
      </w:r>
      <w:proofErr w:type="spellEnd"/>
      <w:r w:rsidRPr="00AE68D6">
        <w:t xml:space="preserve"> presenting the token is treated as expired and fully re-simulated.</w:t>
      </w:r>
    </w:p>
    <w:p w14:paraId="41FB5C06" w14:textId="77777777" w:rsidR="001A5DD4" w:rsidRPr="00AE68D6" w:rsidRDefault="00000000" w:rsidP="00F12C8B">
      <w:pPr>
        <w:pStyle w:val="P0-Paragraph"/>
      </w:pPr>
      <w:r w:rsidRPr="00AE68D6">
        <w:t xml:space="preserve">FI-PREAUTH-SAFE_STATE_INVALIDATED supplies a confirmed Safe-State activation event for the target system while a pre-authorization token is live. Expected behavior: every token scoped to that system is invalidated with reason SAFE_STATE_TRIGGERED, and the next </w:t>
      </w:r>
      <w:proofErr w:type="spellStart"/>
      <w:r w:rsidRPr="00AE68D6">
        <w:t>VerifyCommand</w:t>
      </w:r>
      <w:proofErr w:type="spellEnd"/>
      <w:r w:rsidRPr="00AE68D6">
        <w:t xml:space="preserve"> presenting the token returns FAIL with </w:t>
      </w:r>
      <w:proofErr w:type="spellStart"/>
      <w:r w:rsidRPr="00AE68D6">
        <w:t>failure_</w:t>
      </w:r>
      <w:proofErr w:type="gramStart"/>
      <w:r w:rsidRPr="00AE68D6">
        <w:t>reason.type</w:t>
      </w:r>
      <w:proofErr w:type="spellEnd"/>
      <w:proofErr w:type="gramEnd"/>
      <w:r w:rsidRPr="00AE68D6">
        <w:t xml:space="preserve"> = PREAUTH_INVALIDATED; no re-simulation is offered until Safe-State release is confirmed under the current ASCR-03 release requirements.</w:t>
      </w:r>
    </w:p>
    <w:p w14:paraId="63061A2F" w14:textId="77777777" w:rsidR="001A5DD4" w:rsidRPr="00AE68D6" w:rsidRDefault="00000000" w:rsidP="00220D74">
      <w:pPr>
        <w:pStyle w:val="HS-Heading1"/>
      </w:pPr>
      <w:r w:rsidRPr="00AE68D6">
        <w:t>Section 5 - Injection control model</w:t>
      </w:r>
    </w:p>
    <w:p w14:paraId="7C276C44" w14:textId="77777777" w:rsidR="001A5DD4" w:rsidRPr="00AE68D6" w:rsidRDefault="00000000" w:rsidP="00220D74">
      <w:pPr>
        <w:pStyle w:val="HS-Heading2"/>
      </w:pPr>
      <w:r w:rsidRPr="00AE68D6">
        <w:t>5.1 FI request schema</w:t>
      </w:r>
    </w:p>
    <w:p w14:paraId="0F715BD3" w14:textId="77777777" w:rsidR="001A5DD4" w:rsidRPr="00AE68D6" w:rsidRDefault="00000000" w:rsidP="00220D74">
      <w:pPr>
        <w:pStyle w:val="C0-CodeBlock"/>
      </w:pPr>
      <w:r w:rsidRPr="00AE68D6">
        <w:t>{</w:t>
      </w:r>
    </w:p>
    <w:p w14:paraId="0ADC6F85" w14:textId="77777777" w:rsidR="001A5DD4" w:rsidRPr="00AE68D6" w:rsidRDefault="00000000" w:rsidP="00220D74">
      <w:pPr>
        <w:pStyle w:val="C0-CodeBlock"/>
      </w:pPr>
      <w:r w:rsidRPr="00AE68D6">
        <w:t>"</w:t>
      </w:r>
      <w:proofErr w:type="spellStart"/>
      <w:proofErr w:type="gramStart"/>
      <w:r w:rsidRPr="00AE68D6">
        <w:t>fi</w:t>
      </w:r>
      <w:proofErr w:type="gramEnd"/>
      <w:r w:rsidRPr="00AE68D6">
        <w:t>_id</w:t>
      </w:r>
      <w:proofErr w:type="spellEnd"/>
      <w:r w:rsidRPr="00AE68D6">
        <w:t>": "</w:t>
      </w:r>
      <w:proofErr w:type="spellStart"/>
      <w:r w:rsidRPr="00AE68D6">
        <w:t>uuid</w:t>
      </w:r>
      <w:proofErr w:type="spellEnd"/>
      <w:r w:rsidRPr="00AE68D6">
        <w:t>",</w:t>
      </w:r>
    </w:p>
    <w:p w14:paraId="45AEE7D4" w14:textId="77777777" w:rsidR="001A5DD4" w:rsidRPr="00AE68D6" w:rsidRDefault="00000000" w:rsidP="00220D74">
      <w:pPr>
        <w:pStyle w:val="C0-CodeBlock"/>
      </w:pPr>
      <w:r w:rsidRPr="00AE68D6">
        <w:t>"</w:t>
      </w:r>
      <w:proofErr w:type="spellStart"/>
      <w:proofErr w:type="gramStart"/>
      <w:r w:rsidRPr="00AE68D6">
        <w:t>scenario</w:t>
      </w:r>
      <w:proofErr w:type="gramEnd"/>
      <w:r w:rsidRPr="00AE68D6">
        <w:t>_id</w:t>
      </w:r>
      <w:proofErr w:type="spellEnd"/>
      <w:r w:rsidRPr="00AE68D6">
        <w:t>": "string",</w:t>
      </w:r>
    </w:p>
    <w:p w14:paraId="620097CA" w14:textId="77777777" w:rsidR="001A5DD4" w:rsidRPr="00AE68D6" w:rsidRDefault="00000000" w:rsidP="00220D74">
      <w:pPr>
        <w:pStyle w:val="C0-CodeBlock"/>
      </w:pPr>
      <w:r w:rsidRPr="00AE68D6">
        <w:t>"seed": "int",</w:t>
      </w:r>
    </w:p>
    <w:p w14:paraId="4BCC102D" w14:textId="77777777" w:rsidR="001A5DD4" w:rsidRPr="00AE68D6" w:rsidRDefault="00000000" w:rsidP="00220D74">
      <w:pPr>
        <w:pStyle w:val="C0-CodeBlock"/>
      </w:pPr>
      <w:r w:rsidRPr="00AE68D6">
        <w:t>"</w:t>
      </w:r>
      <w:proofErr w:type="spellStart"/>
      <w:proofErr w:type="gramStart"/>
      <w:r w:rsidRPr="00AE68D6">
        <w:t>injection</w:t>
      </w:r>
      <w:proofErr w:type="gramEnd"/>
      <w:r w:rsidRPr="00AE68D6">
        <w:t>_point</w:t>
      </w:r>
      <w:proofErr w:type="spellEnd"/>
      <w:r w:rsidRPr="00AE68D6">
        <w:t>": "FI-DRIFT | FI-HARD_BLOCK | FI-CONSTRAINT_ENGINE |</w:t>
      </w:r>
    </w:p>
    <w:p w14:paraId="6E95687C" w14:textId="77777777" w:rsidR="001A5DD4" w:rsidRPr="00AE68D6" w:rsidRDefault="00000000" w:rsidP="00220D74">
      <w:pPr>
        <w:pStyle w:val="C0-CodeBlock"/>
      </w:pPr>
      <w:r w:rsidRPr="00AE68D6">
        <w:t>FI-SEMANTIC_MODEL | FI-POLICY_SIMULATION | FI-OT_TELEMETRY |</w:t>
      </w:r>
    </w:p>
    <w:p w14:paraId="74D64A97" w14:textId="77777777" w:rsidR="001A5DD4" w:rsidRPr="00AE68D6" w:rsidRDefault="00000000" w:rsidP="00220D74">
      <w:pPr>
        <w:pStyle w:val="C0-CodeBlock"/>
      </w:pPr>
      <w:r w:rsidRPr="00AE68D6">
        <w:t>FI-ASCR07_LOG | FI-LATENCY_ENGINE | FI-LINEAGE | FI-COORDINATION | FI-EVIDENCE_RELAY | FI-PREAUTH",</w:t>
      </w:r>
    </w:p>
    <w:p w14:paraId="5BF87246" w14:textId="77777777" w:rsidR="001A5DD4" w:rsidRPr="00AE68D6" w:rsidRDefault="00000000" w:rsidP="00220D74">
      <w:pPr>
        <w:pStyle w:val="C0-CodeBlock"/>
      </w:pPr>
      <w:r w:rsidRPr="00AE68D6">
        <w:t>"</w:t>
      </w:r>
      <w:proofErr w:type="spellStart"/>
      <w:proofErr w:type="gramStart"/>
      <w:r w:rsidRPr="00AE68D6">
        <w:t>fault</w:t>
      </w:r>
      <w:proofErr w:type="gramEnd"/>
      <w:r w:rsidRPr="00AE68D6">
        <w:t>_type</w:t>
      </w:r>
      <w:proofErr w:type="spellEnd"/>
      <w:r w:rsidRPr="00AE68D6">
        <w:t>": "string (fault subtype code defined in Section 4 or the mapped FI fixture table)</w:t>
      </w:r>
      <w:proofErr w:type="gramStart"/>
      <w:r w:rsidRPr="00AE68D6">
        <w:t>",</w:t>
      </w:r>
      <w:proofErr w:type="gramEnd"/>
    </w:p>
    <w:p w14:paraId="6544C52A" w14:textId="77777777" w:rsidR="001A5DD4" w:rsidRPr="00AE68D6" w:rsidRDefault="00000000" w:rsidP="00220D74">
      <w:pPr>
        <w:pStyle w:val="C0-CodeBlock"/>
      </w:pPr>
      <w:r w:rsidRPr="00AE68D6">
        <w:t>"intensity": "float (0.0–1.0)",</w:t>
      </w:r>
    </w:p>
    <w:p w14:paraId="1A4CBF04" w14:textId="77777777" w:rsidR="001A5DD4" w:rsidRPr="00AE68D6" w:rsidRDefault="00000000" w:rsidP="00220D74">
      <w:pPr>
        <w:pStyle w:val="C0-CodeBlock"/>
      </w:pPr>
      <w:r w:rsidRPr="00AE68D6">
        <w:t>"scope</w:t>
      </w:r>
      <w:proofErr w:type="gramStart"/>
      <w:r w:rsidRPr="00AE68D6">
        <w:t>": {</w:t>
      </w:r>
      <w:proofErr w:type="gramEnd"/>
    </w:p>
    <w:p w14:paraId="0D48BF5E" w14:textId="77777777" w:rsidR="001A5DD4" w:rsidRPr="00AE68D6" w:rsidRDefault="00000000" w:rsidP="00220D74">
      <w:pPr>
        <w:pStyle w:val="C0-CodeBlock"/>
      </w:pPr>
      <w:r w:rsidRPr="00AE68D6">
        <w:t>"</w:t>
      </w:r>
      <w:proofErr w:type="spellStart"/>
      <w:proofErr w:type="gramStart"/>
      <w:r w:rsidRPr="00AE68D6">
        <w:t>ot</w:t>
      </w:r>
      <w:proofErr w:type="gramEnd"/>
      <w:r w:rsidRPr="00AE68D6">
        <w:t>_system_id</w:t>
      </w:r>
      <w:proofErr w:type="spellEnd"/>
      <w:r w:rsidRPr="00AE68D6">
        <w:t>": "string",</w:t>
      </w:r>
    </w:p>
    <w:p w14:paraId="3AE2347E" w14:textId="77777777" w:rsidR="001A5DD4" w:rsidRPr="00AE68D6" w:rsidRDefault="00000000" w:rsidP="00220D74">
      <w:pPr>
        <w:pStyle w:val="C0-CodeBlock"/>
      </w:pPr>
      <w:r w:rsidRPr="00AE68D6">
        <w:t>"</w:t>
      </w:r>
      <w:proofErr w:type="spellStart"/>
      <w:proofErr w:type="gramStart"/>
      <w:r w:rsidRPr="00AE68D6">
        <w:t>command</w:t>
      </w:r>
      <w:proofErr w:type="gramEnd"/>
      <w:r w:rsidRPr="00AE68D6">
        <w:t>_class</w:t>
      </w:r>
      <w:proofErr w:type="spellEnd"/>
      <w:r w:rsidRPr="00AE68D6">
        <w:t>": "string"</w:t>
      </w:r>
    </w:p>
    <w:p w14:paraId="13049A38" w14:textId="77777777" w:rsidR="001A5DD4" w:rsidRPr="00AE68D6" w:rsidRDefault="00000000" w:rsidP="00220D74">
      <w:pPr>
        <w:pStyle w:val="C0-CodeBlock"/>
      </w:pPr>
      <w:r w:rsidRPr="00AE68D6">
        <w:t>},</w:t>
      </w:r>
    </w:p>
    <w:p w14:paraId="329D2505" w14:textId="77777777" w:rsidR="001A5DD4" w:rsidRPr="00AE68D6" w:rsidRDefault="00000000" w:rsidP="00220D74">
      <w:pPr>
        <w:pStyle w:val="C0-CodeBlock"/>
      </w:pPr>
      <w:r w:rsidRPr="00AE68D6">
        <w:t>"duration": "</w:t>
      </w:r>
      <w:proofErr w:type="spellStart"/>
      <w:r w:rsidRPr="00AE68D6">
        <w:t>single_step</w:t>
      </w:r>
      <w:proofErr w:type="spellEnd"/>
      <w:r w:rsidRPr="00AE68D6">
        <w:t xml:space="preserve"> | </w:t>
      </w:r>
      <w:proofErr w:type="spellStart"/>
      <w:r w:rsidRPr="00AE68D6">
        <w:t>multi_step</w:t>
      </w:r>
      <w:proofErr w:type="spellEnd"/>
      <w:r w:rsidRPr="00AE68D6">
        <w:t xml:space="preserve"> | persistent"</w:t>
      </w:r>
    </w:p>
    <w:p w14:paraId="51A20004" w14:textId="77777777" w:rsidR="001A5DD4" w:rsidRPr="00AE68D6" w:rsidRDefault="00000000" w:rsidP="00220D74">
      <w:pPr>
        <w:pStyle w:val="C0-CodeBlock"/>
      </w:pPr>
      <w:r w:rsidRPr="00AE68D6">
        <w:t>}</w:t>
      </w:r>
    </w:p>
    <w:p w14:paraId="4EE77311" w14:textId="77777777" w:rsidR="001A5DD4" w:rsidRPr="00AE68D6" w:rsidRDefault="00000000" w:rsidP="00220D74">
      <w:pPr>
        <w:pStyle w:val="HS-Heading2"/>
      </w:pPr>
      <w:r w:rsidRPr="00AE68D6">
        <w:lastRenderedPageBreak/>
        <w:t>5.2 Determinism requirement</w:t>
      </w:r>
    </w:p>
    <w:p w14:paraId="2036364F" w14:textId="77777777" w:rsidR="001A5DD4" w:rsidRPr="00AE68D6" w:rsidRDefault="00000000" w:rsidP="00220D74">
      <w:pPr>
        <w:pStyle w:val="L1-Bullet"/>
      </w:pPr>
      <w:r w:rsidRPr="00AE68D6">
        <w:t>Identical FI request plus seed must produce identical system behavior and identical ASCR-07 records.</w:t>
      </w:r>
    </w:p>
    <w:p w14:paraId="5ACE3416" w14:textId="77777777" w:rsidR="001A5DD4" w:rsidRPr="00AE68D6" w:rsidRDefault="00000000" w:rsidP="00220D74">
      <w:pPr>
        <w:pStyle w:val="L1-Bullet"/>
      </w:pPr>
      <w:r w:rsidRPr="00AE68D6">
        <w:t>All injections must be recorded in ASCR-07 before the first injected fault reaches ASCR-06.</w:t>
      </w:r>
    </w:p>
    <w:p w14:paraId="33B12375" w14:textId="77777777" w:rsidR="001A5DD4" w:rsidRPr="00AE68D6" w:rsidRDefault="00000000" w:rsidP="00220D74">
      <w:pPr>
        <w:pStyle w:val="L1-Bullet"/>
      </w:pPr>
      <w:r w:rsidRPr="00AE68D6">
        <w:t xml:space="preserve">If ASCR-07 is unavailable, the FI-Ctrl must fail closed - no injections </w:t>
      </w:r>
      <w:proofErr w:type="gramStart"/>
      <w:r w:rsidRPr="00AE68D6">
        <w:t>execute</w:t>
      </w:r>
      <w:proofErr w:type="gramEnd"/>
      <w:r w:rsidRPr="00AE68D6">
        <w:t>, and a FI_SESSION_ABORTED record is queued for later write. This prevents an unrecorded injection from affecting the TVA pipeline.</w:t>
      </w:r>
    </w:p>
    <w:p w14:paraId="2DAA15D3" w14:textId="77777777" w:rsidR="001A5DD4" w:rsidRPr="00AE68D6" w:rsidRDefault="00000000" w:rsidP="00220D74">
      <w:pPr>
        <w:pStyle w:val="L1-Bullet"/>
      </w:pPr>
      <w:r w:rsidRPr="00AE68D6">
        <w:t xml:space="preserve">Every injection must be </w:t>
      </w:r>
      <w:proofErr w:type="spellStart"/>
      <w:r w:rsidRPr="00AE68D6">
        <w:t>replayable</w:t>
      </w:r>
      <w:proofErr w:type="spellEnd"/>
      <w:r w:rsidRPr="00AE68D6">
        <w:t xml:space="preserve"> from the ASCR-07 record alone.</w:t>
      </w:r>
    </w:p>
    <w:p w14:paraId="7113FCB7" w14:textId="77777777" w:rsidR="001A5DD4" w:rsidRPr="00AE68D6" w:rsidRDefault="00000000" w:rsidP="00220D74">
      <w:pPr>
        <w:pStyle w:val="HS-Heading2"/>
      </w:pPr>
      <w:r w:rsidRPr="00AE68D6">
        <w:t>5.3 Isolation rules</w:t>
      </w:r>
    </w:p>
    <w:p w14:paraId="26D2FA1C" w14:textId="77777777" w:rsidR="001A5DD4" w:rsidRPr="00AE68D6" w:rsidRDefault="00000000" w:rsidP="00F12C8B">
      <w:pPr>
        <w:pStyle w:val="P0-Paragraph"/>
      </w:pPr>
      <w:r w:rsidRPr="00AE68D6">
        <w:t>The following boundaries are absolute and may not be overridden by TVA scenario configuration:</w:t>
      </w:r>
    </w:p>
    <w:tbl>
      <w:tblPr>
        <w:tblStyle w:val="aff0"/>
        <w:tblW w:w="903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515"/>
        <w:gridCol w:w="4515"/>
      </w:tblGrid>
      <w:tr w:rsidR="001A5DD4" w:rsidRPr="00AE68D6" w14:paraId="320896A7" w14:textId="77777777" w:rsidTr="00220D74">
        <w:trPr>
          <w:cnfStyle w:val="100000000000" w:firstRow="1" w:lastRow="0" w:firstColumn="0" w:lastColumn="0" w:oddVBand="0" w:evenVBand="0" w:oddHBand="0" w:evenHBand="0" w:firstRowFirstColumn="0" w:firstRowLastColumn="0" w:lastRowFirstColumn="0" w:lastRowLastColumn="0"/>
          <w:tblHeader/>
        </w:trPr>
        <w:tc>
          <w:tcPr>
            <w:tcW w:w="4515" w:type="dxa"/>
            <w:tcBorders>
              <w:bottom w:val="none" w:sz="0" w:space="0" w:color="auto"/>
            </w:tcBorders>
            <w:shd w:val="clear" w:color="auto" w:fill="1F3864"/>
          </w:tcPr>
          <w:p w14:paraId="06D1C0F1" w14:textId="77777777" w:rsidR="001A5DD4" w:rsidRPr="00220D74" w:rsidRDefault="00000000" w:rsidP="00220D74">
            <w:pPr>
              <w:pStyle w:val="T0-Table"/>
              <w:rPr>
                <w:rStyle w:val="CS-Keyword"/>
              </w:rPr>
            </w:pPr>
            <w:r w:rsidRPr="00220D74">
              <w:rPr>
                <w:rStyle w:val="CS-Keyword"/>
              </w:rPr>
              <w:t>Action</w:t>
            </w:r>
          </w:p>
        </w:tc>
        <w:tc>
          <w:tcPr>
            <w:tcW w:w="4515" w:type="dxa"/>
            <w:tcBorders>
              <w:bottom w:val="none" w:sz="0" w:space="0" w:color="auto"/>
            </w:tcBorders>
            <w:shd w:val="clear" w:color="auto" w:fill="1F3864"/>
          </w:tcPr>
          <w:p w14:paraId="37E39CF1" w14:textId="77777777" w:rsidR="001A5DD4" w:rsidRPr="00220D74" w:rsidRDefault="00000000" w:rsidP="00220D74">
            <w:pPr>
              <w:pStyle w:val="T0-Table"/>
              <w:rPr>
                <w:rStyle w:val="CS-Keyword"/>
              </w:rPr>
            </w:pPr>
            <w:r w:rsidRPr="00220D74">
              <w:rPr>
                <w:rStyle w:val="CS-Keyword"/>
              </w:rPr>
              <w:t>Status</w:t>
            </w:r>
          </w:p>
        </w:tc>
      </w:tr>
      <w:tr w:rsidR="001A5DD4" w:rsidRPr="00AE68D6" w14:paraId="3ABD4A15" w14:textId="77777777" w:rsidTr="00220D74">
        <w:tc>
          <w:tcPr>
            <w:tcW w:w="4515" w:type="dxa"/>
            <w:shd w:val="clear" w:color="auto" w:fill="FFFFFF"/>
          </w:tcPr>
          <w:p w14:paraId="0E885AFD" w14:textId="77777777" w:rsidR="001A5DD4" w:rsidRPr="00AE68D6" w:rsidRDefault="00000000" w:rsidP="00220D74">
            <w:pPr>
              <w:pStyle w:val="T0-Table"/>
            </w:pPr>
            <w:r w:rsidRPr="00AE68D6">
              <w:t>Modify live OT state</w:t>
            </w:r>
          </w:p>
        </w:tc>
        <w:tc>
          <w:tcPr>
            <w:tcW w:w="4515" w:type="dxa"/>
            <w:shd w:val="clear" w:color="auto" w:fill="FFFFFF"/>
          </w:tcPr>
          <w:p w14:paraId="201758FB" w14:textId="77777777" w:rsidR="001A5DD4" w:rsidRPr="00AE68D6" w:rsidRDefault="00000000" w:rsidP="00220D74">
            <w:pPr>
              <w:pStyle w:val="T0-Table"/>
            </w:pPr>
            <w:r w:rsidRPr="00AE68D6">
              <w:t>PROHIBITED - unconditional</w:t>
            </w:r>
          </w:p>
        </w:tc>
      </w:tr>
      <w:tr w:rsidR="001A5DD4" w:rsidRPr="00AE68D6" w14:paraId="6A98A2C0" w14:textId="77777777" w:rsidTr="00220D74">
        <w:tc>
          <w:tcPr>
            <w:tcW w:w="4515" w:type="dxa"/>
            <w:shd w:val="clear" w:color="auto" w:fill="D9E2F3"/>
          </w:tcPr>
          <w:p w14:paraId="0ACFEA9D" w14:textId="77777777" w:rsidR="001A5DD4" w:rsidRPr="00AE68D6" w:rsidRDefault="00000000" w:rsidP="00220D74">
            <w:pPr>
              <w:pStyle w:val="T0-Table"/>
            </w:pPr>
            <w:r w:rsidRPr="00AE68D6">
              <w:t>Bypass ASCR-04 enforcement</w:t>
            </w:r>
          </w:p>
        </w:tc>
        <w:tc>
          <w:tcPr>
            <w:tcW w:w="4515" w:type="dxa"/>
            <w:shd w:val="clear" w:color="auto" w:fill="D9E2F3"/>
          </w:tcPr>
          <w:p w14:paraId="65683A7C" w14:textId="77777777" w:rsidR="001A5DD4" w:rsidRPr="00AE68D6" w:rsidRDefault="00000000" w:rsidP="00220D74">
            <w:pPr>
              <w:pStyle w:val="T0-Table"/>
            </w:pPr>
            <w:r w:rsidRPr="00AE68D6">
              <w:t>PROHIBITED - unconditional</w:t>
            </w:r>
          </w:p>
        </w:tc>
      </w:tr>
      <w:tr w:rsidR="001A5DD4" w:rsidRPr="00AE68D6" w14:paraId="41AFB3C2" w14:textId="77777777" w:rsidTr="00220D74">
        <w:tc>
          <w:tcPr>
            <w:tcW w:w="4515" w:type="dxa"/>
            <w:shd w:val="clear" w:color="auto" w:fill="FFFFFF"/>
          </w:tcPr>
          <w:p w14:paraId="7CA89BAE" w14:textId="77777777" w:rsidR="001A5DD4" w:rsidRPr="00AE68D6" w:rsidRDefault="00000000" w:rsidP="00220D74">
            <w:pPr>
              <w:pStyle w:val="T0-Table"/>
            </w:pPr>
            <w:r w:rsidRPr="00AE68D6">
              <w:t>Alter Safe-State definitions</w:t>
            </w:r>
          </w:p>
        </w:tc>
        <w:tc>
          <w:tcPr>
            <w:tcW w:w="4515" w:type="dxa"/>
            <w:shd w:val="clear" w:color="auto" w:fill="FFFFFF"/>
          </w:tcPr>
          <w:p w14:paraId="6B694CAF" w14:textId="77777777" w:rsidR="001A5DD4" w:rsidRPr="00AE68D6" w:rsidRDefault="00000000" w:rsidP="00220D74">
            <w:pPr>
              <w:pStyle w:val="T0-Table"/>
            </w:pPr>
            <w:r w:rsidRPr="00AE68D6">
              <w:t>PROHIBITED - unconditional</w:t>
            </w:r>
          </w:p>
        </w:tc>
      </w:tr>
      <w:tr w:rsidR="001A5DD4" w:rsidRPr="00AE68D6" w14:paraId="19950E53" w14:textId="77777777" w:rsidTr="00220D74">
        <w:tc>
          <w:tcPr>
            <w:tcW w:w="4515" w:type="dxa"/>
            <w:shd w:val="clear" w:color="auto" w:fill="D9E2F3"/>
          </w:tcPr>
          <w:p w14:paraId="0C8FFFC2" w14:textId="77777777" w:rsidR="001A5DD4" w:rsidRPr="00AE68D6" w:rsidRDefault="00000000" w:rsidP="00220D74">
            <w:pPr>
              <w:pStyle w:val="T0-Table"/>
            </w:pPr>
            <w:r w:rsidRPr="00AE68D6">
              <w:t>Modify simulation state</w:t>
            </w:r>
          </w:p>
        </w:tc>
        <w:tc>
          <w:tcPr>
            <w:tcW w:w="4515" w:type="dxa"/>
            <w:shd w:val="clear" w:color="auto" w:fill="D9E2F3"/>
          </w:tcPr>
          <w:p w14:paraId="0B5366A2" w14:textId="77777777" w:rsidR="001A5DD4" w:rsidRPr="00AE68D6" w:rsidRDefault="00000000" w:rsidP="00220D74">
            <w:pPr>
              <w:pStyle w:val="T0-Table"/>
            </w:pPr>
            <w:proofErr w:type="gramStart"/>
            <w:r w:rsidRPr="00AE68D6">
              <w:t>PERMITTED</w:t>
            </w:r>
            <w:proofErr w:type="gramEnd"/>
            <w:r w:rsidRPr="00AE68D6">
              <w:t xml:space="preserve"> within injection scope</w:t>
            </w:r>
          </w:p>
        </w:tc>
      </w:tr>
      <w:tr w:rsidR="001A5DD4" w:rsidRPr="00AE68D6" w14:paraId="19AD1577" w14:textId="77777777" w:rsidTr="00220D74">
        <w:tc>
          <w:tcPr>
            <w:tcW w:w="4515" w:type="dxa"/>
            <w:shd w:val="clear" w:color="auto" w:fill="FFFFFF"/>
          </w:tcPr>
          <w:p w14:paraId="065345D8" w14:textId="77777777" w:rsidR="001A5DD4" w:rsidRPr="00AE68D6" w:rsidRDefault="00000000" w:rsidP="00220D74">
            <w:pPr>
              <w:pStyle w:val="T0-Table"/>
            </w:pPr>
            <w:r w:rsidRPr="00AE68D6">
              <w:t>Modify logical telemetry stream</w:t>
            </w:r>
          </w:p>
        </w:tc>
        <w:tc>
          <w:tcPr>
            <w:tcW w:w="4515" w:type="dxa"/>
            <w:shd w:val="clear" w:color="auto" w:fill="FFFFFF"/>
          </w:tcPr>
          <w:p w14:paraId="43AB3215" w14:textId="77777777" w:rsidR="001A5DD4" w:rsidRPr="00AE68D6" w:rsidRDefault="00000000" w:rsidP="00220D74">
            <w:pPr>
              <w:pStyle w:val="T0-Table"/>
            </w:pPr>
            <w:proofErr w:type="gramStart"/>
            <w:r w:rsidRPr="00AE68D6">
              <w:t>PERMITTED</w:t>
            </w:r>
            <w:proofErr w:type="gramEnd"/>
            <w:r w:rsidRPr="00AE68D6">
              <w:t xml:space="preserve"> within injection scope</w:t>
            </w:r>
          </w:p>
        </w:tc>
      </w:tr>
      <w:tr w:rsidR="001A5DD4" w:rsidRPr="00AE68D6" w14:paraId="7C4524CD" w14:textId="77777777" w:rsidTr="00220D74">
        <w:tc>
          <w:tcPr>
            <w:tcW w:w="4515" w:type="dxa"/>
            <w:shd w:val="clear" w:color="auto" w:fill="D9E2F3"/>
          </w:tcPr>
          <w:p w14:paraId="201D34CC" w14:textId="77777777" w:rsidR="001A5DD4" w:rsidRPr="00AE68D6" w:rsidRDefault="00000000" w:rsidP="00220D74">
            <w:pPr>
              <w:pStyle w:val="T0-Table"/>
            </w:pPr>
            <w:r w:rsidRPr="00AE68D6">
              <w:t>Inject timing or model-level faults</w:t>
            </w:r>
          </w:p>
        </w:tc>
        <w:tc>
          <w:tcPr>
            <w:tcW w:w="4515" w:type="dxa"/>
            <w:shd w:val="clear" w:color="auto" w:fill="D9E2F3"/>
          </w:tcPr>
          <w:p w14:paraId="1B7F434A" w14:textId="77777777" w:rsidR="001A5DD4" w:rsidRPr="00AE68D6" w:rsidRDefault="00000000" w:rsidP="00220D74">
            <w:pPr>
              <w:pStyle w:val="T0-Table"/>
            </w:pPr>
            <w:proofErr w:type="gramStart"/>
            <w:r w:rsidRPr="00AE68D6">
              <w:t>PERMITTED</w:t>
            </w:r>
            <w:proofErr w:type="gramEnd"/>
            <w:r w:rsidRPr="00AE68D6">
              <w:t xml:space="preserve"> within injection scope</w:t>
            </w:r>
          </w:p>
        </w:tc>
      </w:tr>
    </w:tbl>
    <w:p w14:paraId="03A1D226" w14:textId="77777777" w:rsidR="001A5DD4" w:rsidRPr="00AE68D6" w:rsidRDefault="00000000" w:rsidP="00220D74">
      <w:pPr>
        <w:pStyle w:val="HS-Heading1"/>
      </w:pPr>
      <w:r w:rsidRPr="00AE68D6">
        <w:t>Section 6 - TVA execution model</w:t>
      </w:r>
    </w:p>
    <w:p w14:paraId="7207B113" w14:textId="77777777" w:rsidR="001A5DD4" w:rsidRPr="00AE68D6" w:rsidRDefault="00000000" w:rsidP="00F12C8B">
      <w:pPr>
        <w:pStyle w:val="P0-Paragraph"/>
      </w:pPr>
      <w:r w:rsidRPr="00AE68D6">
        <w:t>Each TVA session produces a paired execution record: the same command input runs twice against the same pinned model versions, with fault injection the only variable changed between the two runs, and the two outputs are compared across four dimensions: verdict divergence, timing divergence, Safe-State response/handoff evidence, and ASCR-07 trace integrity. This isolates exactly what the injected fault altered without assigning physical actuation ownership to ASCR-06.</w:t>
      </w:r>
    </w:p>
    <w:p w14:paraId="2C212BBA" w14:textId="77777777" w:rsidR="001A5DD4" w:rsidRPr="00AE68D6" w:rsidRDefault="00000000" w:rsidP="00220D74">
      <w:pPr>
        <w:pStyle w:val="F0-Figure"/>
      </w:pPr>
      <w:r w:rsidRPr="00AE68D6">
        <w:rPr>
          <w:noProof/>
        </w:rPr>
        <w:lastRenderedPageBreak/>
        <w:drawing>
          <wp:inline distT="0" distB="0" distL="114300" distR="114300" wp14:anchorId="7475C635" wp14:editId="21C829CE">
            <wp:extent cx="5897880" cy="3547110"/>
            <wp:effectExtent l="0" t="0" r="7620" b="0"/>
            <wp:docPr id="4" name="image1.png" descr="Paired baseline-versus-injected TVA execution record comparing verdict, timing, response/handoff evidence, ASCR-07 evidence integrity, and deterministic replay between the baseline and injected runs."/>
            <wp:cNvGraphicFramePr/>
            <a:graphic xmlns:a="http://schemas.openxmlformats.org/drawingml/2006/main">
              <a:graphicData uri="http://schemas.openxmlformats.org/drawingml/2006/picture">
                <pic:pic xmlns:pic="http://schemas.openxmlformats.org/drawingml/2006/picture">
                  <pic:nvPicPr>
                    <pic:cNvPr id="0" name="image1.png" descr="Paired baseline-versus-injected TVA execution record comparing verdict, timing, response/handoff evidence, ASCR-07 evidence integrity, and deterministic replay between the baseline and injected runs."/>
                    <pic:cNvPicPr preferRelativeResize="0"/>
                  </pic:nvPicPr>
                  <pic:blipFill rotWithShape="1">
                    <a:blip r:embed="rId9"/>
                    <a:srcRect l="3007"/>
                    <a:stretch>
                      <a:fillRect/>
                    </a:stretch>
                  </pic:blipFill>
                  <pic:spPr bwMode="auto">
                    <a:xfrm>
                      <a:off x="0" y="0"/>
                      <a:ext cx="5897880" cy="3547110"/>
                    </a:xfrm>
                    <a:prstGeom prst="rect">
                      <a:avLst/>
                    </a:prstGeom>
                    <a:ln>
                      <a:noFill/>
                    </a:ln>
                    <a:extLst>
                      <a:ext uri="{53640926-AAD7-44D8-BBD7-CCE9431645EC}">
                        <a14:shadowObscured xmlns:a14="http://schemas.microsoft.com/office/drawing/2010/main"/>
                      </a:ext>
                    </a:extLst>
                  </pic:spPr>
                </pic:pic>
              </a:graphicData>
            </a:graphic>
          </wp:inline>
        </w:drawing>
      </w:r>
    </w:p>
    <w:p w14:paraId="0F9741EF" w14:textId="77777777" w:rsidR="001A5DD4" w:rsidRPr="00AE68D6" w:rsidRDefault="00000000" w:rsidP="00220D74">
      <w:pPr>
        <w:pStyle w:val="F0-FigureCaption"/>
        <w:rPr>
          <w:iCs/>
        </w:rPr>
      </w:pPr>
      <w:r w:rsidRPr="00AE68D6">
        <w:t>Figure 06-5. Paired baseline-versus-injected TVA execution record</w:t>
      </w:r>
    </w:p>
    <w:p w14:paraId="38C92C9D" w14:textId="77777777" w:rsidR="001A5DD4" w:rsidRPr="00AE68D6" w:rsidRDefault="001A5DD4" w:rsidP="00F12C8B">
      <w:pPr>
        <w:pStyle w:val="P0-Paragraph"/>
      </w:pPr>
    </w:p>
    <w:p w14:paraId="18C1651E" w14:textId="77777777" w:rsidR="001A5DD4" w:rsidRPr="00AE68D6" w:rsidRDefault="00000000" w:rsidP="00220D74">
      <w:pPr>
        <w:pStyle w:val="HS-Heading1"/>
      </w:pPr>
      <w:r w:rsidRPr="00AE68D6">
        <w:t>Section 7 - Pass/fail criteria for TVA qualification</w:t>
      </w:r>
    </w:p>
    <w:p w14:paraId="4E5100D2" w14:textId="77777777" w:rsidR="001A5DD4" w:rsidRPr="00AE68D6" w:rsidRDefault="00000000" w:rsidP="00F12C8B">
      <w:pPr>
        <w:pStyle w:val="P0-Paragraph"/>
      </w:pPr>
      <w:r w:rsidRPr="00AE68D6">
        <w:t xml:space="preserve">ASCR-06 is considered TVA-passing only when </w:t>
      </w:r>
      <w:proofErr w:type="gramStart"/>
      <w:r w:rsidRPr="00AE68D6">
        <w:t>all of</w:t>
      </w:r>
      <w:proofErr w:type="gramEnd"/>
      <w:r w:rsidRPr="00AE68D6">
        <w:t xml:space="preserve"> the following hold across all injection scenarios:</w:t>
      </w:r>
    </w:p>
    <w:tbl>
      <w:tblPr>
        <w:tblStyle w:val="aff1"/>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425"/>
        <w:gridCol w:w="1410"/>
        <w:gridCol w:w="3525"/>
      </w:tblGrid>
      <w:tr w:rsidR="001A5DD4" w:rsidRPr="00AE68D6" w14:paraId="64C43016" w14:textId="77777777" w:rsidTr="00220D74">
        <w:trPr>
          <w:cnfStyle w:val="100000000000" w:firstRow="1" w:lastRow="0" w:firstColumn="0" w:lastColumn="0" w:oddVBand="0" w:evenVBand="0" w:oddHBand="0" w:evenHBand="0" w:firstRowFirstColumn="0" w:firstRowLastColumn="0" w:lastRowFirstColumn="0" w:lastRowLastColumn="0"/>
          <w:tblHeader/>
        </w:trPr>
        <w:tc>
          <w:tcPr>
            <w:tcW w:w="4425" w:type="dxa"/>
            <w:tcBorders>
              <w:bottom w:val="none" w:sz="0" w:space="0" w:color="auto"/>
            </w:tcBorders>
            <w:shd w:val="clear" w:color="auto" w:fill="1F3864"/>
            <w:vAlign w:val="top"/>
          </w:tcPr>
          <w:p w14:paraId="149958BA" w14:textId="77777777" w:rsidR="001A5DD4" w:rsidRPr="00220D74" w:rsidRDefault="00000000" w:rsidP="00220D74">
            <w:pPr>
              <w:pStyle w:val="T0-Table"/>
              <w:rPr>
                <w:rStyle w:val="CS-Keyword"/>
              </w:rPr>
            </w:pPr>
            <w:r w:rsidRPr="00220D74">
              <w:rPr>
                <w:rStyle w:val="CS-Keyword"/>
              </w:rPr>
              <w:t>Criterion</w:t>
            </w:r>
          </w:p>
        </w:tc>
        <w:tc>
          <w:tcPr>
            <w:tcW w:w="1410" w:type="dxa"/>
            <w:tcBorders>
              <w:bottom w:val="none" w:sz="0" w:space="0" w:color="auto"/>
            </w:tcBorders>
            <w:shd w:val="clear" w:color="auto" w:fill="1F3864"/>
            <w:vAlign w:val="top"/>
          </w:tcPr>
          <w:p w14:paraId="59ED8247" w14:textId="77777777" w:rsidR="001A5DD4" w:rsidRPr="00220D74" w:rsidRDefault="00000000" w:rsidP="00220D74">
            <w:pPr>
              <w:pStyle w:val="T0-Table"/>
              <w:rPr>
                <w:rStyle w:val="CS-Keyword"/>
              </w:rPr>
            </w:pPr>
            <w:r w:rsidRPr="00220D74">
              <w:rPr>
                <w:rStyle w:val="CS-Keyword"/>
              </w:rPr>
              <w:t>Result Required</w:t>
            </w:r>
          </w:p>
        </w:tc>
        <w:tc>
          <w:tcPr>
            <w:tcW w:w="3525" w:type="dxa"/>
            <w:tcBorders>
              <w:bottom w:val="none" w:sz="0" w:space="0" w:color="auto"/>
            </w:tcBorders>
            <w:shd w:val="clear" w:color="auto" w:fill="1F3864"/>
            <w:vAlign w:val="top"/>
          </w:tcPr>
          <w:p w14:paraId="07ABCC2B" w14:textId="77777777" w:rsidR="001A5DD4" w:rsidRPr="00220D74" w:rsidRDefault="00000000" w:rsidP="00220D74">
            <w:pPr>
              <w:pStyle w:val="T0-Table"/>
              <w:rPr>
                <w:rStyle w:val="CS-Keyword"/>
              </w:rPr>
            </w:pPr>
            <w:r w:rsidRPr="00220D74">
              <w:rPr>
                <w:rStyle w:val="CS-Keyword"/>
              </w:rPr>
              <w:t>Failure Consequence</w:t>
            </w:r>
          </w:p>
        </w:tc>
      </w:tr>
      <w:tr w:rsidR="001A5DD4" w:rsidRPr="00AE68D6" w14:paraId="01BF8A5A" w14:textId="77777777" w:rsidTr="00220D74">
        <w:tc>
          <w:tcPr>
            <w:tcW w:w="4425" w:type="dxa"/>
            <w:shd w:val="clear" w:color="auto" w:fill="FFFFFF"/>
          </w:tcPr>
          <w:p w14:paraId="5575AB1C" w14:textId="77777777" w:rsidR="001A5DD4" w:rsidRPr="00AE68D6" w:rsidRDefault="00000000" w:rsidP="00220D74">
            <w:pPr>
              <w:pStyle w:val="T0-Table"/>
            </w:pPr>
            <w:r w:rsidRPr="00AE68D6">
              <w:t>No unauthorized PASS under any FI-CONSTRAINT_ENGINE injection</w:t>
            </w:r>
          </w:p>
        </w:tc>
        <w:tc>
          <w:tcPr>
            <w:tcW w:w="1410" w:type="dxa"/>
            <w:shd w:val="clear" w:color="auto" w:fill="FFFFFF"/>
          </w:tcPr>
          <w:p w14:paraId="1E323953" w14:textId="77777777" w:rsidR="001A5DD4" w:rsidRPr="00AE68D6" w:rsidRDefault="00000000" w:rsidP="00220D74">
            <w:pPr>
              <w:pStyle w:val="T0-Table"/>
            </w:pPr>
            <w:r w:rsidRPr="00AE68D6">
              <w:t>No PASS; exact verdict per mapped fixture (GF-120 TIMEOUT; GF-121 and GF-122 FAIL)</w:t>
            </w:r>
          </w:p>
        </w:tc>
        <w:tc>
          <w:tcPr>
            <w:tcW w:w="3525" w:type="dxa"/>
            <w:shd w:val="clear" w:color="auto" w:fill="FFFFFF"/>
          </w:tcPr>
          <w:p w14:paraId="07CDEB10" w14:textId="77777777" w:rsidR="001A5DD4" w:rsidRPr="00AE68D6" w:rsidRDefault="00000000" w:rsidP="00220D74">
            <w:pPr>
              <w:pStyle w:val="T0-Table"/>
            </w:pPr>
            <w:r w:rsidRPr="00AE68D6">
              <w:t>Unconditional qualification failure</w:t>
            </w:r>
          </w:p>
        </w:tc>
      </w:tr>
      <w:tr w:rsidR="001A5DD4" w:rsidRPr="00AE68D6" w14:paraId="76288155" w14:textId="77777777" w:rsidTr="00220D74">
        <w:tc>
          <w:tcPr>
            <w:tcW w:w="4425" w:type="dxa"/>
            <w:shd w:val="clear" w:color="auto" w:fill="D9E2F3"/>
          </w:tcPr>
          <w:p w14:paraId="2C2B4163" w14:textId="77777777" w:rsidR="001A5DD4" w:rsidRPr="00AE68D6" w:rsidRDefault="00000000" w:rsidP="00220D74">
            <w:pPr>
              <w:pStyle w:val="T0-Table"/>
            </w:pPr>
            <w:r w:rsidRPr="00AE68D6">
              <w:t>No missed FAIL under FI-HARD_BLOCK shift injection</w:t>
            </w:r>
          </w:p>
        </w:tc>
        <w:tc>
          <w:tcPr>
            <w:tcW w:w="1410" w:type="dxa"/>
            <w:shd w:val="clear" w:color="auto" w:fill="D9E2F3"/>
          </w:tcPr>
          <w:p w14:paraId="127850A1" w14:textId="77777777" w:rsidR="001A5DD4" w:rsidRPr="00AE68D6" w:rsidRDefault="00000000" w:rsidP="00220D74">
            <w:pPr>
              <w:pStyle w:val="T0-Table"/>
            </w:pPr>
            <w:r w:rsidRPr="00AE68D6">
              <w:t>All FAIL</w:t>
            </w:r>
          </w:p>
        </w:tc>
        <w:tc>
          <w:tcPr>
            <w:tcW w:w="3525" w:type="dxa"/>
            <w:shd w:val="clear" w:color="auto" w:fill="D9E2F3"/>
          </w:tcPr>
          <w:p w14:paraId="2CB9FCEB" w14:textId="77777777" w:rsidR="001A5DD4" w:rsidRPr="00AE68D6" w:rsidRDefault="00000000" w:rsidP="00220D74">
            <w:pPr>
              <w:pStyle w:val="T0-Table"/>
            </w:pPr>
            <w:r w:rsidRPr="00AE68D6">
              <w:t>Unconditional qualification failure</w:t>
            </w:r>
          </w:p>
        </w:tc>
      </w:tr>
      <w:tr w:rsidR="001A5DD4" w:rsidRPr="00AE68D6" w14:paraId="7B51404C" w14:textId="77777777" w:rsidTr="00220D74">
        <w:tc>
          <w:tcPr>
            <w:tcW w:w="4425" w:type="dxa"/>
            <w:shd w:val="clear" w:color="auto" w:fill="FFFFFF"/>
          </w:tcPr>
          <w:p w14:paraId="0AF6A267" w14:textId="77777777" w:rsidR="001A5DD4" w:rsidRPr="00AE68D6" w:rsidRDefault="00000000" w:rsidP="00220D74">
            <w:pPr>
              <w:pStyle w:val="T0-Table"/>
            </w:pPr>
            <w:r w:rsidRPr="00AE68D6">
              <w:t>All FI-ASCR07_LOG injections produce Runtime Integrity response and the required system-wide Safe-State response scope to ASCR-04</w:t>
            </w:r>
          </w:p>
        </w:tc>
        <w:tc>
          <w:tcPr>
            <w:tcW w:w="1410" w:type="dxa"/>
            <w:shd w:val="clear" w:color="auto" w:fill="FFFFFF"/>
          </w:tcPr>
          <w:p w14:paraId="32C0FB19" w14:textId="77777777" w:rsidR="001A5DD4" w:rsidRPr="00AE68D6" w:rsidRDefault="00000000" w:rsidP="00220D74">
            <w:pPr>
              <w:pStyle w:val="T0-Table"/>
            </w:pPr>
            <w:r w:rsidRPr="00AE68D6">
              <w:t>100%</w:t>
            </w:r>
          </w:p>
        </w:tc>
        <w:tc>
          <w:tcPr>
            <w:tcW w:w="3525" w:type="dxa"/>
            <w:shd w:val="clear" w:color="auto" w:fill="FFFFFF"/>
          </w:tcPr>
          <w:p w14:paraId="306DB1F8" w14:textId="77777777" w:rsidR="001A5DD4" w:rsidRPr="00AE68D6" w:rsidRDefault="00000000" w:rsidP="00220D74">
            <w:pPr>
              <w:pStyle w:val="T0-Table"/>
            </w:pPr>
            <w:r w:rsidRPr="00AE68D6">
              <w:t>Unconditional qualification failure</w:t>
            </w:r>
          </w:p>
        </w:tc>
      </w:tr>
      <w:tr w:rsidR="001A5DD4" w:rsidRPr="00AE68D6" w14:paraId="432FA6C6" w14:textId="77777777" w:rsidTr="00220D74">
        <w:tc>
          <w:tcPr>
            <w:tcW w:w="4425" w:type="dxa"/>
            <w:shd w:val="clear" w:color="auto" w:fill="D9E2F3"/>
          </w:tcPr>
          <w:p w14:paraId="771C8F34" w14:textId="77777777" w:rsidR="001A5DD4" w:rsidRPr="00AE68D6" w:rsidRDefault="00000000" w:rsidP="00220D74">
            <w:pPr>
              <w:pStyle w:val="T0-Table"/>
            </w:pPr>
            <w:r w:rsidRPr="00AE68D6">
              <w:t>All drift injections produce deterministic suspension and, where the fixture's current ASCR-</w:t>
            </w:r>
            <w:r w:rsidRPr="00AE68D6">
              <w:lastRenderedPageBreak/>
              <w:t>03 response definition requires it, the defined Safe-State response scope returned to ASCR-04</w:t>
            </w:r>
          </w:p>
        </w:tc>
        <w:tc>
          <w:tcPr>
            <w:tcW w:w="1410" w:type="dxa"/>
            <w:shd w:val="clear" w:color="auto" w:fill="D9E2F3"/>
          </w:tcPr>
          <w:p w14:paraId="1DAEB7CD" w14:textId="77777777" w:rsidR="001A5DD4" w:rsidRPr="00AE68D6" w:rsidRDefault="00000000" w:rsidP="00220D74">
            <w:pPr>
              <w:pStyle w:val="T0-Table"/>
            </w:pPr>
            <w:r w:rsidRPr="00AE68D6">
              <w:lastRenderedPageBreak/>
              <w:t>100%</w:t>
            </w:r>
          </w:p>
        </w:tc>
        <w:tc>
          <w:tcPr>
            <w:tcW w:w="3525" w:type="dxa"/>
            <w:shd w:val="clear" w:color="auto" w:fill="D9E2F3"/>
          </w:tcPr>
          <w:p w14:paraId="52CDFB54" w14:textId="77777777" w:rsidR="001A5DD4" w:rsidRPr="00AE68D6" w:rsidRDefault="00000000" w:rsidP="00220D74">
            <w:pPr>
              <w:pStyle w:val="T0-Table"/>
            </w:pPr>
            <w:r w:rsidRPr="00AE68D6">
              <w:t>Qualification failure requiring remediation</w:t>
            </w:r>
          </w:p>
        </w:tc>
      </w:tr>
      <w:tr w:rsidR="001A5DD4" w:rsidRPr="00AE68D6" w14:paraId="54664E85" w14:textId="77777777" w:rsidTr="00220D74">
        <w:tc>
          <w:tcPr>
            <w:tcW w:w="4425" w:type="dxa"/>
            <w:shd w:val="clear" w:color="auto" w:fill="FFFFFF"/>
          </w:tcPr>
          <w:p w14:paraId="161DCAEE" w14:textId="77777777" w:rsidR="001A5DD4" w:rsidRPr="00AE68D6" w:rsidRDefault="00000000" w:rsidP="00220D74">
            <w:pPr>
              <w:pStyle w:val="T0-Table"/>
            </w:pPr>
            <w:r w:rsidRPr="00AE68D6">
              <w:t>All latency injections produce TIMEOUT without partial enforcement leakage</w:t>
            </w:r>
          </w:p>
        </w:tc>
        <w:tc>
          <w:tcPr>
            <w:tcW w:w="1410" w:type="dxa"/>
            <w:shd w:val="clear" w:color="auto" w:fill="FFFFFF"/>
          </w:tcPr>
          <w:p w14:paraId="0FFECD81" w14:textId="77777777" w:rsidR="001A5DD4" w:rsidRPr="00AE68D6" w:rsidRDefault="00000000" w:rsidP="00220D74">
            <w:pPr>
              <w:pStyle w:val="T0-Table"/>
            </w:pPr>
            <w:r w:rsidRPr="00AE68D6">
              <w:t>100%</w:t>
            </w:r>
          </w:p>
        </w:tc>
        <w:tc>
          <w:tcPr>
            <w:tcW w:w="3525" w:type="dxa"/>
            <w:shd w:val="clear" w:color="auto" w:fill="FFFFFF"/>
          </w:tcPr>
          <w:p w14:paraId="3D1E7474" w14:textId="77777777" w:rsidR="001A5DD4" w:rsidRPr="00AE68D6" w:rsidRDefault="00000000" w:rsidP="00220D74">
            <w:pPr>
              <w:pStyle w:val="T0-Table"/>
            </w:pPr>
            <w:r w:rsidRPr="00AE68D6">
              <w:t>Qualification failure requiring remediation</w:t>
            </w:r>
          </w:p>
        </w:tc>
      </w:tr>
      <w:tr w:rsidR="001A5DD4" w:rsidRPr="00AE68D6" w14:paraId="3502A2A4" w14:textId="77777777" w:rsidTr="00220D74">
        <w:trPr>
          <w:cantSplit/>
        </w:trPr>
        <w:tc>
          <w:tcPr>
            <w:tcW w:w="4425" w:type="dxa"/>
            <w:shd w:val="clear" w:color="auto" w:fill="D9E2F3"/>
          </w:tcPr>
          <w:p w14:paraId="73DF2FFC" w14:textId="77777777" w:rsidR="001A5DD4" w:rsidRPr="00AE68D6" w:rsidRDefault="00000000" w:rsidP="00220D74">
            <w:pPr>
              <w:pStyle w:val="T0-Table"/>
            </w:pPr>
            <w:r w:rsidRPr="00AE68D6">
              <w:t>Every injection type defined in §4 has at least one golden fixture and the mapped fixture passes</w:t>
            </w:r>
          </w:p>
        </w:tc>
        <w:tc>
          <w:tcPr>
            <w:tcW w:w="1410" w:type="dxa"/>
            <w:shd w:val="clear" w:color="auto" w:fill="D9E2F3"/>
          </w:tcPr>
          <w:p w14:paraId="5440D76C" w14:textId="77777777" w:rsidR="001A5DD4" w:rsidRPr="00AE68D6" w:rsidRDefault="00000000" w:rsidP="00220D74">
            <w:pPr>
              <w:pStyle w:val="T0-Table"/>
            </w:pPr>
            <w:r w:rsidRPr="00AE68D6">
              <w:t>100% coverage and pass</w:t>
            </w:r>
          </w:p>
        </w:tc>
        <w:tc>
          <w:tcPr>
            <w:tcW w:w="3525" w:type="dxa"/>
            <w:shd w:val="clear" w:color="auto" w:fill="D9E2F3"/>
          </w:tcPr>
          <w:p w14:paraId="56953442" w14:textId="77777777" w:rsidR="001A5DD4" w:rsidRPr="00AE68D6" w:rsidRDefault="00000000" w:rsidP="00220D74">
            <w:pPr>
              <w:pStyle w:val="T0-Table"/>
            </w:pPr>
            <w:r w:rsidRPr="00AE68D6">
              <w:t>Qualification withheld until missing coverage is added or a failing fixture is remediated</w:t>
            </w:r>
          </w:p>
        </w:tc>
      </w:tr>
    </w:tbl>
    <w:p w14:paraId="41263F2D" w14:textId="77777777" w:rsidR="001A5DD4" w:rsidRPr="00AE68D6" w:rsidRDefault="00000000" w:rsidP="00220D74">
      <w:pPr>
        <w:pStyle w:val="HS-Heading1"/>
      </w:pPr>
      <w:r w:rsidRPr="00AE68D6">
        <w:t>Section 8 - ASCR-07 integration requirements</w:t>
      </w:r>
    </w:p>
    <w:p w14:paraId="735273C4" w14:textId="77777777" w:rsidR="001A5DD4" w:rsidRPr="00AE68D6" w:rsidRDefault="00000000" w:rsidP="00F12C8B">
      <w:pPr>
        <w:pStyle w:val="P0-Paragraph"/>
      </w:pPr>
      <w:r w:rsidRPr="00AE68D6">
        <w:t>Every FI event must be recorded in ASCR-07 as a dedicated injection record containing:</w:t>
      </w:r>
    </w:p>
    <w:p w14:paraId="3D301EEA" w14:textId="77777777" w:rsidR="001A5DD4" w:rsidRPr="00AE68D6" w:rsidRDefault="00000000" w:rsidP="00220D74">
      <w:pPr>
        <w:pStyle w:val="L1-Bullet"/>
      </w:pPr>
      <w:r w:rsidRPr="00AE68D6">
        <w:t>FI_ID - unique injection identifier</w:t>
      </w:r>
    </w:p>
    <w:p w14:paraId="7A1EC275" w14:textId="77777777" w:rsidR="001A5DD4" w:rsidRPr="00AE68D6" w:rsidRDefault="00000000" w:rsidP="00220D74">
      <w:pPr>
        <w:pStyle w:val="L1-Bullet"/>
      </w:pPr>
      <w:proofErr w:type="spellStart"/>
      <w:r w:rsidRPr="00AE68D6">
        <w:t>injection_type</w:t>
      </w:r>
      <w:proofErr w:type="spellEnd"/>
      <w:r w:rsidRPr="00AE68D6">
        <w:t xml:space="preserve"> - FI family and fault subtype code defined in Section 4 or the mapped FI fixture table</w:t>
      </w:r>
    </w:p>
    <w:p w14:paraId="0916FF57" w14:textId="77777777" w:rsidR="001A5DD4" w:rsidRPr="00AE68D6" w:rsidRDefault="00000000" w:rsidP="00220D74">
      <w:pPr>
        <w:pStyle w:val="L1-Bullet"/>
      </w:pPr>
      <w:proofErr w:type="spellStart"/>
      <w:r w:rsidRPr="00AE68D6">
        <w:t>affected_stage</w:t>
      </w:r>
      <w:proofErr w:type="spellEnd"/>
      <w:r w:rsidRPr="00AE68D6">
        <w:t xml:space="preserve"> - ASCR-06 pipeline stage targeted</w:t>
      </w:r>
    </w:p>
    <w:p w14:paraId="524E5165" w14:textId="77777777" w:rsidR="001A5DD4" w:rsidRPr="00AE68D6" w:rsidRDefault="00000000" w:rsidP="00220D74">
      <w:pPr>
        <w:pStyle w:val="L1-Bullet"/>
      </w:pPr>
      <w:proofErr w:type="spellStart"/>
      <w:r w:rsidRPr="00AE68D6">
        <w:t>pre_state_hash</w:t>
      </w:r>
      <w:proofErr w:type="spellEnd"/>
      <w:r w:rsidRPr="00AE68D6">
        <w:t xml:space="preserve"> / </w:t>
      </w:r>
      <w:proofErr w:type="spellStart"/>
      <w:r w:rsidRPr="00AE68D6">
        <w:t>post_state_hash</w:t>
      </w:r>
      <w:proofErr w:type="spellEnd"/>
      <w:r w:rsidRPr="00AE68D6">
        <w:t xml:space="preserve"> - twin state before and after injection</w:t>
      </w:r>
    </w:p>
    <w:p w14:paraId="219570A7" w14:textId="77777777" w:rsidR="001A5DD4" w:rsidRPr="00AE68D6" w:rsidRDefault="00000000" w:rsidP="00220D74">
      <w:pPr>
        <w:pStyle w:val="L1-Bullet"/>
      </w:pPr>
      <w:proofErr w:type="spellStart"/>
      <w:r w:rsidRPr="00AE68D6">
        <w:t>verdict_baseline</w:t>
      </w:r>
      <w:proofErr w:type="spellEnd"/>
      <w:r w:rsidRPr="00AE68D6">
        <w:t xml:space="preserve"> - verdict from baseline execution</w:t>
      </w:r>
    </w:p>
    <w:p w14:paraId="7D0F6BCA" w14:textId="77777777" w:rsidR="001A5DD4" w:rsidRPr="00AE68D6" w:rsidRDefault="00000000" w:rsidP="00220D74">
      <w:pPr>
        <w:pStyle w:val="L1-Bullet"/>
      </w:pPr>
      <w:proofErr w:type="spellStart"/>
      <w:r w:rsidRPr="00AE68D6">
        <w:t>verdict_injected</w:t>
      </w:r>
      <w:proofErr w:type="spellEnd"/>
      <w:r w:rsidRPr="00AE68D6">
        <w:t xml:space="preserve"> - verdict from injected execution</w:t>
      </w:r>
    </w:p>
    <w:p w14:paraId="53A71C44" w14:textId="77777777" w:rsidR="001A5DD4" w:rsidRPr="00AE68D6" w:rsidRDefault="00000000" w:rsidP="00220D74">
      <w:pPr>
        <w:pStyle w:val="L1-Bullet"/>
      </w:pPr>
      <w:proofErr w:type="spellStart"/>
      <w:r w:rsidRPr="00AE68D6">
        <w:t>safe_state_response_evidence_ref</w:t>
      </w:r>
      <w:proofErr w:type="spellEnd"/>
      <w:r w:rsidRPr="00AE68D6">
        <w:t xml:space="preserve"> - reference to the applicable ASCR-04 handoff/enforcement evidence and any available safety/control-path physical confirmation; null when no physical response applies</w:t>
      </w:r>
    </w:p>
    <w:p w14:paraId="4CF44E85" w14:textId="77777777" w:rsidR="001A5DD4" w:rsidRPr="00AE68D6" w:rsidRDefault="00000000" w:rsidP="00220D74">
      <w:pPr>
        <w:pStyle w:val="L1-Bullet"/>
      </w:pPr>
      <w:r w:rsidRPr="00AE68D6">
        <w:t xml:space="preserve">ascr07_integrity_verified - </w:t>
      </w:r>
      <w:proofErr w:type="spellStart"/>
      <w:r w:rsidRPr="00AE68D6">
        <w:t>boolean</w:t>
      </w:r>
      <w:proofErr w:type="spellEnd"/>
      <w:r w:rsidRPr="00AE68D6">
        <w:t xml:space="preserve"> confirming log chain intact post-injection</w:t>
      </w:r>
    </w:p>
    <w:p w14:paraId="53751AC8" w14:textId="77777777" w:rsidR="001A5DD4" w:rsidRPr="00AE68D6" w:rsidRDefault="00000000" w:rsidP="00220D74">
      <w:pPr>
        <w:pStyle w:val="HS-Heading2"/>
      </w:pPr>
      <w:r w:rsidRPr="00AE68D6">
        <w:t>Evidence-field and alert definitions</w:t>
      </w:r>
    </w:p>
    <w:p w14:paraId="4E915C06" w14:textId="77777777" w:rsidR="001A5DD4" w:rsidRPr="00AE68D6" w:rsidRDefault="00000000" w:rsidP="00F12C8B">
      <w:pPr>
        <w:pStyle w:val="P0-Paragraph"/>
      </w:pPr>
      <w:r w:rsidRPr="00AE68D6">
        <w:t xml:space="preserve">The qualification and failure-injection records use the following defined fields and alerts where applicable: </w:t>
      </w:r>
      <w:proofErr w:type="spellStart"/>
      <w:r w:rsidRPr="00AE68D6">
        <w:t>contributing_factors</w:t>
      </w:r>
      <w:proofErr w:type="spellEnd"/>
      <w:r w:rsidRPr="00AE68D6">
        <w:t xml:space="preserve">[] lists non-authoritative concurrent conditions retained by MFAP; </w:t>
      </w:r>
      <w:proofErr w:type="spellStart"/>
      <w:r w:rsidRPr="00AE68D6">
        <w:t>simulation_divergence_trace_ref</w:t>
      </w:r>
      <w:proofErr w:type="spellEnd"/>
      <w:r w:rsidRPr="00AE68D6">
        <w:t xml:space="preserve"> points to the ASCR-07 trace for non-deterministic or divergent simulation behavior; </w:t>
      </w:r>
      <w:proofErr w:type="spellStart"/>
      <w:r w:rsidRPr="00AE68D6">
        <w:t>cascade_depth</w:t>
      </w:r>
      <w:proofErr w:type="spellEnd"/>
      <w:r w:rsidRPr="00AE68D6">
        <w:t xml:space="preserve"> and </w:t>
      </w:r>
      <w:proofErr w:type="spellStart"/>
      <w:r w:rsidRPr="00AE68D6">
        <w:t>cascade_event_id</w:t>
      </w:r>
      <w:proofErr w:type="spellEnd"/>
      <w:r w:rsidRPr="00AE68D6">
        <w:t xml:space="preserve"> are CSP evidence fields; </w:t>
      </w:r>
      <w:proofErr w:type="spellStart"/>
      <w:r w:rsidRPr="00AE68D6">
        <w:t>simulation_sync_verified</w:t>
      </w:r>
      <w:proofErr w:type="spellEnd"/>
      <w:r w:rsidRPr="00AE68D6">
        <w:t xml:space="preserve"> records coordinated-simulation synchronization status; </w:t>
      </w:r>
      <w:proofErr w:type="spellStart"/>
      <w:r w:rsidRPr="00AE68D6">
        <w:t>degraded_trust_flag</w:t>
      </w:r>
      <w:proofErr w:type="spellEnd"/>
      <w:r w:rsidRPr="00AE68D6">
        <w:t xml:space="preserve"> is emitted by ASCR-06 when the governed degraded-trust condition is active; </w:t>
      </w:r>
      <w:proofErr w:type="spellStart"/>
      <w:r w:rsidRPr="00AE68D6">
        <w:t>absent_coordination_sequence</w:t>
      </w:r>
      <w:proofErr w:type="spellEnd"/>
      <w:r w:rsidRPr="00AE68D6">
        <w:t xml:space="preserve"> records a configuration defect when a required response-coordination sequence is unavailable. ARBITRATION_INVALID_INPUT is an MFAP diagnostic condition that maps to external TIMEOUT. LOGGING_FAILURE is an operational alert for a cascade evidence-write availability failure and is not an additional ASCR-06 verdict or integrity code. </w:t>
      </w:r>
      <w:proofErr w:type="spellStart"/>
      <w:r w:rsidRPr="00AE68D6">
        <w:t>verification_mode</w:t>
      </w:r>
      <w:proofErr w:type="spellEnd"/>
      <w:r w:rsidRPr="00AE68D6">
        <w:t xml:space="preserve"> distinguishes full semantic evaluation (FULL_SEMANTIC) from a deployment-approved N=1 hard-constraint-only profile (REDUCED_HARD_CONSTRAINT); </w:t>
      </w:r>
      <w:proofErr w:type="spellStart"/>
      <w:r w:rsidRPr="00AE68D6">
        <w:t>preauth_token_ref</w:t>
      </w:r>
      <w:proofErr w:type="spellEnd"/>
      <w:r w:rsidRPr="00AE68D6">
        <w:t xml:space="preserve"> identifies a presented pre-authorization token; PREAUTH_TOKEN_INVALIDATED records a token invalidation with reason DRIFT_TRIGGERED or SAFE_STATE_TRIGGERED.</w:t>
      </w:r>
    </w:p>
    <w:p w14:paraId="39842533" w14:textId="77777777" w:rsidR="001A5DD4" w:rsidRPr="00AE68D6" w:rsidRDefault="00000000" w:rsidP="00220D74">
      <w:pPr>
        <w:pStyle w:val="HS-Heading1"/>
      </w:pPr>
      <w:r w:rsidRPr="00AE68D6">
        <w:t>Section 9 - Maturity impact</w:t>
      </w:r>
    </w:p>
    <w:p w14:paraId="1D93F942" w14:textId="77777777" w:rsidR="001A5DD4" w:rsidRPr="00AE68D6" w:rsidRDefault="00000000" w:rsidP="00F12C8B">
      <w:pPr>
        <w:pStyle w:val="P0-Paragraph"/>
      </w:pPr>
      <w:r w:rsidRPr="00AE68D6">
        <w:t xml:space="preserve">With FI-TVA in place, ASCR-06 moves from scenario testing to a controlled fault-observability system for verification correctness and fail-closed integration behavior. The resulting evidence demonstrates how the </w:t>
      </w:r>
      <w:r w:rsidRPr="00AE68D6">
        <w:lastRenderedPageBreak/>
        <w:t>verification path responds under structured adversarial degradation; it does not make ASCR-06 the physical safety actuator.</w:t>
      </w:r>
    </w:p>
    <w:tbl>
      <w:tblPr>
        <w:tblStyle w:val="aff2"/>
        <w:tblW w:w="94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855"/>
        <w:gridCol w:w="1935"/>
        <w:gridCol w:w="3675"/>
      </w:tblGrid>
      <w:tr w:rsidR="001A5DD4" w:rsidRPr="00AE68D6" w14:paraId="21189926" w14:textId="77777777" w:rsidTr="00220D74">
        <w:trPr>
          <w:cnfStyle w:val="100000000000" w:firstRow="1" w:lastRow="0" w:firstColumn="0" w:lastColumn="0" w:oddVBand="0" w:evenVBand="0" w:oddHBand="0" w:evenHBand="0" w:firstRowFirstColumn="0" w:firstRowLastColumn="0" w:lastRowFirstColumn="0" w:lastRowLastColumn="0"/>
          <w:tblHeader/>
        </w:trPr>
        <w:tc>
          <w:tcPr>
            <w:tcW w:w="3855" w:type="dxa"/>
            <w:tcBorders>
              <w:bottom w:val="none" w:sz="0" w:space="0" w:color="auto"/>
            </w:tcBorders>
            <w:shd w:val="clear" w:color="auto" w:fill="1F3864"/>
          </w:tcPr>
          <w:p w14:paraId="50CE29C0" w14:textId="77777777" w:rsidR="001A5DD4" w:rsidRPr="00220D74" w:rsidRDefault="00000000" w:rsidP="00220D74">
            <w:pPr>
              <w:pStyle w:val="T0-Table"/>
              <w:rPr>
                <w:rStyle w:val="CS-Keyword"/>
              </w:rPr>
            </w:pPr>
            <w:r w:rsidRPr="00220D74">
              <w:rPr>
                <w:rStyle w:val="CS-Keyword"/>
              </w:rPr>
              <w:t>Capability</w:t>
            </w:r>
          </w:p>
        </w:tc>
        <w:tc>
          <w:tcPr>
            <w:tcW w:w="1935" w:type="dxa"/>
            <w:tcBorders>
              <w:bottom w:val="none" w:sz="0" w:space="0" w:color="auto"/>
            </w:tcBorders>
            <w:shd w:val="clear" w:color="auto" w:fill="1F3864"/>
          </w:tcPr>
          <w:p w14:paraId="10247D40" w14:textId="77777777" w:rsidR="001A5DD4" w:rsidRPr="00220D74" w:rsidRDefault="00000000" w:rsidP="00220D74">
            <w:pPr>
              <w:pStyle w:val="T0-Table"/>
              <w:rPr>
                <w:rStyle w:val="CS-Keyword"/>
              </w:rPr>
            </w:pPr>
            <w:r w:rsidRPr="00220D74">
              <w:rPr>
                <w:rStyle w:val="CS-Keyword"/>
              </w:rPr>
              <w:t>Pre-FI-TVA</w:t>
            </w:r>
          </w:p>
        </w:tc>
        <w:tc>
          <w:tcPr>
            <w:tcW w:w="3675" w:type="dxa"/>
            <w:tcBorders>
              <w:bottom w:val="none" w:sz="0" w:space="0" w:color="auto"/>
            </w:tcBorders>
            <w:shd w:val="clear" w:color="auto" w:fill="1F3864"/>
          </w:tcPr>
          <w:p w14:paraId="62E5B333" w14:textId="77777777" w:rsidR="001A5DD4" w:rsidRPr="00220D74" w:rsidRDefault="00000000" w:rsidP="00220D74">
            <w:pPr>
              <w:pStyle w:val="T0-Table"/>
              <w:rPr>
                <w:rStyle w:val="CS-Keyword"/>
              </w:rPr>
            </w:pPr>
            <w:r w:rsidRPr="00220D74">
              <w:rPr>
                <w:rStyle w:val="CS-Keyword"/>
              </w:rPr>
              <w:t>Post-FI-TVA</w:t>
            </w:r>
          </w:p>
        </w:tc>
      </w:tr>
      <w:tr w:rsidR="001A5DD4" w:rsidRPr="00AE68D6" w14:paraId="03A01BDC" w14:textId="77777777" w:rsidTr="00220D74">
        <w:tc>
          <w:tcPr>
            <w:tcW w:w="3855" w:type="dxa"/>
            <w:shd w:val="clear" w:color="auto" w:fill="FFFFFF"/>
          </w:tcPr>
          <w:p w14:paraId="47B816AE" w14:textId="77777777" w:rsidR="001A5DD4" w:rsidRPr="00AE68D6" w:rsidRDefault="00000000" w:rsidP="00220D74">
            <w:pPr>
              <w:pStyle w:val="T0-Table"/>
            </w:pPr>
            <w:r w:rsidRPr="00AE68D6">
              <w:t>Adversarial robustness validation</w:t>
            </w:r>
          </w:p>
        </w:tc>
        <w:tc>
          <w:tcPr>
            <w:tcW w:w="1935" w:type="dxa"/>
            <w:shd w:val="clear" w:color="auto" w:fill="FFFFFF"/>
          </w:tcPr>
          <w:p w14:paraId="7C4ADCCF" w14:textId="77777777" w:rsidR="001A5DD4" w:rsidRPr="00AE68D6" w:rsidRDefault="00000000" w:rsidP="00220D74">
            <w:pPr>
              <w:pStyle w:val="T0-Table"/>
            </w:pPr>
            <w:r w:rsidRPr="00AE68D6">
              <w:t>Not available</w:t>
            </w:r>
          </w:p>
        </w:tc>
        <w:tc>
          <w:tcPr>
            <w:tcW w:w="3675" w:type="dxa"/>
            <w:shd w:val="clear" w:color="auto" w:fill="FFFFFF"/>
          </w:tcPr>
          <w:p w14:paraId="5F05FBF7" w14:textId="77777777" w:rsidR="001A5DD4" w:rsidRPr="00AE68D6" w:rsidRDefault="00000000" w:rsidP="00220D74">
            <w:pPr>
              <w:pStyle w:val="T0-Table"/>
            </w:pPr>
            <w:r w:rsidRPr="00AE68D6">
              <w:t>Available via injection taxonomy</w:t>
            </w:r>
          </w:p>
        </w:tc>
      </w:tr>
      <w:tr w:rsidR="001A5DD4" w:rsidRPr="00AE68D6" w14:paraId="4E78EF2B" w14:textId="77777777" w:rsidTr="00220D74">
        <w:tc>
          <w:tcPr>
            <w:tcW w:w="3855" w:type="dxa"/>
            <w:shd w:val="clear" w:color="auto" w:fill="D9E2F3"/>
          </w:tcPr>
          <w:p w14:paraId="30597454" w14:textId="77777777" w:rsidR="001A5DD4" w:rsidRPr="00AE68D6" w:rsidRDefault="00000000" w:rsidP="00220D74">
            <w:pPr>
              <w:pStyle w:val="T0-Table"/>
            </w:pPr>
            <w:r w:rsidRPr="00AE68D6">
              <w:t>Deterministic failure replay</w:t>
            </w:r>
          </w:p>
        </w:tc>
        <w:tc>
          <w:tcPr>
            <w:tcW w:w="1935" w:type="dxa"/>
            <w:shd w:val="clear" w:color="auto" w:fill="D9E2F3"/>
          </w:tcPr>
          <w:p w14:paraId="72D09733" w14:textId="77777777" w:rsidR="001A5DD4" w:rsidRPr="00AE68D6" w:rsidRDefault="00000000" w:rsidP="00220D74">
            <w:pPr>
              <w:pStyle w:val="T0-Table"/>
            </w:pPr>
            <w:r w:rsidRPr="00AE68D6">
              <w:t>Not available</w:t>
            </w:r>
          </w:p>
        </w:tc>
        <w:tc>
          <w:tcPr>
            <w:tcW w:w="3675" w:type="dxa"/>
            <w:shd w:val="clear" w:color="auto" w:fill="D9E2F3"/>
          </w:tcPr>
          <w:p w14:paraId="474573D1" w14:textId="77777777" w:rsidR="001A5DD4" w:rsidRPr="00AE68D6" w:rsidRDefault="00000000" w:rsidP="00220D74">
            <w:pPr>
              <w:pStyle w:val="T0-Table"/>
            </w:pPr>
            <w:r w:rsidRPr="00AE68D6">
              <w:t>Full replay from ASCR-07 seed</w:t>
            </w:r>
          </w:p>
        </w:tc>
      </w:tr>
      <w:tr w:rsidR="001A5DD4" w:rsidRPr="00AE68D6" w14:paraId="3716FB01" w14:textId="77777777" w:rsidTr="00220D74">
        <w:tc>
          <w:tcPr>
            <w:tcW w:w="3855" w:type="dxa"/>
            <w:shd w:val="clear" w:color="auto" w:fill="FFFFFF"/>
          </w:tcPr>
          <w:p w14:paraId="107C2116" w14:textId="77777777" w:rsidR="001A5DD4" w:rsidRPr="00AE68D6" w:rsidRDefault="00000000" w:rsidP="00220D74">
            <w:pPr>
              <w:pStyle w:val="T0-Table"/>
            </w:pPr>
            <w:r w:rsidRPr="00AE68D6">
              <w:t>ASCR-06 conformance audit simulation</w:t>
            </w:r>
          </w:p>
        </w:tc>
        <w:tc>
          <w:tcPr>
            <w:tcW w:w="1935" w:type="dxa"/>
            <w:shd w:val="clear" w:color="auto" w:fill="FFFFFF"/>
          </w:tcPr>
          <w:p w14:paraId="050E0204" w14:textId="77777777" w:rsidR="001A5DD4" w:rsidRPr="00AE68D6" w:rsidRDefault="00000000" w:rsidP="00220D74">
            <w:pPr>
              <w:pStyle w:val="T0-Table"/>
            </w:pPr>
            <w:r w:rsidRPr="00AE68D6">
              <w:t>Partial</w:t>
            </w:r>
          </w:p>
        </w:tc>
        <w:tc>
          <w:tcPr>
            <w:tcW w:w="3675" w:type="dxa"/>
            <w:shd w:val="clear" w:color="auto" w:fill="FFFFFF"/>
          </w:tcPr>
          <w:p w14:paraId="05700FB3" w14:textId="77777777" w:rsidR="001A5DD4" w:rsidRPr="00AE68D6" w:rsidRDefault="00000000" w:rsidP="00220D74">
            <w:pPr>
              <w:pStyle w:val="T0-Table"/>
            </w:pPr>
            <w:r w:rsidRPr="00AE68D6">
              <w:t>Specified for the failure classes defined by this specification</w:t>
            </w:r>
          </w:p>
        </w:tc>
      </w:tr>
      <w:tr w:rsidR="001A5DD4" w:rsidRPr="00AE68D6" w14:paraId="65A9BB64" w14:textId="77777777" w:rsidTr="00220D74">
        <w:tc>
          <w:tcPr>
            <w:tcW w:w="3855" w:type="dxa"/>
            <w:shd w:val="clear" w:color="auto" w:fill="D9E2F3"/>
          </w:tcPr>
          <w:p w14:paraId="07A818F4" w14:textId="77777777" w:rsidR="001A5DD4" w:rsidRPr="00AE68D6" w:rsidRDefault="00000000" w:rsidP="00220D74">
            <w:pPr>
              <w:pStyle w:val="T0-Table"/>
            </w:pPr>
            <w:r w:rsidRPr="00AE68D6">
              <w:t>Vendor qualification readiness</w:t>
            </w:r>
          </w:p>
        </w:tc>
        <w:tc>
          <w:tcPr>
            <w:tcW w:w="1935" w:type="dxa"/>
            <w:shd w:val="clear" w:color="auto" w:fill="D9E2F3"/>
          </w:tcPr>
          <w:p w14:paraId="56D1F5F9" w14:textId="77777777" w:rsidR="001A5DD4" w:rsidRPr="00AE68D6" w:rsidRDefault="00000000" w:rsidP="00220D74">
            <w:pPr>
              <w:pStyle w:val="T0-Table"/>
            </w:pPr>
            <w:r w:rsidRPr="00AE68D6">
              <w:t>Limited</w:t>
            </w:r>
          </w:p>
        </w:tc>
        <w:tc>
          <w:tcPr>
            <w:tcW w:w="3675" w:type="dxa"/>
            <w:shd w:val="clear" w:color="auto" w:fill="D9E2F3"/>
          </w:tcPr>
          <w:p w14:paraId="4FD6272D" w14:textId="77777777" w:rsidR="001A5DD4" w:rsidRPr="00AE68D6" w:rsidRDefault="00000000" w:rsidP="00220D74">
            <w:pPr>
              <w:pStyle w:val="T0-Table"/>
            </w:pPr>
            <w:r w:rsidRPr="00AE68D6">
              <w:t>Structured conformance evidence available through ASCR-07 records</w:t>
            </w:r>
          </w:p>
        </w:tc>
      </w:tr>
    </w:tbl>
    <w:p w14:paraId="72D2B68E" w14:textId="77777777" w:rsidR="00220D74" w:rsidRDefault="00220D74" w:rsidP="00F12C8B">
      <w:pPr>
        <w:pStyle w:val="P0-Paragraph"/>
      </w:pPr>
    </w:p>
    <w:p w14:paraId="3B86E78F" w14:textId="3AC6AC74" w:rsidR="001A5DD4" w:rsidRPr="00AE68D6" w:rsidRDefault="00000000" w:rsidP="00220D74">
      <w:pPr>
        <w:pStyle w:val="I0-InfoBox"/>
      </w:pPr>
      <w:r w:rsidRPr="00AE68D6">
        <w:t>Qualification Scope Note: ASCR-06 qualification and TVA qualification in this document are internal Blueprint conformance terms. They do not constitute regulatory certification, product certification, functional-safety certification, SIL assessment, accreditation, or an independent third-party conformity assessment.</w:t>
      </w:r>
    </w:p>
    <w:p w14:paraId="416E38EF" w14:textId="77777777" w:rsidR="001A5DD4" w:rsidRPr="00AE68D6" w:rsidRDefault="00000000" w:rsidP="00220D74">
      <w:pPr>
        <w:pStyle w:val="HS-Heading1"/>
      </w:pPr>
      <w:r w:rsidRPr="00AE68D6">
        <w:t>Part B - ASCR-06-TH: verification / TVA test harness (TH)</w:t>
      </w:r>
    </w:p>
    <w:p w14:paraId="3C8AF673" w14:textId="16F7549E" w:rsidR="001A5DD4" w:rsidRPr="00AE68D6" w:rsidRDefault="00000000" w:rsidP="00220D74">
      <w:pPr>
        <w:pStyle w:val="HS-Heading1"/>
      </w:pPr>
      <w:r w:rsidRPr="00AE68D6">
        <w:t xml:space="preserve">Part B overview </w:t>
      </w:r>
    </w:p>
    <w:tbl>
      <w:tblPr>
        <w:tblStyle w:val="aff3"/>
        <w:tblW w:w="9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430"/>
        <w:gridCol w:w="7020"/>
      </w:tblGrid>
      <w:tr w:rsidR="001A5DD4" w:rsidRPr="00AE68D6" w14:paraId="2F8007DF" w14:textId="77777777" w:rsidTr="00220D74">
        <w:trPr>
          <w:cnfStyle w:val="100000000000" w:firstRow="1" w:lastRow="0" w:firstColumn="0" w:lastColumn="0" w:oddVBand="0" w:evenVBand="0" w:oddHBand="0" w:evenHBand="0" w:firstRowFirstColumn="0" w:firstRowLastColumn="0" w:lastRowFirstColumn="0" w:lastRowLastColumn="0"/>
          <w:tblHeader/>
        </w:trPr>
        <w:tc>
          <w:tcPr>
            <w:tcW w:w="2430" w:type="dxa"/>
            <w:tcBorders>
              <w:bottom w:val="none" w:sz="0" w:space="0" w:color="auto"/>
            </w:tcBorders>
            <w:shd w:val="clear" w:color="auto" w:fill="1F3864"/>
          </w:tcPr>
          <w:p w14:paraId="3A1D7A83" w14:textId="77777777" w:rsidR="001A5DD4" w:rsidRPr="00220D74" w:rsidRDefault="00000000" w:rsidP="00220D74">
            <w:pPr>
              <w:pStyle w:val="T0-Table"/>
              <w:rPr>
                <w:rStyle w:val="CS-Keyword"/>
              </w:rPr>
            </w:pPr>
            <w:r w:rsidRPr="00220D74">
              <w:rPr>
                <w:rStyle w:val="CS-Keyword"/>
              </w:rPr>
              <w:t>Field</w:t>
            </w:r>
          </w:p>
        </w:tc>
        <w:tc>
          <w:tcPr>
            <w:tcW w:w="7020" w:type="dxa"/>
            <w:tcBorders>
              <w:bottom w:val="none" w:sz="0" w:space="0" w:color="auto"/>
            </w:tcBorders>
            <w:shd w:val="clear" w:color="auto" w:fill="1F3864"/>
          </w:tcPr>
          <w:p w14:paraId="17F1BA2D" w14:textId="77777777" w:rsidR="001A5DD4" w:rsidRPr="00220D74" w:rsidRDefault="00000000" w:rsidP="00220D74">
            <w:pPr>
              <w:pStyle w:val="T0-Table"/>
              <w:rPr>
                <w:rStyle w:val="CS-Keyword"/>
              </w:rPr>
            </w:pPr>
            <w:r w:rsidRPr="00220D74">
              <w:rPr>
                <w:rStyle w:val="CS-Keyword"/>
              </w:rPr>
              <w:t>Value</w:t>
            </w:r>
          </w:p>
        </w:tc>
      </w:tr>
      <w:tr w:rsidR="001A5DD4" w:rsidRPr="00AE68D6" w14:paraId="03AC11AD" w14:textId="77777777" w:rsidTr="00220D74">
        <w:tc>
          <w:tcPr>
            <w:tcW w:w="2430" w:type="dxa"/>
            <w:shd w:val="clear" w:color="auto" w:fill="FFFFFF"/>
          </w:tcPr>
          <w:p w14:paraId="5DBAC057" w14:textId="77777777" w:rsidR="001A5DD4" w:rsidRPr="00AE68D6" w:rsidRDefault="00000000" w:rsidP="00220D74">
            <w:pPr>
              <w:pStyle w:val="T0-Table"/>
            </w:pPr>
            <w:r w:rsidRPr="00AE68D6">
              <w:t>Document ID</w:t>
            </w:r>
          </w:p>
        </w:tc>
        <w:tc>
          <w:tcPr>
            <w:tcW w:w="7020" w:type="dxa"/>
            <w:shd w:val="clear" w:color="auto" w:fill="FFFFFF"/>
          </w:tcPr>
          <w:p w14:paraId="6071AAA3" w14:textId="77777777" w:rsidR="001A5DD4" w:rsidRPr="00AE68D6" w:rsidRDefault="00000000" w:rsidP="00220D74">
            <w:pPr>
              <w:pStyle w:val="T0-Table"/>
            </w:pPr>
            <w:r w:rsidRPr="00AE68D6">
              <w:t>ASCR-06-TH v1.0</w:t>
            </w:r>
          </w:p>
        </w:tc>
      </w:tr>
      <w:tr w:rsidR="001A5DD4" w:rsidRPr="00AE68D6" w14:paraId="696E6031" w14:textId="77777777" w:rsidTr="00220D74">
        <w:tc>
          <w:tcPr>
            <w:tcW w:w="2430" w:type="dxa"/>
            <w:shd w:val="clear" w:color="auto" w:fill="D9E2F3"/>
          </w:tcPr>
          <w:p w14:paraId="7B2EC0E2" w14:textId="77777777" w:rsidR="001A5DD4" w:rsidRPr="00AE68D6" w:rsidRDefault="00000000" w:rsidP="00220D74">
            <w:pPr>
              <w:pStyle w:val="T0-Table"/>
            </w:pPr>
            <w:r w:rsidRPr="00AE68D6">
              <w:t>Parent Artifact</w:t>
            </w:r>
          </w:p>
        </w:tc>
        <w:tc>
          <w:tcPr>
            <w:tcW w:w="7020" w:type="dxa"/>
            <w:shd w:val="clear" w:color="auto" w:fill="D9E2F3"/>
          </w:tcPr>
          <w:p w14:paraId="4BAA904B" w14:textId="77777777" w:rsidR="001A5DD4" w:rsidRPr="00AE68D6" w:rsidRDefault="00000000" w:rsidP="00220D74">
            <w:pPr>
              <w:pStyle w:val="T0-Table"/>
            </w:pPr>
            <w:r w:rsidRPr="00AE68D6">
              <w:t>ASCR-06 - Digital Twin Step-Ahead Verification v1.0</w:t>
            </w:r>
          </w:p>
        </w:tc>
      </w:tr>
      <w:tr w:rsidR="001A5DD4" w:rsidRPr="00AE68D6" w14:paraId="75939C5F" w14:textId="77777777" w:rsidTr="00220D74">
        <w:tc>
          <w:tcPr>
            <w:tcW w:w="2430" w:type="dxa"/>
            <w:shd w:val="clear" w:color="auto" w:fill="FFFFFF"/>
          </w:tcPr>
          <w:p w14:paraId="4A6D1490" w14:textId="77777777" w:rsidR="001A5DD4" w:rsidRPr="00AE68D6" w:rsidRDefault="00000000" w:rsidP="00220D74">
            <w:pPr>
              <w:pStyle w:val="T0-Table"/>
            </w:pPr>
            <w:r w:rsidRPr="00AE68D6">
              <w:t>Document Type</w:t>
            </w:r>
          </w:p>
        </w:tc>
        <w:tc>
          <w:tcPr>
            <w:tcW w:w="7020" w:type="dxa"/>
            <w:shd w:val="clear" w:color="auto" w:fill="FFFFFF"/>
          </w:tcPr>
          <w:p w14:paraId="55BAAD35" w14:textId="77777777" w:rsidR="001A5DD4" w:rsidRPr="00AE68D6" w:rsidRDefault="00000000" w:rsidP="00220D74">
            <w:pPr>
              <w:pStyle w:val="T0-Table"/>
            </w:pPr>
            <w:r w:rsidRPr="00AE68D6">
              <w:t>Test Harness and TVA Qualification Specification</w:t>
            </w:r>
          </w:p>
        </w:tc>
      </w:tr>
      <w:tr w:rsidR="001A5DD4" w:rsidRPr="00AE68D6" w14:paraId="0658CB0F" w14:textId="77777777" w:rsidTr="00220D74">
        <w:tc>
          <w:tcPr>
            <w:tcW w:w="2430" w:type="dxa"/>
            <w:shd w:val="clear" w:color="auto" w:fill="D9E2F3"/>
          </w:tcPr>
          <w:p w14:paraId="3AE2EBB6" w14:textId="77777777" w:rsidR="001A5DD4" w:rsidRPr="00AE68D6" w:rsidRDefault="00000000" w:rsidP="00220D74">
            <w:pPr>
              <w:pStyle w:val="T0-Table"/>
            </w:pPr>
            <w:r w:rsidRPr="00AE68D6">
              <w:t>Relationship to ASCR-06-FI</w:t>
            </w:r>
          </w:p>
        </w:tc>
        <w:tc>
          <w:tcPr>
            <w:tcW w:w="7020" w:type="dxa"/>
            <w:shd w:val="clear" w:color="auto" w:fill="D9E2F3"/>
          </w:tcPr>
          <w:p w14:paraId="2E79810E" w14:textId="77777777" w:rsidR="001A5DD4" w:rsidRPr="00AE68D6" w:rsidRDefault="00000000" w:rsidP="00220D74">
            <w:pPr>
              <w:pStyle w:val="T0-Table"/>
            </w:pPr>
            <w:r w:rsidRPr="00AE68D6">
              <w:t>FI defines what failures to inject and what behavior to expect. TH defines the executable test infrastructure, golden fixtures, and ASCR-06 implementation qualification criteria.</w:t>
            </w:r>
          </w:p>
        </w:tc>
      </w:tr>
      <w:tr w:rsidR="001A5DD4" w:rsidRPr="00AE68D6" w14:paraId="7E51160C" w14:textId="77777777" w:rsidTr="00220D74">
        <w:tc>
          <w:tcPr>
            <w:tcW w:w="2430" w:type="dxa"/>
            <w:shd w:val="clear" w:color="auto" w:fill="FFFFFF"/>
          </w:tcPr>
          <w:p w14:paraId="1772B12E" w14:textId="77777777" w:rsidR="001A5DD4" w:rsidRPr="00AE68D6" w:rsidRDefault="00000000" w:rsidP="00220D74">
            <w:pPr>
              <w:pStyle w:val="T0-Table"/>
            </w:pPr>
            <w:r w:rsidRPr="00AE68D6">
              <w:t>Dependencies</w:t>
            </w:r>
          </w:p>
        </w:tc>
        <w:tc>
          <w:tcPr>
            <w:tcW w:w="7020" w:type="dxa"/>
            <w:shd w:val="clear" w:color="auto" w:fill="FFFFFF"/>
          </w:tcPr>
          <w:p w14:paraId="2603E411" w14:textId="77777777" w:rsidR="001A5DD4" w:rsidRPr="00AE68D6" w:rsidRDefault="00000000" w:rsidP="00220D74">
            <w:pPr>
              <w:pStyle w:val="T0-Table"/>
            </w:pPr>
            <w:r w:rsidRPr="00AE68D6">
              <w:t>ASCR-06-API v1.0, ASCR-06-FI v1.0, ASCR-06-MFAP v1.0, ASCR-06-CSP v1.0, ASCR-06-VIS v1.0</w:t>
            </w:r>
          </w:p>
        </w:tc>
      </w:tr>
      <w:tr w:rsidR="001A5DD4" w:rsidRPr="00AE68D6" w14:paraId="1551DC18" w14:textId="77777777" w:rsidTr="00220D74">
        <w:tc>
          <w:tcPr>
            <w:tcW w:w="2430" w:type="dxa"/>
            <w:shd w:val="clear" w:color="auto" w:fill="D9E2F3"/>
          </w:tcPr>
          <w:p w14:paraId="07C7BB35" w14:textId="77777777" w:rsidR="001A5DD4" w:rsidRPr="00AE68D6" w:rsidRDefault="00000000" w:rsidP="00220D74">
            <w:pPr>
              <w:pStyle w:val="T0-Table"/>
            </w:pPr>
            <w:r w:rsidRPr="00AE68D6">
              <w:t>Owner Roles</w:t>
            </w:r>
          </w:p>
        </w:tc>
        <w:tc>
          <w:tcPr>
            <w:tcW w:w="7020" w:type="dxa"/>
            <w:shd w:val="clear" w:color="auto" w:fill="D9E2F3"/>
          </w:tcPr>
          <w:p w14:paraId="146582A6" w14:textId="77777777" w:rsidR="001A5DD4" w:rsidRPr="00AE68D6" w:rsidRDefault="00000000" w:rsidP="00220D74">
            <w:pPr>
              <w:pStyle w:val="T0-Table"/>
            </w:pPr>
            <w:r w:rsidRPr="00AE68D6">
              <w:t>OT Engineering Lead, AI/ML Engineering Lead</w:t>
            </w:r>
          </w:p>
        </w:tc>
      </w:tr>
      <w:tr w:rsidR="001A5DD4" w:rsidRPr="00AE68D6" w14:paraId="1B52573D" w14:textId="77777777" w:rsidTr="00220D74">
        <w:tc>
          <w:tcPr>
            <w:tcW w:w="2430" w:type="dxa"/>
            <w:shd w:val="clear" w:color="auto" w:fill="FFFFFF"/>
          </w:tcPr>
          <w:p w14:paraId="00754AA2" w14:textId="77777777" w:rsidR="001A5DD4" w:rsidRPr="00AE68D6" w:rsidRDefault="00000000" w:rsidP="00220D74">
            <w:pPr>
              <w:pStyle w:val="T0-Table"/>
            </w:pPr>
            <w:r w:rsidRPr="00AE68D6">
              <w:t>Usage</w:t>
            </w:r>
          </w:p>
        </w:tc>
        <w:tc>
          <w:tcPr>
            <w:tcW w:w="7020" w:type="dxa"/>
            <w:shd w:val="clear" w:color="auto" w:fill="FFFFFF"/>
          </w:tcPr>
          <w:p w14:paraId="2EBCC806" w14:textId="77777777" w:rsidR="001A5DD4" w:rsidRPr="00AE68D6" w:rsidRDefault="00000000" w:rsidP="00220D74">
            <w:pPr>
              <w:pStyle w:val="T0-Table"/>
            </w:pPr>
            <w:r w:rsidRPr="00AE68D6">
              <w:t>Pre-deployment TVA qualification; post-change regression; vendor ASCR-06 conformance sign-off; post-incident replay validation</w:t>
            </w:r>
          </w:p>
        </w:tc>
      </w:tr>
    </w:tbl>
    <w:p w14:paraId="40E981F6" w14:textId="77777777" w:rsidR="001A5DD4" w:rsidRPr="00AE68D6" w:rsidRDefault="00000000" w:rsidP="00220D74">
      <w:pPr>
        <w:pStyle w:val="HS-Heading1"/>
      </w:pPr>
      <w:r w:rsidRPr="00AE68D6">
        <w:t>Section 1 - Purpose and scope</w:t>
      </w:r>
    </w:p>
    <w:p w14:paraId="592B7E70" w14:textId="77777777" w:rsidR="001A5DD4" w:rsidRPr="00AE68D6" w:rsidRDefault="00000000" w:rsidP="00F12C8B">
      <w:pPr>
        <w:pStyle w:val="P0-Paragraph"/>
      </w:pPr>
      <w:r w:rsidRPr="00AE68D6">
        <w:t>ASCR-06-FI defines what failures to inject and what behavior to expect. That is necessary but not sufficient for ASCR-06 implementation qualification. Without an executable test harness, two compliant vendors will test different things, produce different evidence formats, and present incomparable ASCR-07 records to auditors.</w:t>
      </w:r>
    </w:p>
    <w:p w14:paraId="749E7C88" w14:textId="77777777" w:rsidR="001A5DD4" w:rsidRPr="00AE68D6" w:rsidRDefault="00000000" w:rsidP="00F12C8B">
      <w:pPr>
        <w:pStyle w:val="P0-Paragraph"/>
      </w:pPr>
      <w:r w:rsidRPr="00AE68D6">
        <w:t>This document defines:</w:t>
      </w:r>
    </w:p>
    <w:p w14:paraId="7F1C522E" w14:textId="77777777" w:rsidR="001A5DD4" w:rsidRPr="00AE68D6" w:rsidRDefault="00000000" w:rsidP="00220D74">
      <w:pPr>
        <w:pStyle w:val="L1-Bullet"/>
      </w:pPr>
      <w:r w:rsidRPr="00AE68D6">
        <w:lastRenderedPageBreak/>
        <w:t>The test harness architecture - the infrastructure a vendor deploys to execute and record TVA scenarios</w:t>
      </w:r>
    </w:p>
    <w:p w14:paraId="7C89BAC0" w14:textId="77777777" w:rsidR="001A5DD4" w:rsidRPr="00AE68D6" w:rsidRDefault="00000000" w:rsidP="00220D74">
      <w:pPr>
        <w:pStyle w:val="L1-Bullet"/>
      </w:pPr>
      <w:r w:rsidRPr="00AE68D6">
        <w:t>Golden input/output fixtures - deterministic, version-pinned test inputs with exact expected outputs</w:t>
      </w:r>
    </w:p>
    <w:p w14:paraId="4ACE4452" w14:textId="77777777" w:rsidR="001A5DD4" w:rsidRPr="00AE68D6" w:rsidRDefault="00000000" w:rsidP="00220D74">
      <w:pPr>
        <w:pStyle w:val="L1-Bullet"/>
      </w:pPr>
      <w:r w:rsidRPr="00AE68D6">
        <w:t>The ASCR-06 implementation qualification test suite - the specific test sequence that must pass before any deployment may be considered ASCR-06 TVA-qualified</w:t>
      </w:r>
    </w:p>
    <w:p w14:paraId="661FDF45" w14:textId="77777777" w:rsidR="001A5DD4" w:rsidRPr="00AE68D6" w:rsidRDefault="00000000" w:rsidP="00220D74">
      <w:pPr>
        <w:pStyle w:val="L1-Bullet"/>
      </w:pPr>
      <w:r w:rsidRPr="00AE68D6">
        <w:t>Deterministic replay validation - how to confirm that a production ASCR-07 record can be replayed to reproduce the original verdict</w:t>
      </w:r>
    </w:p>
    <w:p w14:paraId="6FC53FF7" w14:textId="77777777" w:rsidR="001A5DD4" w:rsidRPr="00AE68D6" w:rsidRDefault="00000000" w:rsidP="00220D74">
      <w:pPr>
        <w:pStyle w:val="L1-Bullet"/>
      </w:pPr>
      <w:r w:rsidRPr="00AE68D6">
        <w:t>Post-change regression suite - the minimum tests that must pass after any ASCR-10 authorized change before enforcement resumes</w:t>
      </w:r>
    </w:p>
    <w:p w14:paraId="7D33E821" w14:textId="77777777" w:rsidR="001A5DD4" w:rsidRPr="00AE68D6" w:rsidRDefault="00000000" w:rsidP="00220D74">
      <w:pPr>
        <w:pStyle w:val="HS-Heading1"/>
      </w:pPr>
      <w:r w:rsidRPr="00AE68D6">
        <w:t>Section 2 - Test harness architecture</w:t>
      </w:r>
    </w:p>
    <w:p w14:paraId="4B5D2E80" w14:textId="77777777" w:rsidR="001A5DD4" w:rsidRPr="00AE68D6" w:rsidRDefault="00000000" w:rsidP="00220D74">
      <w:pPr>
        <w:pStyle w:val="HS-Heading2"/>
      </w:pPr>
      <w:r w:rsidRPr="00AE68D6">
        <w:t>2.1 Components</w:t>
      </w:r>
    </w:p>
    <w:p w14:paraId="50CDCFB9" w14:textId="77777777" w:rsidR="001A5DD4" w:rsidRPr="00220D74" w:rsidRDefault="00000000" w:rsidP="00F12C8B">
      <w:pPr>
        <w:pStyle w:val="P0-Paragraph"/>
        <w:rPr>
          <w:rStyle w:val="CS-Keyword"/>
        </w:rPr>
      </w:pPr>
      <w:r w:rsidRPr="00220D74">
        <w:rPr>
          <w:rStyle w:val="CS-Keyword"/>
        </w:rPr>
        <w:t>Test Harness Components:</w:t>
      </w:r>
    </w:p>
    <w:p w14:paraId="02A6C347" w14:textId="77777777" w:rsidR="001A5DD4" w:rsidRPr="00220D74" w:rsidRDefault="00000000" w:rsidP="00F12C8B">
      <w:pPr>
        <w:pStyle w:val="P0-Paragraph"/>
        <w:rPr>
          <w:rStyle w:val="CS-Keyword"/>
        </w:rPr>
      </w:pPr>
      <w:r w:rsidRPr="00220D74">
        <w:rPr>
          <w:rStyle w:val="CS-Keyword"/>
        </w:rPr>
        <w:t>TH-Driver</w:t>
      </w:r>
    </w:p>
    <w:p w14:paraId="529E30D1" w14:textId="74F4A266" w:rsidR="001A5DD4" w:rsidRPr="00AE68D6" w:rsidRDefault="00000000" w:rsidP="00220D74">
      <w:pPr>
        <w:pStyle w:val="L1-Bullet"/>
      </w:pPr>
      <w:r w:rsidRPr="00AE68D6">
        <w:t>orchestrates test scenario execution</w:t>
      </w:r>
    </w:p>
    <w:p w14:paraId="19C39A59" w14:textId="68072354" w:rsidR="001A5DD4" w:rsidRPr="00AE68D6" w:rsidRDefault="00000000" w:rsidP="00220D74">
      <w:pPr>
        <w:pStyle w:val="L1-Bullet"/>
      </w:pPr>
      <w:r w:rsidRPr="00AE68D6">
        <w:t xml:space="preserve">injects golden fixture inputs into ASCR-06 </w:t>
      </w:r>
      <w:proofErr w:type="spellStart"/>
      <w:r w:rsidRPr="00AE68D6">
        <w:t>VerifyCommand</w:t>
      </w:r>
      <w:proofErr w:type="spellEnd"/>
      <w:r w:rsidRPr="00AE68D6">
        <w:t xml:space="preserve"> endpoint</w:t>
      </w:r>
    </w:p>
    <w:p w14:paraId="0004F957" w14:textId="74E34C84" w:rsidR="001A5DD4" w:rsidRPr="00AE68D6" w:rsidRDefault="00000000" w:rsidP="00220D74">
      <w:pPr>
        <w:pStyle w:val="L1-Bullet"/>
      </w:pPr>
      <w:r w:rsidRPr="00AE68D6">
        <w:t>coordinates with FI-Ctrl (ASCR-06-FI) for failure injection scenarios</w:t>
      </w:r>
    </w:p>
    <w:p w14:paraId="59DE2A23" w14:textId="4EFB5F96" w:rsidR="001A5DD4" w:rsidRPr="00AE68D6" w:rsidRDefault="00000000" w:rsidP="00220D74">
      <w:pPr>
        <w:pStyle w:val="L1-Bullet"/>
      </w:pPr>
      <w:r w:rsidRPr="00AE68D6">
        <w:t>captures all responses and ASCR-07 records for comparison</w:t>
      </w:r>
    </w:p>
    <w:p w14:paraId="3B036F03" w14:textId="1C8ECC3F" w:rsidR="001A5DD4" w:rsidRPr="00AE68D6" w:rsidRDefault="00000000" w:rsidP="00220D74">
      <w:pPr>
        <w:pStyle w:val="L1-Bullet"/>
      </w:pPr>
      <w:r w:rsidRPr="00AE68D6">
        <w:t>produces TH-Report (see §7)</w:t>
      </w:r>
    </w:p>
    <w:p w14:paraId="0DC695D1" w14:textId="77777777" w:rsidR="001A5DD4" w:rsidRPr="00220D74" w:rsidRDefault="00000000" w:rsidP="00F12C8B">
      <w:pPr>
        <w:pStyle w:val="P0-Paragraph"/>
        <w:rPr>
          <w:rStyle w:val="CS-Keyword"/>
        </w:rPr>
      </w:pPr>
      <w:r w:rsidRPr="00220D74">
        <w:rPr>
          <w:rStyle w:val="CS-Keyword"/>
        </w:rPr>
        <w:t>TH-</w:t>
      </w:r>
      <w:proofErr w:type="spellStart"/>
      <w:r w:rsidRPr="00220D74">
        <w:rPr>
          <w:rStyle w:val="CS-Keyword"/>
        </w:rPr>
        <w:t>StateServer</w:t>
      </w:r>
      <w:proofErr w:type="spellEnd"/>
    </w:p>
    <w:p w14:paraId="166E3098" w14:textId="77777777" w:rsidR="001A5DD4" w:rsidRPr="00AE68D6" w:rsidRDefault="00000000" w:rsidP="00220D74">
      <w:pPr>
        <w:pStyle w:val="L1-Bullet"/>
      </w:pPr>
      <w:r w:rsidRPr="00AE68D6">
        <w:t>- serves synthetic OT state snapshots to the digital twin</w:t>
      </w:r>
    </w:p>
    <w:p w14:paraId="1C4AFD81" w14:textId="77777777" w:rsidR="001A5DD4" w:rsidRPr="00AE68D6" w:rsidRDefault="00000000" w:rsidP="00220D74">
      <w:pPr>
        <w:pStyle w:val="L1-Bullet"/>
      </w:pPr>
      <w:r w:rsidRPr="00AE68D6">
        <w:t>- replaces live OT telemetry during test execution</w:t>
      </w:r>
    </w:p>
    <w:p w14:paraId="03EBFFE1" w14:textId="77777777" w:rsidR="001A5DD4" w:rsidRPr="00AE68D6" w:rsidRDefault="00000000" w:rsidP="00220D74">
      <w:pPr>
        <w:pStyle w:val="L1-Bullet"/>
      </w:pPr>
      <w:r w:rsidRPr="00AE68D6">
        <w:t>- supports golden fixture state replay from ASCR-07 seed</w:t>
      </w:r>
    </w:p>
    <w:p w14:paraId="0FC40F31" w14:textId="77777777" w:rsidR="001A5DD4" w:rsidRPr="00AE68D6" w:rsidRDefault="00000000" w:rsidP="00220D74">
      <w:pPr>
        <w:pStyle w:val="L1-Bullet"/>
      </w:pPr>
      <w:r w:rsidRPr="00AE68D6">
        <w:t>- supports bootstrap simulation (serves empty state for cold-start tests)</w:t>
      </w:r>
    </w:p>
    <w:p w14:paraId="6F8783F8" w14:textId="77777777" w:rsidR="001A5DD4" w:rsidRPr="00220D74" w:rsidRDefault="00000000" w:rsidP="00F12C8B">
      <w:pPr>
        <w:pStyle w:val="P0-Paragraph"/>
        <w:rPr>
          <w:rStyle w:val="CS-Keyword"/>
        </w:rPr>
      </w:pPr>
      <w:r w:rsidRPr="00220D74">
        <w:rPr>
          <w:rStyle w:val="CS-Keyword"/>
        </w:rPr>
        <w:t>TH-ASCR07-Inspector</w:t>
      </w:r>
    </w:p>
    <w:p w14:paraId="3CDEB1A3" w14:textId="2D3E3CB1" w:rsidR="001A5DD4" w:rsidRPr="00AE68D6" w:rsidRDefault="00000000" w:rsidP="00220D74">
      <w:pPr>
        <w:pStyle w:val="L1-Bullet"/>
      </w:pPr>
      <w:r w:rsidRPr="00AE68D6">
        <w:t>reads ASCR-07 records produced during test execution</w:t>
      </w:r>
    </w:p>
    <w:p w14:paraId="46518D76" w14:textId="47AB27CB" w:rsidR="001A5DD4" w:rsidRPr="00AE68D6" w:rsidRDefault="00000000" w:rsidP="00220D74">
      <w:pPr>
        <w:pStyle w:val="L1-Bullet"/>
      </w:pPr>
      <w:r w:rsidRPr="00AE68D6">
        <w:t>validates record completeness against required field list</w:t>
      </w:r>
    </w:p>
    <w:p w14:paraId="41ACBA24" w14:textId="0C227A41" w:rsidR="001A5DD4" w:rsidRPr="00AE68D6" w:rsidRDefault="00000000" w:rsidP="00220D74">
      <w:pPr>
        <w:pStyle w:val="L1-Bullet"/>
      </w:pPr>
      <w:r w:rsidRPr="00AE68D6">
        <w:t>validates Merkle chain integrity</w:t>
      </w:r>
    </w:p>
    <w:p w14:paraId="1A6DBB7E" w14:textId="119530A6" w:rsidR="001A5DD4" w:rsidRPr="00AE68D6" w:rsidRDefault="00000000" w:rsidP="00220D74">
      <w:pPr>
        <w:pStyle w:val="L1-Bullet"/>
      </w:pPr>
      <w:r w:rsidRPr="00AE68D6">
        <w:t>compares verdicts against expected outcomes in golden fixtures</w:t>
      </w:r>
    </w:p>
    <w:p w14:paraId="7EBE7E07" w14:textId="77777777" w:rsidR="001A5DD4" w:rsidRPr="00220D74" w:rsidRDefault="00000000" w:rsidP="00F12C8B">
      <w:pPr>
        <w:pStyle w:val="P0-Paragraph"/>
        <w:rPr>
          <w:rStyle w:val="CS-Keyword"/>
        </w:rPr>
      </w:pPr>
      <w:r w:rsidRPr="00220D74">
        <w:rPr>
          <w:rStyle w:val="CS-Keyword"/>
        </w:rPr>
        <w:t>TH-</w:t>
      </w:r>
      <w:proofErr w:type="spellStart"/>
      <w:r w:rsidRPr="00220D74">
        <w:rPr>
          <w:rStyle w:val="CS-Keyword"/>
        </w:rPr>
        <w:t>SafeStateMonitor</w:t>
      </w:r>
      <w:proofErr w:type="spellEnd"/>
    </w:p>
    <w:p w14:paraId="6CF5C7A7" w14:textId="237818C3" w:rsidR="001A5DD4" w:rsidRPr="00AE68D6" w:rsidRDefault="00000000" w:rsidP="00220D74">
      <w:pPr>
        <w:pStyle w:val="L1-Bullet"/>
      </w:pPr>
      <w:r w:rsidRPr="00AE68D6">
        <w:t>monitors the ASCR-04 / safety-control handoff path and available physical Safe-State confirmation evidence during test execution</w:t>
      </w:r>
    </w:p>
    <w:p w14:paraId="2BF94E46" w14:textId="515ABD1E" w:rsidR="001A5DD4" w:rsidRPr="00AE68D6" w:rsidRDefault="00000000" w:rsidP="00220D74">
      <w:pPr>
        <w:pStyle w:val="L1-Bullet"/>
      </w:pPr>
      <w:r w:rsidRPr="00AE68D6">
        <w:t>confirms ASCR-06 returned the correct response scope to ASCR-</w:t>
      </w:r>
      <w:proofErr w:type="gramStart"/>
      <w:r w:rsidRPr="00AE68D6">
        <w:t>04</w:t>
      </w:r>
      <w:proofErr w:type="gramEnd"/>
      <w:r w:rsidRPr="00AE68D6">
        <w:t xml:space="preserve"> and the applicable control/safety path produced the expected handoff or confirmation for the correct systems</w:t>
      </w:r>
    </w:p>
    <w:p w14:paraId="163CAFF8" w14:textId="2115FE4B" w:rsidR="001A5DD4" w:rsidRPr="00AE68D6" w:rsidRDefault="00000000" w:rsidP="00220D74">
      <w:pPr>
        <w:pStyle w:val="L1-Bullet"/>
      </w:pPr>
      <w:r w:rsidRPr="00AE68D6">
        <w:t>confirms cascade propagation per ASCR-06-CSP dependency graph</w:t>
      </w:r>
    </w:p>
    <w:p w14:paraId="31377D15" w14:textId="63C94747" w:rsidR="001A5DD4" w:rsidRPr="00AE68D6" w:rsidRDefault="00000000" w:rsidP="00220D74">
      <w:pPr>
        <w:pStyle w:val="L1-Bullet"/>
      </w:pPr>
      <w:r w:rsidRPr="00AE68D6">
        <w:t xml:space="preserve">confirms no Safe-State response handoff was requested </w:t>
      </w:r>
      <w:proofErr w:type="gramStart"/>
      <w:r w:rsidRPr="00AE68D6">
        <w:t>as a consequence of</w:t>
      </w:r>
      <w:proofErr w:type="gramEnd"/>
      <w:r w:rsidRPr="00AE68D6">
        <w:t xml:space="preserve"> a PASS verdict</w:t>
      </w:r>
    </w:p>
    <w:p w14:paraId="38C66D1D" w14:textId="77777777" w:rsidR="001A5DD4" w:rsidRPr="00AE68D6" w:rsidRDefault="00000000" w:rsidP="00220D74">
      <w:pPr>
        <w:pStyle w:val="HS-Heading2"/>
      </w:pPr>
      <w:r w:rsidRPr="00AE68D6">
        <w:lastRenderedPageBreak/>
        <w:t xml:space="preserve">2.2 Test </w:t>
      </w:r>
      <w:proofErr w:type="gramStart"/>
      <w:r w:rsidRPr="00AE68D6">
        <w:t>execution environments</w:t>
      </w:r>
      <w:proofErr w:type="gramEnd"/>
    </w:p>
    <w:tbl>
      <w:tblPr>
        <w:tblStyle w:val="aff4"/>
        <w:tblW w:w="940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830"/>
        <w:gridCol w:w="3735"/>
        <w:gridCol w:w="3840"/>
      </w:tblGrid>
      <w:tr w:rsidR="001A5DD4" w:rsidRPr="00AE68D6" w14:paraId="744C098B" w14:textId="77777777" w:rsidTr="00220D74">
        <w:trPr>
          <w:cnfStyle w:val="100000000000" w:firstRow="1" w:lastRow="0" w:firstColumn="0" w:lastColumn="0" w:oddVBand="0" w:evenVBand="0" w:oddHBand="0" w:evenHBand="0" w:firstRowFirstColumn="0" w:firstRowLastColumn="0" w:lastRowFirstColumn="0" w:lastRowLastColumn="0"/>
          <w:tblHeader/>
        </w:trPr>
        <w:tc>
          <w:tcPr>
            <w:tcW w:w="1830" w:type="dxa"/>
            <w:tcBorders>
              <w:bottom w:val="none" w:sz="0" w:space="0" w:color="auto"/>
            </w:tcBorders>
            <w:shd w:val="clear" w:color="auto" w:fill="1F3864"/>
          </w:tcPr>
          <w:p w14:paraId="2F54CD40" w14:textId="77777777" w:rsidR="001A5DD4" w:rsidRPr="00AE68D6" w:rsidRDefault="00000000" w:rsidP="00220D74">
            <w:pPr>
              <w:pStyle w:val="T0-Table"/>
            </w:pPr>
            <w:r w:rsidRPr="00AE68D6">
              <w:t>Environment</w:t>
            </w:r>
          </w:p>
        </w:tc>
        <w:tc>
          <w:tcPr>
            <w:tcW w:w="3735" w:type="dxa"/>
            <w:tcBorders>
              <w:bottom w:val="none" w:sz="0" w:space="0" w:color="auto"/>
            </w:tcBorders>
            <w:shd w:val="clear" w:color="auto" w:fill="1F3864"/>
          </w:tcPr>
          <w:p w14:paraId="6352D050" w14:textId="77777777" w:rsidR="001A5DD4" w:rsidRPr="00AE68D6" w:rsidRDefault="00000000" w:rsidP="00220D74">
            <w:pPr>
              <w:pStyle w:val="T0-Table"/>
            </w:pPr>
            <w:r w:rsidRPr="00AE68D6">
              <w:t>Purpose</w:t>
            </w:r>
          </w:p>
        </w:tc>
        <w:tc>
          <w:tcPr>
            <w:tcW w:w="3840" w:type="dxa"/>
            <w:tcBorders>
              <w:bottom w:val="none" w:sz="0" w:space="0" w:color="auto"/>
            </w:tcBorders>
            <w:shd w:val="clear" w:color="auto" w:fill="1F3864"/>
          </w:tcPr>
          <w:p w14:paraId="7B0E7283" w14:textId="77777777" w:rsidR="001A5DD4" w:rsidRPr="00AE68D6" w:rsidRDefault="00000000" w:rsidP="00220D74">
            <w:pPr>
              <w:pStyle w:val="T0-Table"/>
            </w:pPr>
            <w:r w:rsidRPr="00AE68D6">
              <w:t>Live OT Connection</w:t>
            </w:r>
          </w:p>
        </w:tc>
      </w:tr>
      <w:tr w:rsidR="001A5DD4" w:rsidRPr="00AE68D6" w14:paraId="3CC21974" w14:textId="77777777" w:rsidTr="00220D74">
        <w:tc>
          <w:tcPr>
            <w:tcW w:w="1830" w:type="dxa"/>
            <w:shd w:val="clear" w:color="auto" w:fill="FFFFFF"/>
          </w:tcPr>
          <w:p w14:paraId="24170060" w14:textId="77777777" w:rsidR="001A5DD4" w:rsidRPr="00AE68D6" w:rsidRDefault="00000000" w:rsidP="00220D74">
            <w:pPr>
              <w:pStyle w:val="T0-Table"/>
            </w:pPr>
            <w:r w:rsidRPr="00AE68D6">
              <w:t>TH-ISOLATED</w:t>
            </w:r>
          </w:p>
        </w:tc>
        <w:tc>
          <w:tcPr>
            <w:tcW w:w="3735" w:type="dxa"/>
            <w:shd w:val="clear" w:color="auto" w:fill="FFFFFF"/>
          </w:tcPr>
          <w:p w14:paraId="2176257D" w14:textId="77777777" w:rsidR="001A5DD4" w:rsidRPr="00AE68D6" w:rsidRDefault="00000000" w:rsidP="00220D74">
            <w:pPr>
              <w:pStyle w:val="T0-Table"/>
            </w:pPr>
            <w:r w:rsidRPr="00AE68D6">
              <w:t>Full TVA qualification suite; FI injection; golden fixture validation</w:t>
            </w:r>
          </w:p>
        </w:tc>
        <w:tc>
          <w:tcPr>
            <w:tcW w:w="3840" w:type="dxa"/>
            <w:shd w:val="clear" w:color="auto" w:fill="FFFFFF"/>
          </w:tcPr>
          <w:p w14:paraId="4C88F23E" w14:textId="77777777" w:rsidR="001A5DD4" w:rsidRPr="00AE68D6" w:rsidRDefault="00000000" w:rsidP="00220D74">
            <w:pPr>
              <w:pStyle w:val="T0-Table"/>
            </w:pPr>
            <w:r w:rsidRPr="00AE68D6">
              <w:t>None - TH-</w:t>
            </w:r>
            <w:proofErr w:type="spellStart"/>
            <w:r w:rsidRPr="00AE68D6">
              <w:t>StateServer</w:t>
            </w:r>
            <w:proofErr w:type="spellEnd"/>
            <w:r w:rsidRPr="00AE68D6">
              <w:t xml:space="preserve"> provides all OT state</w:t>
            </w:r>
          </w:p>
        </w:tc>
      </w:tr>
      <w:tr w:rsidR="001A5DD4" w:rsidRPr="00AE68D6" w14:paraId="55A8D61B" w14:textId="77777777" w:rsidTr="00220D74">
        <w:tc>
          <w:tcPr>
            <w:tcW w:w="1830" w:type="dxa"/>
            <w:shd w:val="clear" w:color="auto" w:fill="D9E2F3"/>
          </w:tcPr>
          <w:p w14:paraId="7D574450" w14:textId="77777777" w:rsidR="001A5DD4" w:rsidRPr="00AE68D6" w:rsidRDefault="00000000" w:rsidP="00220D74">
            <w:pPr>
              <w:pStyle w:val="T0-Table"/>
            </w:pPr>
            <w:r w:rsidRPr="00AE68D6">
              <w:t>TH-SHADOW</w:t>
            </w:r>
          </w:p>
        </w:tc>
        <w:tc>
          <w:tcPr>
            <w:tcW w:w="3735" w:type="dxa"/>
            <w:shd w:val="clear" w:color="auto" w:fill="D9E2F3"/>
          </w:tcPr>
          <w:p w14:paraId="17E4B4B7" w14:textId="77777777" w:rsidR="001A5DD4" w:rsidRPr="00AE68D6" w:rsidRDefault="00000000" w:rsidP="00220D74">
            <w:pPr>
              <w:pStyle w:val="T0-Table"/>
            </w:pPr>
            <w:r w:rsidRPr="00AE68D6">
              <w:t>Post-change regression against an approved production-equivalent path or non-blocking shadow mirror of the deployed path</w:t>
            </w:r>
          </w:p>
        </w:tc>
        <w:tc>
          <w:tcPr>
            <w:tcW w:w="3840" w:type="dxa"/>
            <w:shd w:val="clear" w:color="auto" w:fill="D9E2F3"/>
          </w:tcPr>
          <w:p w14:paraId="3BF58980" w14:textId="77777777" w:rsidR="001A5DD4" w:rsidRPr="00AE68D6" w:rsidRDefault="00000000" w:rsidP="00220D74">
            <w:pPr>
              <w:pStyle w:val="T0-Table"/>
            </w:pPr>
            <w:r w:rsidRPr="00AE68D6">
              <w:t>Live-equivalent or approved mirrored OT telemetry; verdicts logged but not enforced against physical execution</w:t>
            </w:r>
          </w:p>
        </w:tc>
      </w:tr>
      <w:tr w:rsidR="001A5DD4" w:rsidRPr="00AE68D6" w14:paraId="7FA461E5" w14:textId="77777777" w:rsidTr="00220D74">
        <w:tc>
          <w:tcPr>
            <w:tcW w:w="1830" w:type="dxa"/>
            <w:shd w:val="clear" w:color="auto" w:fill="FFFFFF"/>
          </w:tcPr>
          <w:p w14:paraId="492AA525" w14:textId="77777777" w:rsidR="001A5DD4" w:rsidRPr="00AE68D6" w:rsidRDefault="00000000" w:rsidP="00220D74">
            <w:pPr>
              <w:pStyle w:val="T0-Table"/>
            </w:pPr>
            <w:r w:rsidRPr="00AE68D6">
              <w:t>TH-REPLAY</w:t>
            </w:r>
          </w:p>
        </w:tc>
        <w:tc>
          <w:tcPr>
            <w:tcW w:w="3735" w:type="dxa"/>
            <w:shd w:val="clear" w:color="auto" w:fill="FFFFFF"/>
          </w:tcPr>
          <w:p w14:paraId="040E6665" w14:textId="77777777" w:rsidR="001A5DD4" w:rsidRPr="00AE68D6" w:rsidRDefault="00000000" w:rsidP="00220D74">
            <w:pPr>
              <w:pStyle w:val="T0-Table"/>
            </w:pPr>
            <w:r w:rsidRPr="00AE68D6">
              <w:t>Post-incident verdict reproduction from ASCR-07 seed</w:t>
            </w:r>
          </w:p>
        </w:tc>
        <w:tc>
          <w:tcPr>
            <w:tcW w:w="3840" w:type="dxa"/>
            <w:shd w:val="clear" w:color="auto" w:fill="FFFFFF"/>
          </w:tcPr>
          <w:p w14:paraId="377ADE06" w14:textId="77777777" w:rsidR="001A5DD4" w:rsidRPr="00AE68D6" w:rsidRDefault="00000000" w:rsidP="00220D74">
            <w:pPr>
              <w:pStyle w:val="T0-Table"/>
            </w:pPr>
            <w:r w:rsidRPr="00AE68D6">
              <w:t>None - ASCR-07 seed provides state; TH-</w:t>
            </w:r>
            <w:proofErr w:type="spellStart"/>
            <w:r w:rsidRPr="00AE68D6">
              <w:t>StateServer</w:t>
            </w:r>
            <w:proofErr w:type="spellEnd"/>
            <w:r w:rsidRPr="00AE68D6">
              <w:t xml:space="preserve"> replays it</w:t>
            </w:r>
          </w:p>
        </w:tc>
      </w:tr>
    </w:tbl>
    <w:p w14:paraId="604C8699" w14:textId="77777777" w:rsidR="001A5DD4" w:rsidRPr="00AE68D6" w:rsidRDefault="00000000" w:rsidP="00220D74">
      <w:pPr>
        <w:pStyle w:val="I0-InfoBox"/>
      </w:pPr>
      <w:r w:rsidRPr="00AE68D6">
        <w:t>CRITICAL</w:t>
      </w:r>
    </w:p>
    <w:p w14:paraId="72D497E3" w14:textId="77777777" w:rsidR="001A5DD4" w:rsidRPr="00AE68D6" w:rsidRDefault="00000000" w:rsidP="00220D74">
      <w:pPr>
        <w:pStyle w:val="I0-InfoBox"/>
      </w:pPr>
      <w:r w:rsidRPr="00AE68D6">
        <w:t>TH-ISOLATED and TH-REPLAY must never be connected to live OT systems. TH-SHADOW must operate in non-blocking mode only; it must never cause ASCR-04 or the deployment-approved safety/control function to issue live Safe-State commands during regression testing.</w:t>
      </w:r>
    </w:p>
    <w:p w14:paraId="60D3C66A" w14:textId="77777777" w:rsidR="001A5DD4" w:rsidRPr="00AE68D6" w:rsidRDefault="00000000" w:rsidP="00220D74">
      <w:pPr>
        <w:pStyle w:val="HS-Heading1"/>
      </w:pPr>
      <w:r w:rsidRPr="00AE68D6">
        <w:t>Section 3 - Golden input/output fixtures</w:t>
      </w:r>
    </w:p>
    <w:p w14:paraId="376FC087" w14:textId="77777777" w:rsidR="001A5DD4" w:rsidRPr="00AE68D6" w:rsidRDefault="00000000" w:rsidP="00220D74">
      <w:pPr>
        <w:pStyle w:val="HS-Heading2"/>
      </w:pPr>
      <w:r w:rsidRPr="00AE68D6">
        <w:t>3.1 Fixture structure</w:t>
      </w:r>
    </w:p>
    <w:p w14:paraId="5539C3B9" w14:textId="77777777" w:rsidR="001A5DD4" w:rsidRPr="00AE68D6" w:rsidRDefault="00000000" w:rsidP="00F12C8B">
      <w:pPr>
        <w:pStyle w:val="P0-Paragraph"/>
      </w:pPr>
      <w:r w:rsidRPr="00AE68D6">
        <w:t>Each golden fixture is a version-pinned, self-contained test case. Fixtures are the authoritative definition of correct behavior for a specific input condition. They are not examples - they are normative.</w:t>
      </w:r>
    </w:p>
    <w:p w14:paraId="24167164" w14:textId="77777777" w:rsidR="001A5DD4" w:rsidRPr="00AE68D6" w:rsidRDefault="00000000" w:rsidP="00220D74">
      <w:pPr>
        <w:pStyle w:val="C0-CodeBlock"/>
      </w:pPr>
      <w:r w:rsidRPr="00AE68D6">
        <w:t>{</w:t>
      </w:r>
    </w:p>
    <w:p w14:paraId="0C08D35C" w14:textId="77777777" w:rsidR="001A5DD4" w:rsidRPr="00AE68D6" w:rsidRDefault="00000000" w:rsidP="00220D74">
      <w:pPr>
        <w:pStyle w:val="C0-CodeBlock"/>
      </w:pPr>
      <w:r w:rsidRPr="00AE68D6">
        <w:t>"</w:t>
      </w:r>
      <w:proofErr w:type="spellStart"/>
      <w:proofErr w:type="gramStart"/>
      <w:r w:rsidRPr="00AE68D6">
        <w:t>fixture</w:t>
      </w:r>
      <w:proofErr w:type="gramEnd"/>
      <w:r w:rsidRPr="00AE68D6">
        <w:t>_id</w:t>
      </w:r>
      <w:proofErr w:type="spellEnd"/>
      <w:r w:rsidRPr="00AE68D6">
        <w:t>": "GF-001",</w:t>
      </w:r>
    </w:p>
    <w:p w14:paraId="49A13595" w14:textId="77777777" w:rsidR="001A5DD4" w:rsidRPr="00AE68D6" w:rsidRDefault="00000000" w:rsidP="00220D74">
      <w:pPr>
        <w:pStyle w:val="C0-CodeBlock"/>
      </w:pPr>
      <w:r w:rsidRPr="00AE68D6">
        <w:t>"</w:t>
      </w:r>
      <w:proofErr w:type="spellStart"/>
      <w:proofErr w:type="gramStart"/>
      <w:r w:rsidRPr="00AE68D6">
        <w:t>fixture</w:t>
      </w:r>
      <w:proofErr w:type="gramEnd"/>
      <w:r w:rsidRPr="00AE68D6">
        <w:t>_version</w:t>
      </w:r>
      <w:proofErr w:type="spellEnd"/>
      <w:r w:rsidRPr="00AE68D6">
        <w:t>": "1.0",</w:t>
      </w:r>
    </w:p>
    <w:p w14:paraId="489161B5" w14:textId="77777777" w:rsidR="001A5DD4" w:rsidRPr="00AE68D6" w:rsidRDefault="00000000" w:rsidP="00220D74">
      <w:pPr>
        <w:pStyle w:val="C0-CodeBlock"/>
      </w:pPr>
      <w:r w:rsidRPr="00AE68D6">
        <w:t xml:space="preserve">"description": "string - human-readable </w:t>
      </w:r>
      <w:proofErr w:type="gramStart"/>
      <w:r w:rsidRPr="00AE68D6">
        <w:t>test case</w:t>
      </w:r>
      <w:proofErr w:type="gramEnd"/>
      <w:r w:rsidRPr="00AE68D6">
        <w:t xml:space="preserve"> name",</w:t>
      </w:r>
    </w:p>
    <w:p w14:paraId="0C5E28A9" w14:textId="77777777" w:rsidR="001A5DD4" w:rsidRPr="00AE68D6" w:rsidRDefault="00000000" w:rsidP="00220D74">
      <w:pPr>
        <w:pStyle w:val="C0-CodeBlock"/>
      </w:pPr>
      <w:r w:rsidRPr="00AE68D6">
        <w:t>"category": "BASELINE | DRIFT | HARD_BLOCK | CONSTRAINT | SEMANTIC |</w:t>
      </w:r>
    </w:p>
    <w:p w14:paraId="134A8EF3" w14:textId="77777777" w:rsidR="001A5DD4" w:rsidRPr="00AE68D6" w:rsidRDefault="00000000" w:rsidP="00220D74">
      <w:pPr>
        <w:pStyle w:val="C0-CodeBlock"/>
      </w:pPr>
      <w:r w:rsidRPr="00AE68D6">
        <w:t>SIMULATION | INTEGRITY | LATENCY | BOOTSTRAP | MFAP | CASCADE | LINEAGE | COORDINATION | CORROBORATION | EVIDENCE_RELAY | PREAUTH",</w:t>
      </w:r>
    </w:p>
    <w:p w14:paraId="2E5AB28E" w14:textId="77777777" w:rsidR="001A5DD4" w:rsidRPr="00AE68D6" w:rsidRDefault="00000000" w:rsidP="00220D74">
      <w:pPr>
        <w:pStyle w:val="C0-CodeBlock"/>
      </w:pPr>
      <w:r w:rsidRPr="00AE68D6">
        <w:t>"input</w:t>
      </w:r>
      <w:proofErr w:type="gramStart"/>
      <w:r w:rsidRPr="00AE68D6">
        <w:t>": {</w:t>
      </w:r>
      <w:proofErr w:type="gramEnd"/>
    </w:p>
    <w:p w14:paraId="6880C6DA" w14:textId="77777777" w:rsidR="001A5DD4" w:rsidRPr="00AE68D6" w:rsidRDefault="00000000" w:rsidP="00220D74">
      <w:pPr>
        <w:pStyle w:val="C0-CodeBlock"/>
      </w:pPr>
      <w:r w:rsidRPr="00AE68D6">
        <w:t>"request": "ASCR-06-API §2.2 request schema verbatim",</w:t>
      </w:r>
    </w:p>
    <w:p w14:paraId="2F598E29" w14:textId="77777777" w:rsidR="001A5DD4" w:rsidRPr="00AE68D6" w:rsidRDefault="00000000" w:rsidP="00220D74">
      <w:pPr>
        <w:pStyle w:val="C0-CodeBlock"/>
      </w:pPr>
      <w:r w:rsidRPr="00AE68D6">
        <w:t>"</w:t>
      </w:r>
      <w:proofErr w:type="spellStart"/>
      <w:proofErr w:type="gramStart"/>
      <w:r w:rsidRPr="00AE68D6">
        <w:t>ot</w:t>
      </w:r>
      <w:proofErr w:type="gramEnd"/>
      <w:r w:rsidRPr="00AE68D6">
        <w:t>_state_snapshot</w:t>
      </w:r>
      <w:proofErr w:type="spellEnd"/>
      <w:r w:rsidRPr="00AE68D6">
        <w:t>": "canonical state for TH-</w:t>
      </w:r>
      <w:proofErr w:type="spellStart"/>
      <w:r w:rsidRPr="00AE68D6">
        <w:t>StateServer</w:t>
      </w:r>
      <w:proofErr w:type="spellEnd"/>
      <w:r w:rsidRPr="00AE68D6">
        <w:t xml:space="preserve"> to serve",</w:t>
      </w:r>
    </w:p>
    <w:p w14:paraId="19AF8321" w14:textId="77777777" w:rsidR="001A5DD4" w:rsidRPr="00AE68D6" w:rsidRDefault="00000000" w:rsidP="00220D74">
      <w:pPr>
        <w:pStyle w:val="C0-CodeBlock"/>
      </w:pPr>
      <w:r w:rsidRPr="00AE68D6">
        <w:t>"</w:t>
      </w:r>
      <w:proofErr w:type="spellStart"/>
      <w:proofErr w:type="gramStart"/>
      <w:r w:rsidRPr="00AE68D6">
        <w:t>fi</w:t>
      </w:r>
      <w:proofErr w:type="gramEnd"/>
      <w:r w:rsidRPr="00AE68D6">
        <w:t>_injection</w:t>
      </w:r>
      <w:proofErr w:type="spellEnd"/>
      <w:r w:rsidRPr="00AE68D6">
        <w:t>": "ASCR-06-FI request schema or null for baseline"</w:t>
      </w:r>
    </w:p>
    <w:p w14:paraId="7D46405B" w14:textId="77777777" w:rsidR="001A5DD4" w:rsidRPr="00AE68D6" w:rsidRDefault="00000000" w:rsidP="00220D74">
      <w:pPr>
        <w:pStyle w:val="C0-CodeBlock"/>
      </w:pPr>
      <w:r w:rsidRPr="00AE68D6">
        <w:t>},</w:t>
      </w:r>
    </w:p>
    <w:p w14:paraId="0B1FEC2E" w14:textId="77777777" w:rsidR="001A5DD4" w:rsidRPr="00AE68D6" w:rsidRDefault="00000000" w:rsidP="00220D74">
      <w:pPr>
        <w:pStyle w:val="C0-CodeBlock"/>
      </w:pPr>
      <w:r w:rsidRPr="00AE68D6">
        <w:t>"</w:t>
      </w:r>
      <w:proofErr w:type="spellStart"/>
      <w:proofErr w:type="gramStart"/>
      <w:r w:rsidRPr="00AE68D6">
        <w:t>expected</w:t>
      </w:r>
      <w:proofErr w:type="gramEnd"/>
      <w:r w:rsidRPr="00AE68D6">
        <w:t>_output</w:t>
      </w:r>
      <w:proofErr w:type="spellEnd"/>
      <w:proofErr w:type="gramStart"/>
      <w:r w:rsidRPr="00AE68D6">
        <w:t>": {</w:t>
      </w:r>
      <w:proofErr w:type="gramEnd"/>
    </w:p>
    <w:p w14:paraId="62B463C5" w14:textId="77777777" w:rsidR="001A5DD4" w:rsidRPr="00AE68D6" w:rsidRDefault="00000000" w:rsidP="00220D74">
      <w:pPr>
        <w:pStyle w:val="C0-CodeBlock"/>
      </w:pPr>
      <w:r w:rsidRPr="00AE68D6">
        <w:t>"verdict": "PASS | FAIL | TIMEOUT",</w:t>
      </w:r>
    </w:p>
    <w:p w14:paraId="3D646C36" w14:textId="77777777" w:rsidR="001A5DD4" w:rsidRPr="00AE68D6" w:rsidRDefault="00000000" w:rsidP="00220D74">
      <w:pPr>
        <w:pStyle w:val="C0-CodeBlock"/>
      </w:pPr>
      <w:r w:rsidRPr="00AE68D6">
        <w:t>"</w:t>
      </w:r>
      <w:proofErr w:type="spellStart"/>
      <w:proofErr w:type="gramStart"/>
      <w:r w:rsidRPr="00AE68D6">
        <w:t>failure</w:t>
      </w:r>
      <w:proofErr w:type="gramEnd"/>
      <w:r w:rsidRPr="00AE68D6">
        <w:t>_reason</w:t>
      </w:r>
      <w:proofErr w:type="spellEnd"/>
      <w:proofErr w:type="gramStart"/>
      <w:r w:rsidRPr="00AE68D6">
        <w:t>": {</w:t>
      </w:r>
      <w:proofErr w:type="gramEnd"/>
    </w:p>
    <w:p w14:paraId="50981FD2" w14:textId="77777777" w:rsidR="001A5DD4" w:rsidRPr="00AE68D6" w:rsidRDefault="00000000" w:rsidP="00220D74">
      <w:pPr>
        <w:pStyle w:val="C0-CodeBlock"/>
      </w:pPr>
      <w:r w:rsidRPr="00AE68D6">
        <w:t>"type": "DRIFT | HARD_BLOCK | CONSTRAINT | SEMANTIC | TIMEOUT | SIMULATION | INTEGRITY | PREAUTH_INVALIDATED | null", "subtype": "LATENCY | TELEMETRY_DEGRADATION | SIM_DEGRADATION | FIDELITY_GAP | ARBITRATION_INVALID_INPUT | null", "step": "int or null"</w:t>
      </w:r>
    </w:p>
    <w:p w14:paraId="77098AB6" w14:textId="77777777" w:rsidR="001A5DD4" w:rsidRPr="00AE68D6" w:rsidRDefault="00000000" w:rsidP="00220D74">
      <w:pPr>
        <w:pStyle w:val="C0-CodeBlock"/>
      </w:pPr>
      <w:r w:rsidRPr="00AE68D6">
        <w:t>},</w:t>
      </w:r>
    </w:p>
    <w:p w14:paraId="441B56A3" w14:textId="77777777" w:rsidR="001A5DD4" w:rsidRPr="00AE68D6" w:rsidRDefault="00000000" w:rsidP="00220D74">
      <w:pPr>
        <w:pStyle w:val="C0-CodeBlock"/>
      </w:pPr>
      <w:r w:rsidRPr="00AE68D6">
        <w:t>"</w:t>
      </w:r>
      <w:proofErr w:type="spellStart"/>
      <w:proofErr w:type="gramStart"/>
      <w:r w:rsidRPr="00AE68D6">
        <w:t>safe</w:t>
      </w:r>
      <w:proofErr w:type="gramEnd"/>
      <w:r w:rsidRPr="00AE68D6">
        <w:t>_state_required</w:t>
      </w:r>
      <w:proofErr w:type="spellEnd"/>
      <w:r w:rsidRPr="00AE68D6">
        <w:t>": "</w:t>
      </w:r>
      <w:proofErr w:type="spellStart"/>
      <w:r w:rsidRPr="00AE68D6">
        <w:t>boolean</w:t>
      </w:r>
      <w:proofErr w:type="spellEnd"/>
      <w:r w:rsidRPr="00AE68D6">
        <w:t>",</w:t>
      </w:r>
    </w:p>
    <w:p w14:paraId="67D7820E" w14:textId="77777777" w:rsidR="001A5DD4" w:rsidRPr="00AE68D6" w:rsidRDefault="00000000" w:rsidP="00220D74">
      <w:pPr>
        <w:pStyle w:val="C0-CodeBlock"/>
      </w:pPr>
      <w:r w:rsidRPr="00AE68D6">
        <w:t>"</w:t>
      </w:r>
      <w:proofErr w:type="spellStart"/>
      <w:proofErr w:type="gramStart"/>
      <w:r w:rsidRPr="00AE68D6">
        <w:t>safe</w:t>
      </w:r>
      <w:proofErr w:type="gramEnd"/>
      <w:r w:rsidRPr="00AE68D6">
        <w:t>_state_scope</w:t>
      </w:r>
      <w:proofErr w:type="spellEnd"/>
      <w:r w:rsidRPr="00AE68D6">
        <w:t>": "LOCAL | CASCADED | SYSTEM_WIDE or null",</w:t>
      </w:r>
    </w:p>
    <w:p w14:paraId="51A540EE" w14:textId="77777777" w:rsidR="001A5DD4" w:rsidRPr="00AE68D6" w:rsidRDefault="00000000" w:rsidP="00220D74">
      <w:pPr>
        <w:pStyle w:val="C0-CodeBlock"/>
      </w:pPr>
      <w:r w:rsidRPr="00AE68D6">
        <w:t>"ascr07_fields</w:t>
      </w:r>
      <w:proofErr w:type="gramStart"/>
      <w:r w:rsidRPr="00AE68D6">
        <w:t>": {</w:t>
      </w:r>
      <w:proofErr w:type="gramEnd"/>
    </w:p>
    <w:p w14:paraId="4BB8CF3D" w14:textId="77777777" w:rsidR="001A5DD4" w:rsidRPr="00AE68D6" w:rsidRDefault="00000000" w:rsidP="00220D74">
      <w:pPr>
        <w:pStyle w:val="C0-CodeBlock"/>
      </w:pPr>
      <w:r w:rsidRPr="00AE68D6">
        <w:t>"verdict": "must match expected verdict",</w:t>
      </w:r>
    </w:p>
    <w:p w14:paraId="0BF33CC4" w14:textId="77777777" w:rsidR="001A5DD4" w:rsidRPr="00AE68D6" w:rsidRDefault="00000000" w:rsidP="00220D74">
      <w:pPr>
        <w:pStyle w:val="C0-CodeBlock"/>
      </w:pPr>
      <w:r w:rsidRPr="00AE68D6">
        <w:t>"</w:t>
      </w:r>
      <w:proofErr w:type="spellStart"/>
      <w:proofErr w:type="gramStart"/>
      <w:r w:rsidRPr="00AE68D6">
        <w:t>simulation</w:t>
      </w:r>
      <w:proofErr w:type="gramEnd"/>
      <w:r w:rsidRPr="00AE68D6">
        <w:t>_fidelity_mode</w:t>
      </w:r>
      <w:proofErr w:type="spellEnd"/>
      <w:r w:rsidRPr="00AE68D6">
        <w:t>": "FULL_MODEL | HEURISTIC_FALLBACK | SINGLE_STEP",</w:t>
      </w:r>
    </w:p>
    <w:p w14:paraId="0D6EEA5F" w14:textId="77777777" w:rsidR="001A5DD4" w:rsidRPr="00AE68D6" w:rsidRDefault="00000000" w:rsidP="00220D74">
      <w:pPr>
        <w:pStyle w:val="C0-CodeBlock"/>
      </w:pPr>
      <w:r w:rsidRPr="00AE68D6">
        <w:t>"</w:t>
      </w:r>
      <w:proofErr w:type="spellStart"/>
      <w:proofErr w:type="gramStart"/>
      <w:r w:rsidRPr="00AE68D6">
        <w:t>verification</w:t>
      </w:r>
      <w:proofErr w:type="gramEnd"/>
      <w:r w:rsidRPr="00AE68D6">
        <w:t>_mode</w:t>
      </w:r>
      <w:proofErr w:type="spellEnd"/>
      <w:r w:rsidRPr="00AE68D6">
        <w:t>": "FULL_SEMANTIC | REDUCED_HARD_CONSTRAINT",</w:t>
      </w:r>
    </w:p>
    <w:p w14:paraId="7321F6B5" w14:textId="77777777" w:rsidR="001A5DD4" w:rsidRPr="00AE68D6" w:rsidRDefault="00000000" w:rsidP="00220D74">
      <w:pPr>
        <w:pStyle w:val="C0-CodeBlock"/>
      </w:pPr>
      <w:r w:rsidRPr="00AE68D6">
        <w:lastRenderedPageBreak/>
        <w:t>"</w:t>
      </w:r>
      <w:proofErr w:type="spellStart"/>
      <w:proofErr w:type="gramStart"/>
      <w:r w:rsidRPr="00AE68D6">
        <w:t>integrity</w:t>
      </w:r>
      <w:proofErr w:type="gramEnd"/>
      <w:r w:rsidRPr="00AE68D6">
        <w:t>_sig_present</w:t>
      </w:r>
      <w:proofErr w:type="spellEnd"/>
      <w:r w:rsidRPr="00AE68D6">
        <w:t>": "</w:t>
      </w:r>
      <w:proofErr w:type="spellStart"/>
      <w:r w:rsidRPr="00AE68D6">
        <w:t>boolean</w:t>
      </w:r>
      <w:proofErr w:type="spellEnd"/>
      <w:r w:rsidRPr="00AE68D6">
        <w:t>"</w:t>
      </w:r>
    </w:p>
    <w:p w14:paraId="7902606E" w14:textId="77777777" w:rsidR="001A5DD4" w:rsidRPr="00AE68D6" w:rsidRDefault="00000000" w:rsidP="00220D74">
      <w:pPr>
        <w:pStyle w:val="C0-CodeBlock"/>
      </w:pPr>
      <w:r w:rsidRPr="00AE68D6">
        <w:t>}</w:t>
      </w:r>
    </w:p>
    <w:p w14:paraId="6B3A64B4" w14:textId="77777777" w:rsidR="001A5DD4" w:rsidRPr="00AE68D6" w:rsidRDefault="00000000" w:rsidP="00220D74">
      <w:pPr>
        <w:pStyle w:val="C0-CodeBlock"/>
      </w:pPr>
      <w:r w:rsidRPr="00AE68D6">
        <w:t>},</w:t>
      </w:r>
    </w:p>
    <w:p w14:paraId="3A363A43" w14:textId="77777777" w:rsidR="001A5DD4" w:rsidRPr="00AE68D6" w:rsidRDefault="00000000" w:rsidP="00220D74">
      <w:pPr>
        <w:pStyle w:val="C0-CodeBlock"/>
      </w:pPr>
      <w:r w:rsidRPr="00AE68D6">
        <w:t>"</w:t>
      </w:r>
      <w:proofErr w:type="spellStart"/>
      <w:proofErr w:type="gramStart"/>
      <w:r w:rsidRPr="00AE68D6">
        <w:t>model</w:t>
      </w:r>
      <w:proofErr w:type="gramEnd"/>
      <w:r w:rsidRPr="00AE68D6">
        <w:t>_versions</w:t>
      </w:r>
      <w:proofErr w:type="spellEnd"/>
      <w:proofErr w:type="gramStart"/>
      <w:r w:rsidRPr="00AE68D6">
        <w:t>": {</w:t>
      </w:r>
      <w:proofErr w:type="gramEnd"/>
    </w:p>
    <w:p w14:paraId="4D65F355" w14:textId="77777777" w:rsidR="001A5DD4" w:rsidRPr="00AE68D6" w:rsidRDefault="00000000" w:rsidP="00220D74">
      <w:pPr>
        <w:pStyle w:val="C0-CodeBlock"/>
      </w:pPr>
      <w:r w:rsidRPr="00AE68D6">
        <w:t>"twin": "version string - must be pinned",</w:t>
      </w:r>
    </w:p>
    <w:p w14:paraId="5B34D94C" w14:textId="77777777" w:rsidR="001A5DD4" w:rsidRPr="00AE68D6" w:rsidRDefault="00000000" w:rsidP="00220D74">
      <w:pPr>
        <w:pStyle w:val="C0-CodeBlock"/>
      </w:pPr>
      <w:r w:rsidRPr="00AE68D6">
        <w:t>"policy": "version string - must be pinned",</w:t>
      </w:r>
    </w:p>
    <w:p w14:paraId="15811526" w14:textId="77777777" w:rsidR="001A5DD4" w:rsidRPr="00AE68D6" w:rsidRDefault="00000000" w:rsidP="00220D74">
      <w:pPr>
        <w:pStyle w:val="C0-CodeBlock"/>
      </w:pPr>
      <w:r w:rsidRPr="00AE68D6">
        <w:t>"</w:t>
      </w:r>
      <w:proofErr w:type="spellStart"/>
      <w:r w:rsidRPr="00AE68D6">
        <w:t>embedding":"version</w:t>
      </w:r>
      <w:proofErr w:type="spellEnd"/>
      <w:r w:rsidRPr="00AE68D6">
        <w:t xml:space="preserve"> string - must be pinned"</w:t>
      </w:r>
    </w:p>
    <w:p w14:paraId="141512CC" w14:textId="77777777" w:rsidR="001A5DD4" w:rsidRPr="00AE68D6" w:rsidRDefault="00000000" w:rsidP="00220D74">
      <w:pPr>
        <w:pStyle w:val="C0-CodeBlock"/>
      </w:pPr>
      <w:r w:rsidRPr="00AE68D6">
        <w:t>},</w:t>
      </w:r>
    </w:p>
    <w:p w14:paraId="077ED43C" w14:textId="77777777" w:rsidR="001A5DD4" w:rsidRPr="00AE68D6" w:rsidRDefault="00000000" w:rsidP="00220D74">
      <w:pPr>
        <w:pStyle w:val="C0-CodeBlock"/>
      </w:pPr>
      <w:r w:rsidRPr="00AE68D6">
        <w:t>"seed": "int - for deterministic replay",</w:t>
      </w:r>
    </w:p>
    <w:p w14:paraId="27A0B726" w14:textId="77777777" w:rsidR="001A5DD4" w:rsidRPr="00AE68D6" w:rsidRDefault="00000000" w:rsidP="00220D74">
      <w:pPr>
        <w:pStyle w:val="C0-CodeBlock"/>
      </w:pPr>
      <w:r w:rsidRPr="00AE68D6">
        <w:t>"</w:t>
      </w:r>
      <w:proofErr w:type="spellStart"/>
      <w:proofErr w:type="gramStart"/>
      <w:r w:rsidRPr="00AE68D6">
        <w:t>normative</w:t>
      </w:r>
      <w:proofErr w:type="gramEnd"/>
      <w:r w:rsidRPr="00AE68D6">
        <w:t>_ref</w:t>
      </w:r>
      <w:proofErr w:type="spellEnd"/>
      <w:r w:rsidRPr="00AE68D6">
        <w:t>": "ASCR-06 section that defines the expected behavior"</w:t>
      </w:r>
    </w:p>
    <w:p w14:paraId="5B9EECDE" w14:textId="77777777" w:rsidR="001A5DD4" w:rsidRPr="00AE68D6" w:rsidRDefault="00000000" w:rsidP="00220D74">
      <w:pPr>
        <w:pStyle w:val="C0-CodeBlock"/>
      </w:pPr>
      <w:r w:rsidRPr="00AE68D6">
        <w:t>}</w:t>
      </w:r>
    </w:p>
    <w:p w14:paraId="7AF1E619" w14:textId="77777777" w:rsidR="001A5DD4" w:rsidRPr="00AE68D6" w:rsidRDefault="00000000" w:rsidP="00220D74">
      <w:pPr>
        <w:pStyle w:val="HS-Heading2"/>
      </w:pPr>
      <w:r w:rsidRPr="00AE68D6">
        <w:t>3.2 Baseline golden fixtures (GF-001 through GF-010)</w:t>
      </w:r>
    </w:p>
    <w:p w14:paraId="2D154B0A" w14:textId="77777777" w:rsidR="001A5DD4" w:rsidRPr="00AE68D6" w:rsidRDefault="00000000" w:rsidP="00F12C8B">
      <w:pPr>
        <w:pStyle w:val="P0-Paragraph"/>
      </w:pPr>
      <w:r w:rsidRPr="00AE68D6">
        <w:t>These ten fixtures validate correct verdict production under normal operating conditions with no failure injection. All ten must pass before any FI-injection fixture is run. A failure in any baseline fixture indicates a fundamental implementation error.</w:t>
      </w:r>
    </w:p>
    <w:tbl>
      <w:tblPr>
        <w:tblStyle w:val="aff5"/>
        <w:tblW w:w="93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765"/>
        <w:gridCol w:w="2505"/>
        <w:gridCol w:w="1380"/>
        <w:gridCol w:w="3000"/>
        <w:gridCol w:w="1740"/>
      </w:tblGrid>
      <w:tr w:rsidR="001A5DD4" w:rsidRPr="00AE68D6" w14:paraId="1097A2A7" w14:textId="77777777" w:rsidTr="00220D74">
        <w:trPr>
          <w:cnfStyle w:val="100000000000" w:firstRow="1" w:lastRow="0" w:firstColumn="0" w:lastColumn="0" w:oddVBand="0" w:evenVBand="0" w:oddHBand="0" w:evenHBand="0" w:firstRowFirstColumn="0" w:firstRowLastColumn="0" w:lastRowFirstColumn="0" w:lastRowLastColumn="0"/>
          <w:tblHeader/>
        </w:trPr>
        <w:tc>
          <w:tcPr>
            <w:tcW w:w="765" w:type="dxa"/>
            <w:tcBorders>
              <w:bottom w:val="none" w:sz="0" w:space="0" w:color="auto"/>
            </w:tcBorders>
            <w:shd w:val="clear" w:color="auto" w:fill="1F3864"/>
            <w:vAlign w:val="top"/>
          </w:tcPr>
          <w:p w14:paraId="24EC7F26" w14:textId="77777777" w:rsidR="001A5DD4" w:rsidRPr="00220D74" w:rsidRDefault="00000000" w:rsidP="00220D74">
            <w:pPr>
              <w:pStyle w:val="T0-Table"/>
              <w:rPr>
                <w:rStyle w:val="CS-Keyword"/>
              </w:rPr>
            </w:pPr>
            <w:r w:rsidRPr="00220D74">
              <w:rPr>
                <w:rStyle w:val="CS-Keyword"/>
              </w:rPr>
              <w:t>ID</w:t>
            </w:r>
          </w:p>
        </w:tc>
        <w:tc>
          <w:tcPr>
            <w:tcW w:w="2505" w:type="dxa"/>
            <w:tcBorders>
              <w:bottom w:val="none" w:sz="0" w:space="0" w:color="auto"/>
            </w:tcBorders>
            <w:shd w:val="clear" w:color="auto" w:fill="1F3864"/>
            <w:vAlign w:val="top"/>
          </w:tcPr>
          <w:p w14:paraId="1FD69758" w14:textId="77777777" w:rsidR="001A5DD4" w:rsidRPr="00220D74" w:rsidRDefault="00000000" w:rsidP="00220D74">
            <w:pPr>
              <w:pStyle w:val="T0-Table"/>
              <w:rPr>
                <w:rStyle w:val="CS-Keyword"/>
              </w:rPr>
            </w:pPr>
            <w:r w:rsidRPr="00220D74">
              <w:rPr>
                <w:rStyle w:val="CS-Keyword"/>
              </w:rPr>
              <w:t>Description</w:t>
            </w:r>
          </w:p>
        </w:tc>
        <w:tc>
          <w:tcPr>
            <w:tcW w:w="1380" w:type="dxa"/>
            <w:tcBorders>
              <w:bottom w:val="none" w:sz="0" w:space="0" w:color="auto"/>
            </w:tcBorders>
            <w:shd w:val="clear" w:color="auto" w:fill="1F3864"/>
            <w:vAlign w:val="top"/>
          </w:tcPr>
          <w:p w14:paraId="0678C9D6" w14:textId="77777777" w:rsidR="001A5DD4" w:rsidRPr="00220D74" w:rsidRDefault="00000000" w:rsidP="00220D74">
            <w:pPr>
              <w:pStyle w:val="T0-Table"/>
              <w:rPr>
                <w:rStyle w:val="CS-Keyword"/>
              </w:rPr>
            </w:pPr>
            <w:r w:rsidRPr="00220D74">
              <w:rPr>
                <w:rStyle w:val="CS-Keyword"/>
              </w:rPr>
              <w:t>Expected Result / Verdict</w:t>
            </w:r>
          </w:p>
        </w:tc>
        <w:tc>
          <w:tcPr>
            <w:tcW w:w="3000" w:type="dxa"/>
            <w:tcBorders>
              <w:bottom w:val="none" w:sz="0" w:space="0" w:color="auto"/>
            </w:tcBorders>
            <w:shd w:val="clear" w:color="auto" w:fill="1F3864"/>
            <w:vAlign w:val="top"/>
          </w:tcPr>
          <w:p w14:paraId="62E3D96D" w14:textId="77777777" w:rsidR="001A5DD4" w:rsidRPr="00220D74" w:rsidRDefault="00000000" w:rsidP="00220D74">
            <w:pPr>
              <w:pStyle w:val="T0-Table"/>
              <w:rPr>
                <w:rStyle w:val="CS-Keyword"/>
              </w:rPr>
            </w:pPr>
            <w:r w:rsidRPr="00220D74">
              <w:rPr>
                <w:rStyle w:val="CS-Keyword"/>
              </w:rPr>
              <w:t>Key Assertion</w:t>
            </w:r>
          </w:p>
        </w:tc>
        <w:tc>
          <w:tcPr>
            <w:tcW w:w="1740" w:type="dxa"/>
            <w:tcBorders>
              <w:bottom w:val="none" w:sz="0" w:space="0" w:color="auto"/>
            </w:tcBorders>
            <w:shd w:val="clear" w:color="auto" w:fill="1F3864"/>
            <w:vAlign w:val="top"/>
          </w:tcPr>
          <w:p w14:paraId="5A191DC3" w14:textId="77777777" w:rsidR="001A5DD4" w:rsidRPr="00220D74" w:rsidRDefault="00000000" w:rsidP="00220D74">
            <w:pPr>
              <w:pStyle w:val="T0-Table"/>
              <w:rPr>
                <w:rStyle w:val="CS-Keyword"/>
              </w:rPr>
            </w:pPr>
            <w:r w:rsidRPr="00220D74">
              <w:rPr>
                <w:rStyle w:val="CS-Keyword"/>
              </w:rPr>
              <w:t>Normative Ref</w:t>
            </w:r>
          </w:p>
        </w:tc>
      </w:tr>
      <w:tr w:rsidR="001A5DD4" w:rsidRPr="00AE68D6" w14:paraId="390E6A9A" w14:textId="77777777" w:rsidTr="00220D74">
        <w:tc>
          <w:tcPr>
            <w:tcW w:w="765" w:type="dxa"/>
            <w:shd w:val="clear" w:color="auto" w:fill="FFFFFF"/>
          </w:tcPr>
          <w:p w14:paraId="244787DC" w14:textId="77777777" w:rsidR="001A5DD4" w:rsidRPr="00AE68D6" w:rsidRDefault="00000000" w:rsidP="00220D74">
            <w:pPr>
              <w:pStyle w:val="T0-Table"/>
            </w:pPr>
            <w:r w:rsidRPr="00AE68D6">
              <w:t>GF-001</w:t>
            </w:r>
          </w:p>
        </w:tc>
        <w:tc>
          <w:tcPr>
            <w:tcW w:w="2505" w:type="dxa"/>
            <w:shd w:val="clear" w:color="auto" w:fill="FFFFFF"/>
          </w:tcPr>
          <w:p w14:paraId="6733B652" w14:textId="77777777" w:rsidR="001A5DD4" w:rsidRPr="00AE68D6" w:rsidRDefault="00000000" w:rsidP="00220D74">
            <w:pPr>
              <w:pStyle w:val="T0-Table"/>
            </w:pPr>
            <w:r w:rsidRPr="00AE68D6">
              <w:t>Authorized command within constraint bounds, N=1</w:t>
            </w:r>
          </w:p>
        </w:tc>
        <w:tc>
          <w:tcPr>
            <w:tcW w:w="1380" w:type="dxa"/>
            <w:shd w:val="clear" w:color="auto" w:fill="FFFFFF"/>
          </w:tcPr>
          <w:p w14:paraId="45E658DB" w14:textId="77777777" w:rsidR="001A5DD4" w:rsidRPr="00AE68D6" w:rsidRDefault="00000000" w:rsidP="00220D74">
            <w:pPr>
              <w:pStyle w:val="T0-Table"/>
            </w:pPr>
            <w:r w:rsidRPr="00AE68D6">
              <w:t>PASS</w:t>
            </w:r>
          </w:p>
        </w:tc>
        <w:tc>
          <w:tcPr>
            <w:tcW w:w="3000" w:type="dxa"/>
            <w:shd w:val="clear" w:color="auto" w:fill="FFFFFF"/>
          </w:tcPr>
          <w:p w14:paraId="30EBA712" w14:textId="77777777" w:rsidR="001A5DD4" w:rsidRPr="00AE68D6" w:rsidRDefault="00000000" w:rsidP="00220D74">
            <w:pPr>
              <w:pStyle w:val="T0-Table"/>
            </w:pPr>
            <w:r w:rsidRPr="00AE68D6">
              <w:t xml:space="preserve">ASCR-07 written before verdict returned; </w:t>
            </w:r>
            <w:proofErr w:type="spellStart"/>
            <w:r w:rsidRPr="00AE68D6">
              <w:t>integrity_sig</w:t>
            </w:r>
            <w:proofErr w:type="spellEnd"/>
            <w:r w:rsidRPr="00AE68D6">
              <w:t xml:space="preserve"> present</w:t>
            </w:r>
          </w:p>
        </w:tc>
        <w:tc>
          <w:tcPr>
            <w:tcW w:w="1740" w:type="dxa"/>
            <w:shd w:val="clear" w:color="auto" w:fill="FFFFFF"/>
          </w:tcPr>
          <w:p w14:paraId="5B752B63" w14:textId="77777777" w:rsidR="001A5DD4" w:rsidRPr="00AE68D6" w:rsidRDefault="00000000" w:rsidP="00220D74">
            <w:pPr>
              <w:pStyle w:val="T0-Table"/>
            </w:pPr>
            <w:r w:rsidRPr="00AE68D6">
              <w:t>ASCR-06 §2.2 Steps 3–5</w:t>
            </w:r>
          </w:p>
        </w:tc>
      </w:tr>
      <w:tr w:rsidR="001A5DD4" w:rsidRPr="00AE68D6" w14:paraId="565893AA" w14:textId="77777777" w:rsidTr="00220D74">
        <w:tc>
          <w:tcPr>
            <w:tcW w:w="765" w:type="dxa"/>
            <w:shd w:val="clear" w:color="auto" w:fill="D9E2F3"/>
          </w:tcPr>
          <w:p w14:paraId="791C7686" w14:textId="77777777" w:rsidR="001A5DD4" w:rsidRPr="00AE68D6" w:rsidRDefault="00000000" w:rsidP="00220D74">
            <w:pPr>
              <w:pStyle w:val="T0-Table"/>
            </w:pPr>
            <w:r w:rsidRPr="00AE68D6">
              <w:t>GF-002</w:t>
            </w:r>
          </w:p>
        </w:tc>
        <w:tc>
          <w:tcPr>
            <w:tcW w:w="2505" w:type="dxa"/>
            <w:shd w:val="clear" w:color="auto" w:fill="D9E2F3"/>
          </w:tcPr>
          <w:p w14:paraId="53FBF80D" w14:textId="77777777" w:rsidR="001A5DD4" w:rsidRPr="00AE68D6" w:rsidRDefault="00000000" w:rsidP="00220D74">
            <w:pPr>
              <w:pStyle w:val="T0-Table"/>
            </w:pPr>
            <w:r w:rsidRPr="00AE68D6">
              <w:t>Authorized command, full look-ahead N=5, all steps pass</w:t>
            </w:r>
          </w:p>
        </w:tc>
        <w:tc>
          <w:tcPr>
            <w:tcW w:w="1380" w:type="dxa"/>
            <w:shd w:val="clear" w:color="auto" w:fill="D9E2F3"/>
          </w:tcPr>
          <w:p w14:paraId="0467F0DB" w14:textId="77777777" w:rsidR="001A5DD4" w:rsidRPr="00AE68D6" w:rsidRDefault="00000000" w:rsidP="00220D74">
            <w:pPr>
              <w:pStyle w:val="T0-Table"/>
            </w:pPr>
            <w:r w:rsidRPr="00AE68D6">
              <w:t>PASS</w:t>
            </w:r>
          </w:p>
        </w:tc>
        <w:tc>
          <w:tcPr>
            <w:tcW w:w="3000" w:type="dxa"/>
            <w:shd w:val="clear" w:color="auto" w:fill="D9E2F3"/>
          </w:tcPr>
          <w:p w14:paraId="228FA4C7" w14:textId="77777777" w:rsidR="001A5DD4" w:rsidRPr="00AE68D6" w:rsidRDefault="00000000" w:rsidP="00220D74">
            <w:pPr>
              <w:pStyle w:val="T0-Table"/>
            </w:pPr>
            <w:proofErr w:type="spellStart"/>
            <w:r w:rsidRPr="00AE68D6">
              <w:t>simulated_state_hash</w:t>
            </w:r>
            <w:proofErr w:type="spellEnd"/>
            <w:r w:rsidRPr="00AE68D6">
              <w:t xml:space="preserve"> in ASCR-07; </w:t>
            </w:r>
            <w:proofErr w:type="spellStart"/>
            <w:r w:rsidRPr="00AE68D6">
              <w:t>objective_distance</w:t>
            </w:r>
            <w:proofErr w:type="spellEnd"/>
            <w:r w:rsidRPr="00AE68D6">
              <w:t xml:space="preserve"> below FAIL_THRESHOLD at all steps</w:t>
            </w:r>
          </w:p>
        </w:tc>
        <w:tc>
          <w:tcPr>
            <w:tcW w:w="1740" w:type="dxa"/>
            <w:shd w:val="clear" w:color="auto" w:fill="D9E2F3"/>
          </w:tcPr>
          <w:p w14:paraId="7BB12800" w14:textId="77777777" w:rsidR="001A5DD4" w:rsidRPr="00AE68D6" w:rsidRDefault="00000000" w:rsidP="00220D74">
            <w:pPr>
              <w:pStyle w:val="T0-Table"/>
            </w:pPr>
            <w:r w:rsidRPr="00AE68D6">
              <w:t>ASCR-06 §2.2 Step 4</w:t>
            </w:r>
          </w:p>
        </w:tc>
      </w:tr>
      <w:tr w:rsidR="001A5DD4" w:rsidRPr="00AE68D6" w14:paraId="4B8D6CF5" w14:textId="77777777" w:rsidTr="00220D74">
        <w:tc>
          <w:tcPr>
            <w:tcW w:w="765" w:type="dxa"/>
            <w:shd w:val="clear" w:color="auto" w:fill="FFFFFF"/>
          </w:tcPr>
          <w:p w14:paraId="1F25D0C7" w14:textId="77777777" w:rsidR="001A5DD4" w:rsidRPr="00AE68D6" w:rsidRDefault="00000000" w:rsidP="00220D74">
            <w:pPr>
              <w:pStyle w:val="T0-Table"/>
            </w:pPr>
            <w:r w:rsidRPr="00AE68D6">
              <w:t>GF-003</w:t>
            </w:r>
          </w:p>
        </w:tc>
        <w:tc>
          <w:tcPr>
            <w:tcW w:w="2505" w:type="dxa"/>
            <w:shd w:val="clear" w:color="auto" w:fill="FFFFFF"/>
          </w:tcPr>
          <w:p w14:paraId="08C72AFA" w14:textId="77777777" w:rsidR="001A5DD4" w:rsidRPr="00AE68D6" w:rsidRDefault="00000000" w:rsidP="00220D74">
            <w:pPr>
              <w:pStyle w:val="T0-Table"/>
            </w:pPr>
            <w:r w:rsidRPr="00AE68D6">
              <w:t>Command violating hard constraint at step 1</w:t>
            </w:r>
          </w:p>
        </w:tc>
        <w:tc>
          <w:tcPr>
            <w:tcW w:w="1380" w:type="dxa"/>
            <w:shd w:val="clear" w:color="auto" w:fill="FFFFFF"/>
          </w:tcPr>
          <w:p w14:paraId="5BC873A3" w14:textId="77777777" w:rsidR="001A5DD4" w:rsidRPr="00AE68D6" w:rsidRDefault="00000000" w:rsidP="00220D74">
            <w:pPr>
              <w:pStyle w:val="T0-Table"/>
            </w:pPr>
            <w:r w:rsidRPr="00AE68D6">
              <w:t>FAIL</w:t>
            </w:r>
          </w:p>
        </w:tc>
        <w:tc>
          <w:tcPr>
            <w:tcW w:w="3000" w:type="dxa"/>
            <w:shd w:val="clear" w:color="auto" w:fill="FFFFFF"/>
          </w:tcPr>
          <w:p w14:paraId="3409249C" w14:textId="77777777" w:rsidR="001A5DD4" w:rsidRPr="00AE68D6" w:rsidRDefault="00000000" w:rsidP="00220D74">
            <w:pPr>
              <w:pStyle w:val="T0-Table"/>
            </w:pPr>
            <w:proofErr w:type="spellStart"/>
            <w:r w:rsidRPr="00AE68D6">
              <w:t>failure_reason</w:t>
            </w:r>
            <w:proofErr w:type="spellEnd"/>
            <w:r w:rsidRPr="00AE68D6">
              <w:t xml:space="preserve"> step=1; semantic evaluation not executed; simulation halted</w:t>
            </w:r>
          </w:p>
        </w:tc>
        <w:tc>
          <w:tcPr>
            <w:tcW w:w="1740" w:type="dxa"/>
            <w:shd w:val="clear" w:color="auto" w:fill="FFFFFF"/>
          </w:tcPr>
          <w:p w14:paraId="5DCE39D4" w14:textId="77777777" w:rsidR="001A5DD4" w:rsidRPr="00AE68D6" w:rsidRDefault="00000000" w:rsidP="00220D74">
            <w:pPr>
              <w:pStyle w:val="T0-Table"/>
            </w:pPr>
            <w:r w:rsidRPr="00AE68D6">
              <w:t>ASCR-06 §2.2 Step 4.1</w:t>
            </w:r>
          </w:p>
        </w:tc>
      </w:tr>
      <w:tr w:rsidR="001A5DD4" w:rsidRPr="00AE68D6" w14:paraId="05B65C1F" w14:textId="77777777" w:rsidTr="00220D74">
        <w:tc>
          <w:tcPr>
            <w:tcW w:w="765" w:type="dxa"/>
            <w:shd w:val="clear" w:color="auto" w:fill="D9E2F3"/>
          </w:tcPr>
          <w:p w14:paraId="0B99BEE9" w14:textId="77777777" w:rsidR="001A5DD4" w:rsidRPr="00AE68D6" w:rsidRDefault="00000000" w:rsidP="00220D74">
            <w:pPr>
              <w:pStyle w:val="T0-Table"/>
            </w:pPr>
            <w:r w:rsidRPr="00AE68D6">
              <w:t>GF-004</w:t>
            </w:r>
          </w:p>
        </w:tc>
        <w:tc>
          <w:tcPr>
            <w:tcW w:w="2505" w:type="dxa"/>
            <w:shd w:val="clear" w:color="auto" w:fill="D9E2F3"/>
          </w:tcPr>
          <w:p w14:paraId="243DA432" w14:textId="77777777" w:rsidR="001A5DD4" w:rsidRPr="00AE68D6" w:rsidRDefault="00000000" w:rsidP="00220D74">
            <w:pPr>
              <w:pStyle w:val="T0-Table"/>
            </w:pPr>
            <w:r w:rsidRPr="00AE68D6">
              <w:t>Command violating hard constraint at step 3 of 5</w:t>
            </w:r>
          </w:p>
        </w:tc>
        <w:tc>
          <w:tcPr>
            <w:tcW w:w="1380" w:type="dxa"/>
            <w:shd w:val="clear" w:color="auto" w:fill="D9E2F3"/>
          </w:tcPr>
          <w:p w14:paraId="6BD0EACD" w14:textId="77777777" w:rsidR="001A5DD4" w:rsidRPr="00AE68D6" w:rsidRDefault="00000000" w:rsidP="00220D74">
            <w:pPr>
              <w:pStyle w:val="T0-Table"/>
            </w:pPr>
            <w:r w:rsidRPr="00AE68D6">
              <w:t>FAIL</w:t>
            </w:r>
          </w:p>
        </w:tc>
        <w:tc>
          <w:tcPr>
            <w:tcW w:w="3000" w:type="dxa"/>
            <w:shd w:val="clear" w:color="auto" w:fill="D9E2F3"/>
          </w:tcPr>
          <w:p w14:paraId="48CCB61B" w14:textId="77777777" w:rsidR="001A5DD4" w:rsidRPr="00AE68D6" w:rsidRDefault="00000000" w:rsidP="00220D74">
            <w:pPr>
              <w:pStyle w:val="T0-Table"/>
            </w:pPr>
            <w:proofErr w:type="spellStart"/>
            <w:r w:rsidRPr="00AE68D6">
              <w:t>failure_reason</w:t>
            </w:r>
            <w:proofErr w:type="spellEnd"/>
            <w:r w:rsidRPr="00AE68D6">
              <w:t xml:space="preserve"> step=3; steps 1 and 2 logged; no step 4 or 5 execution</w:t>
            </w:r>
          </w:p>
        </w:tc>
        <w:tc>
          <w:tcPr>
            <w:tcW w:w="1740" w:type="dxa"/>
            <w:shd w:val="clear" w:color="auto" w:fill="D9E2F3"/>
          </w:tcPr>
          <w:p w14:paraId="7072F88E" w14:textId="77777777" w:rsidR="001A5DD4" w:rsidRPr="00AE68D6" w:rsidRDefault="00000000" w:rsidP="00220D74">
            <w:pPr>
              <w:pStyle w:val="T0-Table"/>
            </w:pPr>
            <w:r w:rsidRPr="00AE68D6">
              <w:t>ASCR-06 §2.2 Step 4.1</w:t>
            </w:r>
          </w:p>
        </w:tc>
      </w:tr>
      <w:tr w:rsidR="001A5DD4" w:rsidRPr="00AE68D6" w14:paraId="263C4138" w14:textId="77777777" w:rsidTr="00220D74">
        <w:tc>
          <w:tcPr>
            <w:tcW w:w="765" w:type="dxa"/>
            <w:shd w:val="clear" w:color="auto" w:fill="FFFFFF"/>
          </w:tcPr>
          <w:p w14:paraId="3FF8C08B" w14:textId="77777777" w:rsidR="001A5DD4" w:rsidRPr="00AE68D6" w:rsidRDefault="00000000" w:rsidP="00220D74">
            <w:pPr>
              <w:pStyle w:val="T0-Table"/>
            </w:pPr>
            <w:r w:rsidRPr="00AE68D6">
              <w:t>GF-005</w:t>
            </w:r>
          </w:p>
        </w:tc>
        <w:tc>
          <w:tcPr>
            <w:tcW w:w="2505" w:type="dxa"/>
            <w:shd w:val="clear" w:color="auto" w:fill="FFFFFF"/>
          </w:tcPr>
          <w:p w14:paraId="44FF5F93" w14:textId="77777777" w:rsidR="001A5DD4" w:rsidRPr="00AE68D6" w:rsidRDefault="00000000" w:rsidP="00220D74">
            <w:pPr>
              <w:pStyle w:val="T0-Table"/>
            </w:pPr>
            <w:r w:rsidRPr="00AE68D6">
              <w:t>Command where semantic alignment fails at step 2</w:t>
            </w:r>
          </w:p>
        </w:tc>
        <w:tc>
          <w:tcPr>
            <w:tcW w:w="1380" w:type="dxa"/>
            <w:shd w:val="clear" w:color="auto" w:fill="FFFFFF"/>
          </w:tcPr>
          <w:p w14:paraId="14026465" w14:textId="77777777" w:rsidR="001A5DD4" w:rsidRPr="00AE68D6" w:rsidRDefault="00000000" w:rsidP="00220D74">
            <w:pPr>
              <w:pStyle w:val="T0-Table"/>
            </w:pPr>
            <w:r w:rsidRPr="00AE68D6">
              <w:t>FAIL</w:t>
            </w:r>
          </w:p>
        </w:tc>
        <w:tc>
          <w:tcPr>
            <w:tcW w:w="3000" w:type="dxa"/>
            <w:shd w:val="clear" w:color="auto" w:fill="FFFFFF"/>
          </w:tcPr>
          <w:p w14:paraId="3AD22FF0" w14:textId="77777777" w:rsidR="001A5DD4" w:rsidRPr="00AE68D6" w:rsidRDefault="00000000" w:rsidP="00220D74">
            <w:pPr>
              <w:pStyle w:val="T0-Table"/>
            </w:pPr>
            <w:proofErr w:type="spellStart"/>
            <w:r w:rsidRPr="00AE68D6">
              <w:t>failure_reason</w:t>
            </w:r>
            <w:proofErr w:type="spellEnd"/>
            <w:r w:rsidRPr="00AE68D6">
              <w:t xml:space="preserve"> type=SEMANTIC step=2; constraint check at step 2 passed (logged)</w:t>
            </w:r>
          </w:p>
        </w:tc>
        <w:tc>
          <w:tcPr>
            <w:tcW w:w="1740" w:type="dxa"/>
            <w:shd w:val="clear" w:color="auto" w:fill="FFFFFF"/>
          </w:tcPr>
          <w:p w14:paraId="2C85DB56" w14:textId="77777777" w:rsidR="001A5DD4" w:rsidRPr="00AE68D6" w:rsidRDefault="00000000" w:rsidP="00220D74">
            <w:pPr>
              <w:pStyle w:val="T0-Table"/>
            </w:pPr>
            <w:r w:rsidRPr="00AE68D6">
              <w:t>ASCR-06 §2.2 Step 4.2</w:t>
            </w:r>
          </w:p>
        </w:tc>
      </w:tr>
      <w:tr w:rsidR="001A5DD4" w:rsidRPr="00AE68D6" w14:paraId="71AFAFE6" w14:textId="77777777" w:rsidTr="00220D74">
        <w:tc>
          <w:tcPr>
            <w:tcW w:w="765" w:type="dxa"/>
            <w:shd w:val="clear" w:color="auto" w:fill="D9E2F3"/>
          </w:tcPr>
          <w:p w14:paraId="709EC60D" w14:textId="77777777" w:rsidR="001A5DD4" w:rsidRPr="00AE68D6" w:rsidRDefault="00000000" w:rsidP="00220D74">
            <w:pPr>
              <w:pStyle w:val="T0-Table"/>
            </w:pPr>
            <w:r w:rsidRPr="00AE68D6">
              <w:t>GF-006</w:t>
            </w:r>
          </w:p>
        </w:tc>
        <w:tc>
          <w:tcPr>
            <w:tcW w:w="2505" w:type="dxa"/>
            <w:shd w:val="clear" w:color="auto" w:fill="D9E2F3"/>
          </w:tcPr>
          <w:p w14:paraId="1620D038" w14:textId="77777777" w:rsidR="001A5DD4" w:rsidRPr="00AE68D6" w:rsidRDefault="00000000" w:rsidP="00220D74">
            <w:pPr>
              <w:pStyle w:val="T0-Table"/>
            </w:pPr>
            <w:r w:rsidRPr="00AE68D6">
              <w:t xml:space="preserve">Command with </w:t>
            </w:r>
            <w:proofErr w:type="spellStart"/>
            <w:r w:rsidRPr="00AE68D6">
              <w:t>divergence_score</w:t>
            </w:r>
            <w:proofErr w:type="spellEnd"/>
            <w:r w:rsidRPr="00AE68D6">
              <w:t xml:space="preserve"> above HARD_BLOCK_THRESHOLD</w:t>
            </w:r>
          </w:p>
        </w:tc>
        <w:tc>
          <w:tcPr>
            <w:tcW w:w="1380" w:type="dxa"/>
            <w:shd w:val="clear" w:color="auto" w:fill="D9E2F3"/>
          </w:tcPr>
          <w:p w14:paraId="03E0B29D" w14:textId="77777777" w:rsidR="001A5DD4" w:rsidRPr="00AE68D6" w:rsidRDefault="00000000" w:rsidP="00220D74">
            <w:pPr>
              <w:pStyle w:val="T0-Table"/>
            </w:pPr>
            <w:r w:rsidRPr="00AE68D6">
              <w:t>FAIL</w:t>
            </w:r>
          </w:p>
        </w:tc>
        <w:tc>
          <w:tcPr>
            <w:tcW w:w="3000" w:type="dxa"/>
            <w:shd w:val="clear" w:color="auto" w:fill="D9E2F3"/>
          </w:tcPr>
          <w:p w14:paraId="5E30E256" w14:textId="77777777" w:rsidR="001A5DD4" w:rsidRPr="00AE68D6" w:rsidRDefault="00000000" w:rsidP="00220D74">
            <w:pPr>
              <w:pStyle w:val="T0-Table"/>
            </w:pPr>
            <w:proofErr w:type="spellStart"/>
            <w:r w:rsidRPr="00AE68D6">
              <w:t>failure_reason</w:t>
            </w:r>
            <w:proofErr w:type="spellEnd"/>
            <w:r w:rsidRPr="00AE68D6">
              <w:t xml:space="preserve"> type=HARD_BLOCK; no simulation executed; ASCR-07 records no simulation steps</w:t>
            </w:r>
          </w:p>
        </w:tc>
        <w:tc>
          <w:tcPr>
            <w:tcW w:w="1740" w:type="dxa"/>
            <w:shd w:val="clear" w:color="auto" w:fill="D9E2F3"/>
          </w:tcPr>
          <w:p w14:paraId="1467EB04" w14:textId="77777777" w:rsidR="001A5DD4" w:rsidRPr="00AE68D6" w:rsidRDefault="00000000" w:rsidP="00220D74">
            <w:pPr>
              <w:pStyle w:val="T0-Table"/>
            </w:pPr>
            <w:r w:rsidRPr="00AE68D6">
              <w:t>ASCR-06 §2.2 Step 2</w:t>
            </w:r>
          </w:p>
        </w:tc>
      </w:tr>
      <w:tr w:rsidR="001A5DD4" w:rsidRPr="00AE68D6" w14:paraId="018B2240" w14:textId="77777777" w:rsidTr="00220D74">
        <w:tc>
          <w:tcPr>
            <w:tcW w:w="765" w:type="dxa"/>
            <w:shd w:val="clear" w:color="auto" w:fill="FFFFFF"/>
          </w:tcPr>
          <w:p w14:paraId="7BFBF446" w14:textId="77777777" w:rsidR="001A5DD4" w:rsidRPr="00AE68D6" w:rsidRDefault="00000000" w:rsidP="00220D74">
            <w:pPr>
              <w:pStyle w:val="T0-Table"/>
            </w:pPr>
            <w:r w:rsidRPr="00AE68D6">
              <w:t>GF-007</w:t>
            </w:r>
          </w:p>
        </w:tc>
        <w:tc>
          <w:tcPr>
            <w:tcW w:w="2505" w:type="dxa"/>
            <w:shd w:val="clear" w:color="auto" w:fill="FFFFFF"/>
          </w:tcPr>
          <w:p w14:paraId="0BD72D06" w14:textId="77777777" w:rsidR="001A5DD4" w:rsidRPr="00AE68D6" w:rsidRDefault="00000000" w:rsidP="00220D74">
            <w:pPr>
              <w:pStyle w:val="T0-Table"/>
            </w:pPr>
            <w:r w:rsidRPr="00AE68D6">
              <w:t>Command arriving while drift exceeds threshold</w:t>
            </w:r>
          </w:p>
        </w:tc>
        <w:tc>
          <w:tcPr>
            <w:tcW w:w="1380" w:type="dxa"/>
            <w:shd w:val="clear" w:color="auto" w:fill="FFFFFF"/>
          </w:tcPr>
          <w:p w14:paraId="58E701F1" w14:textId="77777777" w:rsidR="001A5DD4" w:rsidRPr="00AE68D6" w:rsidRDefault="00000000" w:rsidP="00220D74">
            <w:pPr>
              <w:pStyle w:val="T0-Table"/>
            </w:pPr>
            <w:r w:rsidRPr="00AE68D6">
              <w:t>TIMEOUT</w:t>
            </w:r>
          </w:p>
        </w:tc>
        <w:tc>
          <w:tcPr>
            <w:tcW w:w="3000" w:type="dxa"/>
            <w:shd w:val="clear" w:color="auto" w:fill="FFFFFF"/>
          </w:tcPr>
          <w:p w14:paraId="31424E52" w14:textId="77777777" w:rsidR="001A5DD4" w:rsidRPr="00AE68D6" w:rsidRDefault="00000000" w:rsidP="00220D74">
            <w:pPr>
              <w:pStyle w:val="T0-Table"/>
            </w:pPr>
            <w:proofErr w:type="spellStart"/>
            <w:r w:rsidRPr="00AE68D6">
              <w:t>failure_reason</w:t>
            </w:r>
            <w:proofErr w:type="spellEnd"/>
            <w:r w:rsidRPr="00AE68D6">
              <w:t xml:space="preserve"> type=DRIFT; internal state SUSPENDED; no simulation; ASCR-07 verdict=TIMEOUT</w:t>
            </w:r>
          </w:p>
        </w:tc>
        <w:tc>
          <w:tcPr>
            <w:tcW w:w="1740" w:type="dxa"/>
            <w:shd w:val="clear" w:color="auto" w:fill="FFFFFF"/>
          </w:tcPr>
          <w:p w14:paraId="57C37C79" w14:textId="77777777" w:rsidR="001A5DD4" w:rsidRPr="00AE68D6" w:rsidRDefault="00000000" w:rsidP="00220D74">
            <w:pPr>
              <w:pStyle w:val="T0-Table"/>
            </w:pPr>
            <w:r w:rsidRPr="00AE68D6">
              <w:t>ASCR-06 §2.2 Step 1</w:t>
            </w:r>
          </w:p>
        </w:tc>
      </w:tr>
      <w:tr w:rsidR="001A5DD4" w:rsidRPr="00AE68D6" w14:paraId="15F170B8" w14:textId="77777777" w:rsidTr="00220D74">
        <w:tc>
          <w:tcPr>
            <w:tcW w:w="765" w:type="dxa"/>
            <w:shd w:val="clear" w:color="auto" w:fill="D9E2F3"/>
          </w:tcPr>
          <w:p w14:paraId="51ADA121" w14:textId="77777777" w:rsidR="001A5DD4" w:rsidRPr="00AE68D6" w:rsidRDefault="00000000" w:rsidP="00220D74">
            <w:pPr>
              <w:pStyle w:val="T0-Table"/>
            </w:pPr>
            <w:r w:rsidRPr="00AE68D6">
              <w:lastRenderedPageBreak/>
              <w:t>GF-008</w:t>
            </w:r>
          </w:p>
        </w:tc>
        <w:tc>
          <w:tcPr>
            <w:tcW w:w="2505" w:type="dxa"/>
            <w:shd w:val="clear" w:color="auto" w:fill="D9E2F3"/>
          </w:tcPr>
          <w:p w14:paraId="0D0B4B74" w14:textId="77777777" w:rsidR="001A5DD4" w:rsidRPr="00AE68D6" w:rsidRDefault="00000000" w:rsidP="00220D74">
            <w:pPr>
              <w:pStyle w:val="T0-Table"/>
            </w:pPr>
            <w:r w:rsidRPr="00AE68D6">
              <w:t xml:space="preserve">Command arriving while </w:t>
            </w:r>
            <w:proofErr w:type="gramStart"/>
            <w:r w:rsidRPr="00AE68D6">
              <w:t>twin</w:t>
            </w:r>
            <w:proofErr w:type="gramEnd"/>
            <w:r w:rsidRPr="00AE68D6">
              <w:t xml:space="preserve"> is in BOOTSTRAP state</w:t>
            </w:r>
          </w:p>
        </w:tc>
        <w:tc>
          <w:tcPr>
            <w:tcW w:w="1380" w:type="dxa"/>
            <w:shd w:val="clear" w:color="auto" w:fill="D9E2F3"/>
          </w:tcPr>
          <w:p w14:paraId="055A65A1" w14:textId="77777777" w:rsidR="001A5DD4" w:rsidRPr="00AE68D6" w:rsidRDefault="00000000" w:rsidP="00220D74">
            <w:pPr>
              <w:pStyle w:val="T0-Table"/>
            </w:pPr>
            <w:r w:rsidRPr="00AE68D6">
              <w:t>TIMEOUT</w:t>
            </w:r>
          </w:p>
        </w:tc>
        <w:tc>
          <w:tcPr>
            <w:tcW w:w="3000" w:type="dxa"/>
            <w:shd w:val="clear" w:color="auto" w:fill="D9E2F3"/>
          </w:tcPr>
          <w:p w14:paraId="77F985B6" w14:textId="77777777" w:rsidR="001A5DD4" w:rsidRPr="00AE68D6" w:rsidRDefault="00000000" w:rsidP="00220D74">
            <w:pPr>
              <w:pStyle w:val="T0-Table"/>
            </w:pPr>
            <w:r w:rsidRPr="00AE68D6">
              <w:t xml:space="preserve">TIMEOUT with </w:t>
            </w:r>
            <w:proofErr w:type="spellStart"/>
            <w:r w:rsidRPr="00AE68D6">
              <w:t>error_code</w:t>
            </w:r>
            <w:proofErr w:type="spellEnd"/>
            <w:r w:rsidRPr="00AE68D6">
              <w:t xml:space="preserve"> = E03_MISSING_STATE_REF; no simulation executed; BOOTSTRAP state and rejection logged in ASCR-07</w:t>
            </w:r>
          </w:p>
        </w:tc>
        <w:tc>
          <w:tcPr>
            <w:tcW w:w="1740" w:type="dxa"/>
            <w:shd w:val="clear" w:color="auto" w:fill="D9E2F3"/>
          </w:tcPr>
          <w:p w14:paraId="3A8B881C" w14:textId="77777777" w:rsidR="001A5DD4" w:rsidRPr="00AE68D6" w:rsidRDefault="00000000" w:rsidP="00220D74">
            <w:pPr>
              <w:pStyle w:val="T0-Table"/>
            </w:pPr>
            <w:r w:rsidRPr="00AE68D6">
              <w:t>ASCR-06 §1.3.9</w:t>
            </w:r>
          </w:p>
        </w:tc>
      </w:tr>
      <w:tr w:rsidR="001A5DD4" w:rsidRPr="00AE68D6" w14:paraId="00A7C5BF" w14:textId="77777777" w:rsidTr="00220D74">
        <w:tc>
          <w:tcPr>
            <w:tcW w:w="765" w:type="dxa"/>
            <w:shd w:val="clear" w:color="auto" w:fill="FFFFFF"/>
          </w:tcPr>
          <w:p w14:paraId="6A7DEE73" w14:textId="77777777" w:rsidR="001A5DD4" w:rsidRPr="00AE68D6" w:rsidRDefault="00000000" w:rsidP="00220D74">
            <w:pPr>
              <w:pStyle w:val="T0-Table"/>
            </w:pPr>
            <w:r w:rsidRPr="00AE68D6">
              <w:t>GF-009</w:t>
            </w:r>
          </w:p>
        </w:tc>
        <w:tc>
          <w:tcPr>
            <w:tcW w:w="2505" w:type="dxa"/>
            <w:shd w:val="clear" w:color="auto" w:fill="FFFFFF"/>
          </w:tcPr>
          <w:p w14:paraId="7C31A709" w14:textId="77777777" w:rsidR="001A5DD4" w:rsidRPr="00AE68D6" w:rsidRDefault="00000000" w:rsidP="00220D74">
            <w:pPr>
              <w:pStyle w:val="T0-Table"/>
            </w:pPr>
            <w:r w:rsidRPr="00AE68D6">
              <w:t xml:space="preserve">Identical </w:t>
            </w:r>
            <w:proofErr w:type="spellStart"/>
            <w:r w:rsidRPr="00AE68D6">
              <w:t>request_id</w:t>
            </w:r>
            <w:proofErr w:type="spellEnd"/>
            <w:r w:rsidRPr="00AE68D6">
              <w:t xml:space="preserve"> submitted twice</w:t>
            </w:r>
          </w:p>
        </w:tc>
        <w:tc>
          <w:tcPr>
            <w:tcW w:w="1380" w:type="dxa"/>
            <w:shd w:val="clear" w:color="auto" w:fill="FFFFFF"/>
          </w:tcPr>
          <w:p w14:paraId="17E20EBD" w14:textId="77777777" w:rsidR="001A5DD4" w:rsidRPr="00AE68D6" w:rsidRDefault="00000000" w:rsidP="00220D74">
            <w:pPr>
              <w:pStyle w:val="T0-Table"/>
            </w:pPr>
            <w:r w:rsidRPr="00AE68D6">
              <w:t>Second call returns cached verdict</w:t>
            </w:r>
          </w:p>
        </w:tc>
        <w:tc>
          <w:tcPr>
            <w:tcW w:w="3000" w:type="dxa"/>
            <w:shd w:val="clear" w:color="auto" w:fill="FFFFFF"/>
          </w:tcPr>
          <w:p w14:paraId="565C35E9" w14:textId="77777777" w:rsidR="001A5DD4" w:rsidRPr="00AE68D6" w:rsidRDefault="00000000" w:rsidP="00220D74">
            <w:pPr>
              <w:pStyle w:val="T0-Table"/>
            </w:pPr>
            <w:r w:rsidRPr="00AE68D6">
              <w:t xml:space="preserve">ASCR-07 record for second call references original </w:t>
            </w:r>
            <w:proofErr w:type="spellStart"/>
            <w:r w:rsidRPr="00AE68D6">
              <w:t>request_id</w:t>
            </w:r>
            <w:proofErr w:type="spellEnd"/>
            <w:r w:rsidRPr="00AE68D6">
              <w:t>; no re-simulation</w:t>
            </w:r>
          </w:p>
        </w:tc>
        <w:tc>
          <w:tcPr>
            <w:tcW w:w="1740" w:type="dxa"/>
            <w:shd w:val="clear" w:color="auto" w:fill="FFFFFF"/>
          </w:tcPr>
          <w:p w14:paraId="2A8D0FE6" w14:textId="77777777" w:rsidR="001A5DD4" w:rsidRPr="00AE68D6" w:rsidRDefault="00000000" w:rsidP="00220D74">
            <w:pPr>
              <w:pStyle w:val="T0-Table"/>
            </w:pPr>
            <w:r w:rsidRPr="00AE68D6">
              <w:t>ASCR-06-API §4.1</w:t>
            </w:r>
          </w:p>
        </w:tc>
      </w:tr>
      <w:tr w:rsidR="001A5DD4" w:rsidRPr="00AE68D6" w14:paraId="1E9821CE" w14:textId="77777777" w:rsidTr="00220D74">
        <w:tc>
          <w:tcPr>
            <w:tcW w:w="765" w:type="dxa"/>
            <w:shd w:val="clear" w:color="auto" w:fill="D9E2F3"/>
          </w:tcPr>
          <w:p w14:paraId="3F59E609" w14:textId="77777777" w:rsidR="001A5DD4" w:rsidRPr="00AE68D6" w:rsidRDefault="00000000" w:rsidP="00220D74">
            <w:pPr>
              <w:pStyle w:val="T0-Table"/>
            </w:pPr>
            <w:r w:rsidRPr="00AE68D6">
              <w:t>GF-010</w:t>
            </w:r>
          </w:p>
        </w:tc>
        <w:tc>
          <w:tcPr>
            <w:tcW w:w="2505" w:type="dxa"/>
            <w:shd w:val="clear" w:color="auto" w:fill="D9E2F3"/>
          </w:tcPr>
          <w:p w14:paraId="76DAC334" w14:textId="77777777" w:rsidR="001A5DD4" w:rsidRPr="00AE68D6" w:rsidRDefault="00000000" w:rsidP="00220D74">
            <w:pPr>
              <w:pStyle w:val="T0-Table"/>
            </w:pPr>
            <w:r w:rsidRPr="00AE68D6">
              <w:t>Request with an unpinned model reference (a required request model-version field null or absent)</w:t>
            </w:r>
          </w:p>
        </w:tc>
        <w:tc>
          <w:tcPr>
            <w:tcW w:w="1380" w:type="dxa"/>
            <w:shd w:val="clear" w:color="auto" w:fill="D9E2F3"/>
          </w:tcPr>
          <w:p w14:paraId="417FA8B0" w14:textId="77777777" w:rsidR="001A5DD4" w:rsidRPr="00AE68D6" w:rsidRDefault="00000000" w:rsidP="00220D74">
            <w:pPr>
              <w:pStyle w:val="T0-Table"/>
            </w:pPr>
            <w:r w:rsidRPr="00AE68D6">
              <w:t>TIMEOUT / E02_SCHEMA_MISMATCH</w:t>
            </w:r>
          </w:p>
        </w:tc>
        <w:tc>
          <w:tcPr>
            <w:tcW w:w="3000" w:type="dxa"/>
            <w:shd w:val="clear" w:color="auto" w:fill="D9E2F3"/>
          </w:tcPr>
          <w:p w14:paraId="59773915" w14:textId="77777777" w:rsidR="001A5DD4" w:rsidRPr="00AE68D6" w:rsidRDefault="00000000" w:rsidP="00220D74">
            <w:pPr>
              <w:pStyle w:val="T0-Table"/>
            </w:pPr>
            <w:r w:rsidRPr="00AE68D6">
              <w:t xml:space="preserve">TIMEOUT with </w:t>
            </w:r>
            <w:proofErr w:type="spellStart"/>
            <w:r w:rsidRPr="00AE68D6">
              <w:t>error_code</w:t>
            </w:r>
            <w:proofErr w:type="spellEnd"/>
            <w:r w:rsidRPr="00AE68D6">
              <w:t xml:space="preserve"> = E02_SCHEMA_MISMATCH when a valid response can be formed; otherwise ASCR-04 maps the rejected or invalid response to TIMEOUT before processing</w:t>
            </w:r>
          </w:p>
        </w:tc>
        <w:tc>
          <w:tcPr>
            <w:tcW w:w="1740" w:type="dxa"/>
            <w:shd w:val="clear" w:color="auto" w:fill="D9E2F3"/>
          </w:tcPr>
          <w:p w14:paraId="4DD5CFF7" w14:textId="77777777" w:rsidR="001A5DD4" w:rsidRPr="00AE68D6" w:rsidRDefault="00000000" w:rsidP="00220D74">
            <w:pPr>
              <w:pStyle w:val="T0-Table"/>
            </w:pPr>
            <w:r w:rsidRPr="00AE68D6">
              <w:t>ASCR-06-API §9</w:t>
            </w:r>
          </w:p>
        </w:tc>
      </w:tr>
    </w:tbl>
    <w:p w14:paraId="4D55A4F7" w14:textId="77777777" w:rsidR="001A5DD4" w:rsidRPr="00AE68D6" w:rsidRDefault="00000000" w:rsidP="00220D74">
      <w:pPr>
        <w:pStyle w:val="HS-Heading2"/>
      </w:pPr>
      <w:r w:rsidRPr="00AE68D6">
        <w:t>3.3 Failure injection fixtures (GF-101 through GF-159)</w:t>
      </w:r>
    </w:p>
    <w:p w14:paraId="69A67C5B" w14:textId="77777777" w:rsidR="001A5DD4" w:rsidRPr="00AE68D6" w:rsidRDefault="00000000" w:rsidP="00F12C8B">
      <w:pPr>
        <w:pStyle w:val="P0-Paragraph"/>
      </w:pPr>
      <w:r w:rsidRPr="00AE68D6">
        <w:t>These fixtures exercise the FI-TVA framework per ASCR-06-FI. Each fixture pairs a baseline golden input with a specific failure injection. The delta between baseline and injected output is the assertion.</w:t>
      </w:r>
    </w:p>
    <w:tbl>
      <w:tblPr>
        <w:tblStyle w:val="aff6"/>
        <w:tblW w:w="964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765"/>
        <w:gridCol w:w="1215"/>
        <w:gridCol w:w="1935"/>
        <w:gridCol w:w="2535"/>
        <w:gridCol w:w="3195"/>
      </w:tblGrid>
      <w:tr w:rsidR="001A5DD4" w:rsidRPr="00AE68D6" w14:paraId="4DE0D5BF" w14:textId="77777777" w:rsidTr="00220D74">
        <w:trPr>
          <w:cnfStyle w:val="100000000000" w:firstRow="1" w:lastRow="0" w:firstColumn="0" w:lastColumn="0" w:oddVBand="0" w:evenVBand="0" w:oddHBand="0" w:evenHBand="0" w:firstRowFirstColumn="0" w:firstRowLastColumn="0" w:lastRowFirstColumn="0" w:lastRowLastColumn="0"/>
          <w:tblHeader/>
        </w:trPr>
        <w:tc>
          <w:tcPr>
            <w:tcW w:w="765" w:type="dxa"/>
            <w:tcBorders>
              <w:bottom w:val="none" w:sz="0" w:space="0" w:color="auto"/>
            </w:tcBorders>
            <w:shd w:val="clear" w:color="auto" w:fill="1F3864"/>
            <w:vAlign w:val="top"/>
          </w:tcPr>
          <w:p w14:paraId="32FDAD17" w14:textId="77777777" w:rsidR="001A5DD4" w:rsidRPr="00220D74" w:rsidRDefault="00000000" w:rsidP="00220D74">
            <w:pPr>
              <w:pStyle w:val="T0-Table"/>
              <w:rPr>
                <w:rStyle w:val="CS-Keyword"/>
              </w:rPr>
            </w:pPr>
            <w:r w:rsidRPr="00220D74">
              <w:rPr>
                <w:rStyle w:val="CS-Keyword"/>
              </w:rPr>
              <w:t>ID</w:t>
            </w:r>
          </w:p>
        </w:tc>
        <w:tc>
          <w:tcPr>
            <w:tcW w:w="1215" w:type="dxa"/>
            <w:tcBorders>
              <w:bottom w:val="none" w:sz="0" w:space="0" w:color="auto"/>
            </w:tcBorders>
            <w:shd w:val="clear" w:color="auto" w:fill="1F3864"/>
            <w:vAlign w:val="top"/>
          </w:tcPr>
          <w:p w14:paraId="48E612C3" w14:textId="77777777" w:rsidR="001A5DD4" w:rsidRPr="00220D74" w:rsidRDefault="00000000" w:rsidP="00220D74">
            <w:pPr>
              <w:pStyle w:val="T0-Table"/>
              <w:rPr>
                <w:rStyle w:val="CS-Keyword"/>
              </w:rPr>
            </w:pPr>
            <w:r w:rsidRPr="00220D74">
              <w:rPr>
                <w:rStyle w:val="CS-Keyword"/>
              </w:rPr>
              <w:t>FI Hook</w:t>
            </w:r>
          </w:p>
        </w:tc>
        <w:tc>
          <w:tcPr>
            <w:tcW w:w="1935" w:type="dxa"/>
            <w:tcBorders>
              <w:bottom w:val="none" w:sz="0" w:space="0" w:color="auto"/>
            </w:tcBorders>
            <w:shd w:val="clear" w:color="auto" w:fill="1F3864"/>
            <w:vAlign w:val="top"/>
          </w:tcPr>
          <w:p w14:paraId="3D6AA0A7" w14:textId="77777777" w:rsidR="001A5DD4" w:rsidRPr="00220D74" w:rsidRDefault="00000000" w:rsidP="00220D74">
            <w:pPr>
              <w:pStyle w:val="T0-Table"/>
              <w:rPr>
                <w:rStyle w:val="CS-Keyword"/>
              </w:rPr>
            </w:pPr>
            <w:r w:rsidRPr="00220D74">
              <w:rPr>
                <w:rStyle w:val="CS-Keyword"/>
              </w:rPr>
              <w:t>Injection Type</w:t>
            </w:r>
          </w:p>
        </w:tc>
        <w:tc>
          <w:tcPr>
            <w:tcW w:w="2535" w:type="dxa"/>
            <w:tcBorders>
              <w:bottom w:val="none" w:sz="0" w:space="0" w:color="auto"/>
            </w:tcBorders>
            <w:shd w:val="clear" w:color="auto" w:fill="1F3864"/>
            <w:vAlign w:val="top"/>
          </w:tcPr>
          <w:p w14:paraId="3EA1EA07" w14:textId="77777777" w:rsidR="001A5DD4" w:rsidRPr="00220D74" w:rsidRDefault="00000000" w:rsidP="00220D74">
            <w:pPr>
              <w:pStyle w:val="T0-Table"/>
              <w:rPr>
                <w:rStyle w:val="CS-Keyword"/>
              </w:rPr>
            </w:pPr>
            <w:r w:rsidRPr="00220D74">
              <w:rPr>
                <w:rStyle w:val="CS-Keyword"/>
              </w:rPr>
              <w:t>Expected Delta from Baseline</w:t>
            </w:r>
          </w:p>
        </w:tc>
        <w:tc>
          <w:tcPr>
            <w:tcW w:w="3195" w:type="dxa"/>
            <w:tcBorders>
              <w:bottom w:val="none" w:sz="0" w:space="0" w:color="auto"/>
            </w:tcBorders>
            <w:shd w:val="clear" w:color="auto" w:fill="1F3864"/>
            <w:vAlign w:val="top"/>
          </w:tcPr>
          <w:p w14:paraId="649BF3B2" w14:textId="77777777" w:rsidR="001A5DD4" w:rsidRPr="00220D74" w:rsidRDefault="00000000" w:rsidP="00220D74">
            <w:pPr>
              <w:pStyle w:val="T0-Table"/>
              <w:rPr>
                <w:rStyle w:val="CS-Keyword"/>
              </w:rPr>
            </w:pPr>
            <w:r w:rsidRPr="00220D74">
              <w:rPr>
                <w:rStyle w:val="CS-Keyword"/>
              </w:rPr>
              <w:t>Qualification Requirement</w:t>
            </w:r>
          </w:p>
        </w:tc>
      </w:tr>
      <w:tr w:rsidR="001A5DD4" w:rsidRPr="00AE68D6" w14:paraId="60AF7AD5" w14:textId="77777777" w:rsidTr="00220D74">
        <w:tc>
          <w:tcPr>
            <w:tcW w:w="765" w:type="dxa"/>
            <w:shd w:val="clear" w:color="auto" w:fill="FFFFFF"/>
          </w:tcPr>
          <w:p w14:paraId="4574D14F" w14:textId="77777777" w:rsidR="001A5DD4" w:rsidRPr="00AE68D6" w:rsidRDefault="00000000" w:rsidP="00220D74">
            <w:pPr>
              <w:pStyle w:val="T0-Table"/>
            </w:pPr>
            <w:r w:rsidRPr="00AE68D6">
              <w:t>GF-101</w:t>
            </w:r>
          </w:p>
        </w:tc>
        <w:tc>
          <w:tcPr>
            <w:tcW w:w="1215" w:type="dxa"/>
            <w:shd w:val="clear" w:color="auto" w:fill="FFFFFF"/>
          </w:tcPr>
          <w:p w14:paraId="2D8EA422" w14:textId="77777777" w:rsidR="001A5DD4" w:rsidRPr="00AE68D6" w:rsidRDefault="00000000" w:rsidP="00220D74">
            <w:pPr>
              <w:pStyle w:val="T0-Table"/>
            </w:pPr>
            <w:r w:rsidRPr="00AE68D6">
              <w:t>FI-DRIFT</w:t>
            </w:r>
          </w:p>
        </w:tc>
        <w:tc>
          <w:tcPr>
            <w:tcW w:w="1935" w:type="dxa"/>
            <w:shd w:val="clear" w:color="auto" w:fill="FFFFFF"/>
          </w:tcPr>
          <w:p w14:paraId="543B7D6C" w14:textId="77777777" w:rsidR="001A5DD4" w:rsidRPr="00AE68D6" w:rsidRDefault="00000000" w:rsidP="00220D74">
            <w:pPr>
              <w:pStyle w:val="T0-Table"/>
            </w:pPr>
            <w:r w:rsidRPr="00AE68D6">
              <w:t>FI-DRIFT-LATENCY</w:t>
            </w:r>
          </w:p>
        </w:tc>
        <w:tc>
          <w:tcPr>
            <w:tcW w:w="2535" w:type="dxa"/>
            <w:shd w:val="clear" w:color="auto" w:fill="FFFFFF"/>
          </w:tcPr>
          <w:p w14:paraId="0947869B" w14:textId="77777777" w:rsidR="001A5DD4" w:rsidRPr="00AE68D6" w:rsidRDefault="00000000" w:rsidP="00220D74">
            <w:pPr>
              <w:pStyle w:val="T0-Table"/>
            </w:pPr>
            <w:r w:rsidRPr="00AE68D6">
              <w:t>Baseline PASS → TIMEOUT; SUSPENDED internal state; resync required flag in ASCR-07</w:t>
            </w:r>
          </w:p>
        </w:tc>
        <w:tc>
          <w:tcPr>
            <w:tcW w:w="3195" w:type="dxa"/>
            <w:shd w:val="clear" w:color="auto" w:fill="FFFFFF"/>
          </w:tcPr>
          <w:p w14:paraId="1803B124" w14:textId="77777777" w:rsidR="001A5DD4" w:rsidRPr="00AE68D6" w:rsidRDefault="00000000" w:rsidP="00220D74">
            <w:pPr>
              <w:pStyle w:val="T0-Table"/>
            </w:pPr>
            <w:r w:rsidRPr="00AE68D6">
              <w:t>Must pass; TIMEOUT without PASS leakage</w:t>
            </w:r>
          </w:p>
        </w:tc>
      </w:tr>
      <w:tr w:rsidR="001A5DD4" w:rsidRPr="00AE68D6" w14:paraId="15427EFB" w14:textId="77777777" w:rsidTr="00220D74">
        <w:tc>
          <w:tcPr>
            <w:tcW w:w="765" w:type="dxa"/>
            <w:shd w:val="clear" w:color="auto" w:fill="D9E2F3"/>
          </w:tcPr>
          <w:p w14:paraId="47082587" w14:textId="77777777" w:rsidR="001A5DD4" w:rsidRPr="00AE68D6" w:rsidRDefault="00000000" w:rsidP="00220D74">
            <w:pPr>
              <w:pStyle w:val="T0-Table"/>
            </w:pPr>
            <w:r w:rsidRPr="00AE68D6">
              <w:t>GF-102</w:t>
            </w:r>
          </w:p>
        </w:tc>
        <w:tc>
          <w:tcPr>
            <w:tcW w:w="1215" w:type="dxa"/>
            <w:shd w:val="clear" w:color="auto" w:fill="D9E2F3"/>
          </w:tcPr>
          <w:p w14:paraId="1E949851" w14:textId="77777777" w:rsidR="001A5DD4" w:rsidRPr="00AE68D6" w:rsidRDefault="00000000" w:rsidP="00220D74">
            <w:pPr>
              <w:pStyle w:val="T0-Table"/>
            </w:pPr>
            <w:r w:rsidRPr="00AE68D6">
              <w:t>FI-DRIFT</w:t>
            </w:r>
          </w:p>
        </w:tc>
        <w:tc>
          <w:tcPr>
            <w:tcW w:w="1935" w:type="dxa"/>
            <w:shd w:val="clear" w:color="auto" w:fill="D9E2F3"/>
          </w:tcPr>
          <w:p w14:paraId="45A420F6" w14:textId="77777777" w:rsidR="001A5DD4" w:rsidRPr="00AE68D6" w:rsidRDefault="00000000" w:rsidP="00220D74">
            <w:pPr>
              <w:pStyle w:val="T0-Table"/>
            </w:pPr>
            <w:r w:rsidRPr="00AE68D6">
              <w:t>FI-DRIFT-STALE</w:t>
            </w:r>
          </w:p>
        </w:tc>
        <w:tc>
          <w:tcPr>
            <w:tcW w:w="2535" w:type="dxa"/>
            <w:shd w:val="clear" w:color="auto" w:fill="D9E2F3"/>
          </w:tcPr>
          <w:p w14:paraId="4491466C" w14:textId="77777777" w:rsidR="001A5DD4" w:rsidRPr="00AE68D6" w:rsidRDefault="00000000" w:rsidP="00220D74">
            <w:pPr>
              <w:pStyle w:val="T0-Table"/>
            </w:pPr>
            <w:r w:rsidRPr="00AE68D6">
              <w:t>Baseline PASS → TIMEOUT; drift escalation event in ASCR-07; no simulation executed</w:t>
            </w:r>
          </w:p>
        </w:tc>
        <w:tc>
          <w:tcPr>
            <w:tcW w:w="3195" w:type="dxa"/>
            <w:shd w:val="clear" w:color="auto" w:fill="D9E2F3"/>
          </w:tcPr>
          <w:p w14:paraId="14477AE6" w14:textId="77777777" w:rsidR="001A5DD4" w:rsidRPr="00AE68D6" w:rsidRDefault="00000000" w:rsidP="00220D74">
            <w:pPr>
              <w:pStyle w:val="T0-Table"/>
            </w:pPr>
            <w:r w:rsidRPr="00AE68D6">
              <w:t>Must pass</w:t>
            </w:r>
          </w:p>
        </w:tc>
      </w:tr>
      <w:tr w:rsidR="001A5DD4" w:rsidRPr="00AE68D6" w14:paraId="1A2E21EA" w14:textId="77777777" w:rsidTr="00220D74">
        <w:tc>
          <w:tcPr>
            <w:tcW w:w="765" w:type="dxa"/>
            <w:shd w:val="clear" w:color="auto" w:fill="FFFFFF"/>
          </w:tcPr>
          <w:p w14:paraId="330E2A37" w14:textId="77777777" w:rsidR="001A5DD4" w:rsidRPr="00AE68D6" w:rsidRDefault="00000000" w:rsidP="00220D74">
            <w:pPr>
              <w:pStyle w:val="T0-Table"/>
            </w:pPr>
            <w:r w:rsidRPr="00AE68D6">
              <w:t>GF-103</w:t>
            </w:r>
          </w:p>
        </w:tc>
        <w:tc>
          <w:tcPr>
            <w:tcW w:w="1215" w:type="dxa"/>
            <w:shd w:val="clear" w:color="auto" w:fill="FFFFFF"/>
          </w:tcPr>
          <w:p w14:paraId="41766150" w14:textId="77777777" w:rsidR="001A5DD4" w:rsidRPr="00AE68D6" w:rsidRDefault="00000000" w:rsidP="00220D74">
            <w:pPr>
              <w:pStyle w:val="T0-Table"/>
            </w:pPr>
            <w:r w:rsidRPr="00AE68D6">
              <w:t>FI-DRIFT</w:t>
            </w:r>
          </w:p>
        </w:tc>
        <w:tc>
          <w:tcPr>
            <w:tcW w:w="1935" w:type="dxa"/>
            <w:shd w:val="clear" w:color="auto" w:fill="FFFFFF"/>
          </w:tcPr>
          <w:p w14:paraId="75801206" w14:textId="77777777" w:rsidR="001A5DD4" w:rsidRPr="00AE68D6" w:rsidRDefault="00000000" w:rsidP="00220D74">
            <w:pPr>
              <w:pStyle w:val="T0-Table"/>
            </w:pPr>
            <w:r w:rsidRPr="00AE68D6">
              <w:t>FI-DRIFT-COLD_START</w:t>
            </w:r>
          </w:p>
        </w:tc>
        <w:tc>
          <w:tcPr>
            <w:tcW w:w="2535" w:type="dxa"/>
            <w:shd w:val="clear" w:color="auto" w:fill="FFFFFF"/>
          </w:tcPr>
          <w:p w14:paraId="4D4079D3" w14:textId="77777777" w:rsidR="001A5DD4" w:rsidRPr="00AE68D6" w:rsidRDefault="00000000" w:rsidP="00220D74">
            <w:pPr>
              <w:pStyle w:val="T0-Table"/>
            </w:pPr>
            <w:r w:rsidRPr="00AE68D6">
              <w:t>E03 returned for all requests; BOOTSTRAP_FAILED event in ASCR-07</w:t>
            </w:r>
          </w:p>
        </w:tc>
        <w:tc>
          <w:tcPr>
            <w:tcW w:w="3195" w:type="dxa"/>
            <w:shd w:val="clear" w:color="auto" w:fill="FFFFFF"/>
          </w:tcPr>
          <w:p w14:paraId="3D8E610E" w14:textId="77777777" w:rsidR="001A5DD4" w:rsidRPr="00AE68D6" w:rsidRDefault="00000000" w:rsidP="00220D74">
            <w:pPr>
              <w:pStyle w:val="T0-Table"/>
            </w:pPr>
            <w:r w:rsidRPr="00AE68D6">
              <w:t>Must pass</w:t>
            </w:r>
          </w:p>
        </w:tc>
      </w:tr>
      <w:tr w:rsidR="001A5DD4" w:rsidRPr="00AE68D6" w14:paraId="21D789EA" w14:textId="77777777" w:rsidTr="00220D74">
        <w:tc>
          <w:tcPr>
            <w:tcW w:w="765" w:type="dxa"/>
            <w:shd w:val="clear" w:color="auto" w:fill="D9E2F3"/>
          </w:tcPr>
          <w:p w14:paraId="76D7E0F3" w14:textId="77777777" w:rsidR="001A5DD4" w:rsidRPr="00AE68D6" w:rsidRDefault="00000000" w:rsidP="00220D74">
            <w:pPr>
              <w:pStyle w:val="T0-Table"/>
            </w:pPr>
            <w:r w:rsidRPr="00AE68D6">
              <w:t>GF-110</w:t>
            </w:r>
          </w:p>
        </w:tc>
        <w:tc>
          <w:tcPr>
            <w:tcW w:w="1215" w:type="dxa"/>
            <w:shd w:val="clear" w:color="auto" w:fill="D9E2F3"/>
          </w:tcPr>
          <w:p w14:paraId="52DDCD67" w14:textId="77777777" w:rsidR="001A5DD4" w:rsidRPr="00AE68D6" w:rsidRDefault="00000000" w:rsidP="00220D74">
            <w:pPr>
              <w:pStyle w:val="T0-Table"/>
            </w:pPr>
            <w:r w:rsidRPr="00AE68D6">
              <w:t>FI-HARD_BLOCK</w:t>
            </w:r>
          </w:p>
        </w:tc>
        <w:tc>
          <w:tcPr>
            <w:tcW w:w="1935" w:type="dxa"/>
            <w:shd w:val="clear" w:color="auto" w:fill="D9E2F3"/>
          </w:tcPr>
          <w:p w14:paraId="221DBD77" w14:textId="77777777" w:rsidR="001A5DD4" w:rsidRPr="00AE68D6" w:rsidRDefault="00000000" w:rsidP="00220D74">
            <w:pPr>
              <w:pStyle w:val="T0-Table"/>
            </w:pPr>
            <w:r w:rsidRPr="00AE68D6">
              <w:t>FI-HB-SHIFT</w:t>
            </w:r>
          </w:p>
        </w:tc>
        <w:tc>
          <w:tcPr>
            <w:tcW w:w="2535" w:type="dxa"/>
            <w:shd w:val="clear" w:color="auto" w:fill="D9E2F3"/>
          </w:tcPr>
          <w:p w14:paraId="69FA37EC" w14:textId="77777777" w:rsidR="001A5DD4" w:rsidRPr="00AE68D6" w:rsidRDefault="00000000" w:rsidP="00220D74">
            <w:pPr>
              <w:pStyle w:val="T0-Table"/>
            </w:pPr>
            <w:r w:rsidRPr="00AE68D6">
              <w:t xml:space="preserve">Baseline PASS → FAIL; </w:t>
            </w:r>
            <w:proofErr w:type="spellStart"/>
            <w:r w:rsidRPr="00AE68D6">
              <w:t>failure_</w:t>
            </w:r>
            <w:proofErr w:type="gramStart"/>
            <w:r w:rsidRPr="00AE68D6">
              <w:t>reason.type</w:t>
            </w:r>
            <w:proofErr w:type="spellEnd"/>
            <w:proofErr w:type="gramEnd"/>
            <w:r w:rsidRPr="00AE68D6">
              <w:t xml:space="preserve"> = HARD_BLOCK; </w:t>
            </w:r>
            <w:proofErr w:type="spellStart"/>
            <w:r w:rsidRPr="00AE68D6">
              <w:t>failure_</w:t>
            </w:r>
            <w:proofErr w:type="gramStart"/>
            <w:r w:rsidRPr="00AE68D6">
              <w:t>reason.subtype</w:t>
            </w:r>
            <w:proofErr w:type="spellEnd"/>
            <w:proofErr w:type="gramEnd"/>
            <w:r w:rsidRPr="00AE68D6">
              <w:t xml:space="preserve"> = null; no simulation</w:t>
            </w:r>
          </w:p>
        </w:tc>
        <w:tc>
          <w:tcPr>
            <w:tcW w:w="3195" w:type="dxa"/>
            <w:shd w:val="clear" w:color="auto" w:fill="D9E2F3"/>
          </w:tcPr>
          <w:p w14:paraId="3F4053B1" w14:textId="77777777" w:rsidR="001A5DD4" w:rsidRPr="00AE68D6" w:rsidRDefault="00000000" w:rsidP="00220D74">
            <w:pPr>
              <w:pStyle w:val="T0-Table"/>
            </w:pPr>
            <w:r w:rsidRPr="00AE68D6">
              <w:t>UNCONDITIONAL FAIL required - any PASS is qualification failure</w:t>
            </w:r>
          </w:p>
        </w:tc>
      </w:tr>
      <w:tr w:rsidR="001A5DD4" w:rsidRPr="00AE68D6" w14:paraId="35A98A3D" w14:textId="77777777" w:rsidTr="00220D74">
        <w:tc>
          <w:tcPr>
            <w:tcW w:w="765" w:type="dxa"/>
            <w:shd w:val="clear" w:color="auto" w:fill="FFFFFF"/>
          </w:tcPr>
          <w:p w14:paraId="64D29CF7" w14:textId="77777777" w:rsidR="001A5DD4" w:rsidRPr="00AE68D6" w:rsidRDefault="00000000" w:rsidP="00220D74">
            <w:pPr>
              <w:pStyle w:val="T0-Table"/>
            </w:pPr>
            <w:r w:rsidRPr="00AE68D6">
              <w:lastRenderedPageBreak/>
              <w:t>GF-111</w:t>
            </w:r>
          </w:p>
        </w:tc>
        <w:tc>
          <w:tcPr>
            <w:tcW w:w="1215" w:type="dxa"/>
            <w:shd w:val="clear" w:color="auto" w:fill="FFFFFF"/>
          </w:tcPr>
          <w:p w14:paraId="7EDC8A17" w14:textId="77777777" w:rsidR="001A5DD4" w:rsidRPr="00AE68D6" w:rsidRDefault="00000000" w:rsidP="00220D74">
            <w:pPr>
              <w:pStyle w:val="T0-Table"/>
            </w:pPr>
            <w:r w:rsidRPr="00AE68D6">
              <w:t>FI-HARD_BLOCK</w:t>
            </w:r>
          </w:p>
        </w:tc>
        <w:tc>
          <w:tcPr>
            <w:tcW w:w="1935" w:type="dxa"/>
            <w:shd w:val="clear" w:color="auto" w:fill="FFFFFF"/>
          </w:tcPr>
          <w:p w14:paraId="6DAA96CE" w14:textId="77777777" w:rsidR="001A5DD4" w:rsidRPr="00AE68D6" w:rsidRDefault="00000000" w:rsidP="00220D74">
            <w:pPr>
              <w:pStyle w:val="T0-Table"/>
            </w:pPr>
            <w:r w:rsidRPr="00AE68D6">
              <w:t>FI-HB-POISON</w:t>
            </w:r>
          </w:p>
        </w:tc>
        <w:tc>
          <w:tcPr>
            <w:tcW w:w="2535" w:type="dxa"/>
            <w:shd w:val="clear" w:color="auto" w:fill="FFFFFF"/>
          </w:tcPr>
          <w:p w14:paraId="44683FD1" w14:textId="77777777" w:rsidR="001A5DD4" w:rsidRPr="00AE68D6" w:rsidRDefault="00000000" w:rsidP="00220D74">
            <w:pPr>
              <w:pStyle w:val="T0-Table"/>
            </w:pPr>
            <w:r w:rsidRPr="00AE68D6">
              <w:t xml:space="preserve">Baseline PASS -&gt; FAIL at HARD_BLOCK; authorized centroid/model references remain valid; divergence input is corrupted above HARD_BLOCK_THRESHOLD; </w:t>
            </w:r>
            <w:proofErr w:type="spellStart"/>
            <w:r w:rsidRPr="00AE68D6">
              <w:t>failure_</w:t>
            </w:r>
            <w:proofErr w:type="gramStart"/>
            <w:r w:rsidRPr="00AE68D6">
              <w:t>reason.type</w:t>
            </w:r>
            <w:proofErr w:type="spellEnd"/>
            <w:proofErr w:type="gramEnd"/>
            <w:r w:rsidRPr="00AE68D6">
              <w:t xml:space="preserve"> = HARD_BLOCK</w:t>
            </w:r>
          </w:p>
        </w:tc>
        <w:tc>
          <w:tcPr>
            <w:tcW w:w="3195" w:type="dxa"/>
            <w:shd w:val="clear" w:color="auto" w:fill="FFFFFF"/>
          </w:tcPr>
          <w:p w14:paraId="6E650CD0" w14:textId="77777777" w:rsidR="001A5DD4" w:rsidRPr="00AE68D6" w:rsidRDefault="00000000" w:rsidP="00220D74">
            <w:pPr>
              <w:pStyle w:val="T0-Table"/>
            </w:pPr>
            <w:r w:rsidRPr="00AE68D6">
              <w:t>UNCONDITIONAL; any PASS or simulation execution is qualification failure</w:t>
            </w:r>
          </w:p>
        </w:tc>
      </w:tr>
      <w:tr w:rsidR="001A5DD4" w:rsidRPr="00AE68D6" w14:paraId="2C77B960" w14:textId="77777777" w:rsidTr="00220D74">
        <w:tc>
          <w:tcPr>
            <w:tcW w:w="765" w:type="dxa"/>
            <w:shd w:val="clear" w:color="auto" w:fill="D9E2F3"/>
          </w:tcPr>
          <w:p w14:paraId="4429179B" w14:textId="77777777" w:rsidR="001A5DD4" w:rsidRPr="00AE68D6" w:rsidRDefault="00000000" w:rsidP="00220D74">
            <w:pPr>
              <w:pStyle w:val="T0-Table"/>
            </w:pPr>
            <w:r w:rsidRPr="00AE68D6">
              <w:t>GF-120</w:t>
            </w:r>
          </w:p>
        </w:tc>
        <w:tc>
          <w:tcPr>
            <w:tcW w:w="1215" w:type="dxa"/>
            <w:shd w:val="clear" w:color="auto" w:fill="D9E2F3"/>
          </w:tcPr>
          <w:p w14:paraId="777B8027" w14:textId="77777777" w:rsidR="001A5DD4" w:rsidRPr="00AE68D6" w:rsidRDefault="00000000" w:rsidP="00220D74">
            <w:pPr>
              <w:pStyle w:val="T0-Table"/>
            </w:pPr>
            <w:r w:rsidRPr="00AE68D6">
              <w:t>FI-CONSTRAINT_ENGINE</w:t>
            </w:r>
          </w:p>
        </w:tc>
        <w:tc>
          <w:tcPr>
            <w:tcW w:w="1935" w:type="dxa"/>
            <w:shd w:val="clear" w:color="auto" w:fill="D9E2F3"/>
          </w:tcPr>
          <w:p w14:paraId="57F0591E" w14:textId="77777777" w:rsidR="001A5DD4" w:rsidRPr="00AE68D6" w:rsidRDefault="00000000" w:rsidP="00220D74">
            <w:pPr>
              <w:pStyle w:val="T0-Table"/>
            </w:pPr>
            <w:r w:rsidRPr="00AE68D6">
              <w:t>FI-CON-NULL_RULE</w:t>
            </w:r>
          </w:p>
        </w:tc>
        <w:tc>
          <w:tcPr>
            <w:tcW w:w="2535" w:type="dxa"/>
            <w:shd w:val="clear" w:color="auto" w:fill="D9E2F3"/>
          </w:tcPr>
          <w:p w14:paraId="3A97C4F7" w14:textId="77777777" w:rsidR="001A5DD4" w:rsidRPr="00AE68D6" w:rsidRDefault="00000000" w:rsidP="00220D74">
            <w:pPr>
              <w:pStyle w:val="T0-Table"/>
            </w:pPr>
            <w:r w:rsidRPr="00AE68D6">
              <w:t>TIMEOUT; invalid required constraint evaluation; semantic evaluation never reached; no PASS permitted</w:t>
            </w:r>
          </w:p>
        </w:tc>
        <w:tc>
          <w:tcPr>
            <w:tcW w:w="3195" w:type="dxa"/>
            <w:shd w:val="clear" w:color="auto" w:fill="D9E2F3"/>
          </w:tcPr>
          <w:p w14:paraId="6B6C153D" w14:textId="77777777" w:rsidR="001A5DD4" w:rsidRPr="00AE68D6" w:rsidRDefault="00000000" w:rsidP="00220D74">
            <w:pPr>
              <w:pStyle w:val="T0-Table"/>
            </w:pPr>
            <w:r w:rsidRPr="00AE68D6">
              <w:t>UNCONDITIONAL; any PASS or continuation to semantic evaluation is qualification failure</w:t>
            </w:r>
          </w:p>
        </w:tc>
      </w:tr>
      <w:tr w:rsidR="001A5DD4" w:rsidRPr="00AE68D6" w14:paraId="54A00885" w14:textId="77777777" w:rsidTr="00220D74">
        <w:tc>
          <w:tcPr>
            <w:tcW w:w="765" w:type="dxa"/>
            <w:shd w:val="clear" w:color="auto" w:fill="FFFFFF"/>
          </w:tcPr>
          <w:p w14:paraId="080F673A" w14:textId="77777777" w:rsidR="001A5DD4" w:rsidRPr="00AE68D6" w:rsidRDefault="00000000" w:rsidP="00220D74">
            <w:pPr>
              <w:pStyle w:val="T0-Table"/>
            </w:pPr>
            <w:r w:rsidRPr="00AE68D6">
              <w:t>GF-121</w:t>
            </w:r>
          </w:p>
        </w:tc>
        <w:tc>
          <w:tcPr>
            <w:tcW w:w="1215" w:type="dxa"/>
            <w:shd w:val="clear" w:color="auto" w:fill="FFFFFF"/>
          </w:tcPr>
          <w:p w14:paraId="51F7DD42" w14:textId="77777777" w:rsidR="001A5DD4" w:rsidRPr="00AE68D6" w:rsidRDefault="00000000" w:rsidP="00220D74">
            <w:pPr>
              <w:pStyle w:val="T0-Table"/>
            </w:pPr>
            <w:r w:rsidRPr="00AE68D6">
              <w:t>FI-CONSTRAINT_ENGINE</w:t>
            </w:r>
          </w:p>
        </w:tc>
        <w:tc>
          <w:tcPr>
            <w:tcW w:w="1935" w:type="dxa"/>
            <w:shd w:val="clear" w:color="auto" w:fill="FFFFFF"/>
          </w:tcPr>
          <w:p w14:paraId="2CF007DE" w14:textId="77777777" w:rsidR="001A5DD4" w:rsidRPr="00AE68D6" w:rsidRDefault="00000000" w:rsidP="00220D74">
            <w:pPr>
              <w:pStyle w:val="T0-Table"/>
            </w:pPr>
            <w:r w:rsidRPr="00AE68D6">
              <w:t>FI-CON-WEAK_BOUND</w:t>
            </w:r>
          </w:p>
        </w:tc>
        <w:tc>
          <w:tcPr>
            <w:tcW w:w="2535" w:type="dxa"/>
            <w:shd w:val="clear" w:color="auto" w:fill="FFFFFF"/>
          </w:tcPr>
          <w:p w14:paraId="0F6A8FCA" w14:textId="77777777" w:rsidR="001A5DD4" w:rsidRPr="00AE68D6" w:rsidRDefault="00000000" w:rsidP="00220D74">
            <w:pPr>
              <w:pStyle w:val="T0-Table"/>
            </w:pPr>
            <w:r w:rsidRPr="00AE68D6">
              <w:t>FAIL; relaxed bound must not produce PASS</w:t>
            </w:r>
          </w:p>
        </w:tc>
        <w:tc>
          <w:tcPr>
            <w:tcW w:w="3195" w:type="dxa"/>
            <w:shd w:val="clear" w:color="auto" w:fill="FFFFFF"/>
          </w:tcPr>
          <w:p w14:paraId="061AFE72" w14:textId="77777777" w:rsidR="001A5DD4" w:rsidRPr="00AE68D6" w:rsidRDefault="00000000" w:rsidP="00220D74">
            <w:pPr>
              <w:pStyle w:val="T0-Table"/>
            </w:pPr>
            <w:r w:rsidRPr="00AE68D6">
              <w:t>UNCONDITIONAL FAIL required</w:t>
            </w:r>
          </w:p>
        </w:tc>
      </w:tr>
      <w:tr w:rsidR="001A5DD4" w:rsidRPr="00AE68D6" w14:paraId="0A1DEF63" w14:textId="77777777" w:rsidTr="00220D74">
        <w:tc>
          <w:tcPr>
            <w:tcW w:w="765" w:type="dxa"/>
            <w:shd w:val="clear" w:color="auto" w:fill="D9E2F3"/>
          </w:tcPr>
          <w:p w14:paraId="1A73BD7F" w14:textId="77777777" w:rsidR="001A5DD4" w:rsidRPr="00AE68D6" w:rsidRDefault="00000000" w:rsidP="00220D74">
            <w:pPr>
              <w:pStyle w:val="T0-Table"/>
            </w:pPr>
            <w:r w:rsidRPr="00AE68D6">
              <w:t>GF-122</w:t>
            </w:r>
          </w:p>
        </w:tc>
        <w:tc>
          <w:tcPr>
            <w:tcW w:w="1215" w:type="dxa"/>
            <w:shd w:val="clear" w:color="auto" w:fill="D9E2F3"/>
          </w:tcPr>
          <w:p w14:paraId="6539692E" w14:textId="77777777" w:rsidR="001A5DD4" w:rsidRPr="00AE68D6" w:rsidRDefault="00000000" w:rsidP="00220D74">
            <w:pPr>
              <w:pStyle w:val="T0-Table"/>
            </w:pPr>
            <w:r w:rsidRPr="00AE68D6">
              <w:t>FI-CONSTRAINT_ENGINE</w:t>
            </w:r>
          </w:p>
        </w:tc>
        <w:tc>
          <w:tcPr>
            <w:tcW w:w="1935" w:type="dxa"/>
            <w:shd w:val="clear" w:color="auto" w:fill="D9E2F3"/>
          </w:tcPr>
          <w:p w14:paraId="668504D1" w14:textId="77777777" w:rsidR="001A5DD4" w:rsidRPr="00AE68D6" w:rsidRDefault="00000000" w:rsidP="00220D74">
            <w:pPr>
              <w:pStyle w:val="T0-Table"/>
            </w:pPr>
            <w:r w:rsidRPr="00AE68D6">
              <w:t>FI-CON-ORDER_SWAP</w:t>
            </w:r>
          </w:p>
        </w:tc>
        <w:tc>
          <w:tcPr>
            <w:tcW w:w="2535" w:type="dxa"/>
            <w:shd w:val="clear" w:color="auto" w:fill="D9E2F3"/>
          </w:tcPr>
          <w:p w14:paraId="1816B07A" w14:textId="77777777" w:rsidR="001A5DD4" w:rsidRPr="00AE68D6" w:rsidRDefault="00000000" w:rsidP="00220D74">
            <w:pPr>
              <w:pStyle w:val="T0-Table"/>
            </w:pPr>
            <w:r w:rsidRPr="00AE68D6">
              <w:t>FAIL; ordering violation itself produces FAIL; semantic never precedes constraint</w:t>
            </w:r>
          </w:p>
        </w:tc>
        <w:tc>
          <w:tcPr>
            <w:tcW w:w="3195" w:type="dxa"/>
            <w:shd w:val="clear" w:color="auto" w:fill="D9E2F3"/>
          </w:tcPr>
          <w:p w14:paraId="397CF709" w14:textId="77777777" w:rsidR="001A5DD4" w:rsidRPr="00AE68D6" w:rsidRDefault="00000000" w:rsidP="00220D74">
            <w:pPr>
              <w:pStyle w:val="T0-Table"/>
            </w:pPr>
            <w:r w:rsidRPr="00AE68D6">
              <w:t>UNCONDITIONAL FAIL required</w:t>
            </w:r>
          </w:p>
        </w:tc>
      </w:tr>
      <w:tr w:rsidR="001A5DD4" w:rsidRPr="00AE68D6" w14:paraId="2B22CB9B" w14:textId="77777777" w:rsidTr="00220D74">
        <w:tc>
          <w:tcPr>
            <w:tcW w:w="765" w:type="dxa"/>
            <w:shd w:val="clear" w:color="auto" w:fill="FFFFFF"/>
          </w:tcPr>
          <w:p w14:paraId="397557A5" w14:textId="77777777" w:rsidR="001A5DD4" w:rsidRPr="00AE68D6" w:rsidRDefault="00000000" w:rsidP="00220D74">
            <w:pPr>
              <w:pStyle w:val="T0-Table"/>
            </w:pPr>
            <w:r w:rsidRPr="00AE68D6">
              <w:t>GF-130</w:t>
            </w:r>
          </w:p>
        </w:tc>
        <w:tc>
          <w:tcPr>
            <w:tcW w:w="1215" w:type="dxa"/>
            <w:shd w:val="clear" w:color="auto" w:fill="FFFFFF"/>
          </w:tcPr>
          <w:p w14:paraId="65B034FF" w14:textId="77777777" w:rsidR="001A5DD4" w:rsidRPr="00AE68D6" w:rsidRDefault="00000000" w:rsidP="00220D74">
            <w:pPr>
              <w:pStyle w:val="T0-Table"/>
            </w:pPr>
            <w:r w:rsidRPr="00AE68D6">
              <w:t>FI-SEMANTIC_MODEL</w:t>
            </w:r>
          </w:p>
        </w:tc>
        <w:tc>
          <w:tcPr>
            <w:tcW w:w="1935" w:type="dxa"/>
            <w:shd w:val="clear" w:color="auto" w:fill="FFFFFF"/>
          </w:tcPr>
          <w:p w14:paraId="33EE1598" w14:textId="77777777" w:rsidR="001A5DD4" w:rsidRPr="00AE68D6" w:rsidRDefault="00000000" w:rsidP="00220D74">
            <w:pPr>
              <w:pStyle w:val="T0-Table"/>
            </w:pPr>
            <w:r w:rsidRPr="00AE68D6">
              <w:t>FI-SEM-EMBED_SHIFT</w:t>
            </w:r>
          </w:p>
        </w:tc>
        <w:tc>
          <w:tcPr>
            <w:tcW w:w="2535" w:type="dxa"/>
            <w:shd w:val="clear" w:color="auto" w:fill="FFFFFF"/>
          </w:tcPr>
          <w:p w14:paraId="4FBF44D4" w14:textId="77777777" w:rsidR="001A5DD4" w:rsidRPr="00AE68D6" w:rsidRDefault="00000000" w:rsidP="00220D74">
            <w:pPr>
              <w:pStyle w:val="T0-Table"/>
            </w:pPr>
            <w:r w:rsidRPr="00AE68D6">
              <w:t xml:space="preserve">FAIL at step 4.2; </w:t>
            </w:r>
            <w:proofErr w:type="spellStart"/>
            <w:r w:rsidRPr="00AE68D6">
              <w:t>objective_distance</w:t>
            </w:r>
            <w:proofErr w:type="spellEnd"/>
            <w:r w:rsidRPr="00AE68D6">
              <w:t xml:space="preserve"> / semantic-alignment inconsistency recorded</w:t>
            </w:r>
          </w:p>
        </w:tc>
        <w:tc>
          <w:tcPr>
            <w:tcW w:w="3195" w:type="dxa"/>
            <w:shd w:val="clear" w:color="auto" w:fill="FFFFFF"/>
          </w:tcPr>
          <w:p w14:paraId="77C06655" w14:textId="77777777" w:rsidR="001A5DD4" w:rsidRPr="00AE68D6" w:rsidRDefault="00000000" w:rsidP="00220D74">
            <w:pPr>
              <w:pStyle w:val="T0-Table"/>
            </w:pPr>
            <w:r w:rsidRPr="00AE68D6">
              <w:t>Must pass</w:t>
            </w:r>
          </w:p>
        </w:tc>
      </w:tr>
      <w:tr w:rsidR="001A5DD4" w:rsidRPr="00AE68D6" w14:paraId="5A1954AB" w14:textId="77777777" w:rsidTr="00220D74">
        <w:tc>
          <w:tcPr>
            <w:tcW w:w="765" w:type="dxa"/>
            <w:shd w:val="clear" w:color="auto" w:fill="D9E2F3"/>
          </w:tcPr>
          <w:p w14:paraId="70E9D58B" w14:textId="77777777" w:rsidR="001A5DD4" w:rsidRPr="00AE68D6" w:rsidRDefault="00000000" w:rsidP="00220D74">
            <w:pPr>
              <w:pStyle w:val="T0-Table"/>
            </w:pPr>
            <w:r w:rsidRPr="00AE68D6">
              <w:t>GF-131</w:t>
            </w:r>
          </w:p>
        </w:tc>
        <w:tc>
          <w:tcPr>
            <w:tcW w:w="1215" w:type="dxa"/>
            <w:shd w:val="clear" w:color="auto" w:fill="D9E2F3"/>
          </w:tcPr>
          <w:p w14:paraId="55B22656" w14:textId="77777777" w:rsidR="001A5DD4" w:rsidRPr="00AE68D6" w:rsidRDefault="00000000" w:rsidP="00220D74">
            <w:pPr>
              <w:pStyle w:val="T0-Table"/>
            </w:pPr>
            <w:r w:rsidRPr="00AE68D6">
              <w:t>FI-SEMANTIC_MODEL</w:t>
            </w:r>
          </w:p>
        </w:tc>
        <w:tc>
          <w:tcPr>
            <w:tcW w:w="1935" w:type="dxa"/>
            <w:shd w:val="clear" w:color="auto" w:fill="D9E2F3"/>
          </w:tcPr>
          <w:p w14:paraId="2E75A05D" w14:textId="77777777" w:rsidR="001A5DD4" w:rsidRPr="00AE68D6" w:rsidRDefault="00000000" w:rsidP="00220D74">
            <w:pPr>
              <w:pStyle w:val="T0-Table"/>
            </w:pPr>
            <w:r w:rsidRPr="00AE68D6">
              <w:t>FI-SEM-STALE_POLICY</w:t>
            </w:r>
          </w:p>
        </w:tc>
        <w:tc>
          <w:tcPr>
            <w:tcW w:w="2535" w:type="dxa"/>
            <w:shd w:val="clear" w:color="auto" w:fill="D9E2F3"/>
          </w:tcPr>
          <w:p w14:paraId="7195D192" w14:textId="77777777" w:rsidR="001A5DD4" w:rsidRPr="00AE68D6" w:rsidRDefault="00000000" w:rsidP="00220D74">
            <w:pPr>
              <w:pStyle w:val="T0-Table"/>
            </w:pPr>
            <w:r w:rsidRPr="00AE68D6">
              <w:t>TIMEOUT via S04_MODEL_VERSION_MISMATCH; reject-all until the authorized policy model version is restored</w:t>
            </w:r>
          </w:p>
        </w:tc>
        <w:tc>
          <w:tcPr>
            <w:tcW w:w="3195" w:type="dxa"/>
            <w:shd w:val="clear" w:color="auto" w:fill="D9E2F3"/>
          </w:tcPr>
          <w:p w14:paraId="1B95BA50" w14:textId="77777777" w:rsidR="001A5DD4" w:rsidRPr="00AE68D6" w:rsidRDefault="00000000" w:rsidP="00220D74">
            <w:pPr>
              <w:pStyle w:val="T0-Table"/>
            </w:pPr>
            <w:r w:rsidRPr="00AE68D6">
              <w:t>Must pass</w:t>
            </w:r>
          </w:p>
        </w:tc>
      </w:tr>
      <w:tr w:rsidR="001A5DD4" w:rsidRPr="00AE68D6" w14:paraId="61AA4D19" w14:textId="77777777" w:rsidTr="00220D74">
        <w:tc>
          <w:tcPr>
            <w:tcW w:w="765" w:type="dxa"/>
            <w:shd w:val="clear" w:color="auto" w:fill="FFFFFF"/>
          </w:tcPr>
          <w:p w14:paraId="18D21A83" w14:textId="77777777" w:rsidR="001A5DD4" w:rsidRPr="00AE68D6" w:rsidRDefault="00000000" w:rsidP="00220D74">
            <w:pPr>
              <w:pStyle w:val="T0-Table"/>
            </w:pPr>
            <w:r w:rsidRPr="00AE68D6">
              <w:t>GF-140</w:t>
            </w:r>
          </w:p>
        </w:tc>
        <w:tc>
          <w:tcPr>
            <w:tcW w:w="1215" w:type="dxa"/>
            <w:shd w:val="clear" w:color="auto" w:fill="FFFFFF"/>
          </w:tcPr>
          <w:p w14:paraId="4F4FC6C4" w14:textId="77777777" w:rsidR="001A5DD4" w:rsidRPr="00AE68D6" w:rsidRDefault="00000000" w:rsidP="00220D74">
            <w:pPr>
              <w:pStyle w:val="T0-Table"/>
            </w:pPr>
            <w:r w:rsidRPr="00AE68D6">
              <w:t>FI-ASCR07_LOG</w:t>
            </w:r>
          </w:p>
        </w:tc>
        <w:tc>
          <w:tcPr>
            <w:tcW w:w="1935" w:type="dxa"/>
            <w:shd w:val="clear" w:color="auto" w:fill="FFFFFF"/>
          </w:tcPr>
          <w:p w14:paraId="4289295D" w14:textId="77777777" w:rsidR="001A5DD4" w:rsidRPr="00AE68D6" w:rsidRDefault="00000000" w:rsidP="00220D74">
            <w:pPr>
              <w:pStyle w:val="T0-Table"/>
            </w:pPr>
            <w:r w:rsidRPr="00AE68D6">
              <w:t>FI-LOG-CHAIN_BREAK</w:t>
            </w:r>
          </w:p>
        </w:tc>
        <w:tc>
          <w:tcPr>
            <w:tcW w:w="2535" w:type="dxa"/>
            <w:shd w:val="clear" w:color="auto" w:fill="FFFFFF"/>
          </w:tcPr>
          <w:p w14:paraId="2304BEA9" w14:textId="77777777" w:rsidR="001A5DD4" w:rsidRPr="00AE68D6" w:rsidRDefault="00000000" w:rsidP="00220D74">
            <w:pPr>
              <w:pStyle w:val="T0-Table"/>
            </w:pPr>
            <w:r w:rsidRPr="00AE68D6">
              <w:t>Runtime Integrity Failure; system-wide Safe-State response required through ASCR-04 / safety-control path; I03 in ASCR-07</w:t>
            </w:r>
          </w:p>
        </w:tc>
        <w:tc>
          <w:tcPr>
            <w:tcW w:w="3195" w:type="dxa"/>
            <w:shd w:val="clear" w:color="auto" w:fill="FFFFFF"/>
          </w:tcPr>
          <w:p w14:paraId="08132620" w14:textId="77777777" w:rsidR="001A5DD4" w:rsidRPr="00AE68D6" w:rsidRDefault="00000000" w:rsidP="00220D74">
            <w:pPr>
              <w:pStyle w:val="T0-Table"/>
            </w:pPr>
            <w:r w:rsidRPr="00AE68D6">
              <w:t>UNCONDITIONAL - failure to return the required system-wide response scope or obtain expected ASCR-04/control-path evidence is qualification failure</w:t>
            </w:r>
          </w:p>
        </w:tc>
      </w:tr>
      <w:tr w:rsidR="001A5DD4" w:rsidRPr="00AE68D6" w14:paraId="5A9BAFC9" w14:textId="77777777" w:rsidTr="00220D74">
        <w:tc>
          <w:tcPr>
            <w:tcW w:w="765" w:type="dxa"/>
            <w:shd w:val="clear" w:color="auto" w:fill="D9E2F3"/>
          </w:tcPr>
          <w:p w14:paraId="5D5CB01E" w14:textId="77777777" w:rsidR="001A5DD4" w:rsidRPr="00AE68D6" w:rsidRDefault="00000000" w:rsidP="00220D74">
            <w:pPr>
              <w:pStyle w:val="T0-Table"/>
            </w:pPr>
            <w:r w:rsidRPr="00AE68D6">
              <w:t>GF-141</w:t>
            </w:r>
          </w:p>
        </w:tc>
        <w:tc>
          <w:tcPr>
            <w:tcW w:w="1215" w:type="dxa"/>
            <w:shd w:val="clear" w:color="auto" w:fill="D9E2F3"/>
          </w:tcPr>
          <w:p w14:paraId="47DD484A" w14:textId="77777777" w:rsidR="001A5DD4" w:rsidRPr="00AE68D6" w:rsidRDefault="00000000" w:rsidP="00220D74">
            <w:pPr>
              <w:pStyle w:val="T0-Table"/>
            </w:pPr>
            <w:r w:rsidRPr="00AE68D6">
              <w:t>FI-ASCR07_LOG</w:t>
            </w:r>
          </w:p>
        </w:tc>
        <w:tc>
          <w:tcPr>
            <w:tcW w:w="1935" w:type="dxa"/>
            <w:shd w:val="clear" w:color="auto" w:fill="D9E2F3"/>
          </w:tcPr>
          <w:p w14:paraId="0F2B0D1C" w14:textId="77777777" w:rsidR="001A5DD4" w:rsidRPr="00AE68D6" w:rsidRDefault="00000000" w:rsidP="00220D74">
            <w:pPr>
              <w:pStyle w:val="T0-Table"/>
            </w:pPr>
            <w:r w:rsidRPr="00AE68D6">
              <w:t>FI-LOG-TAMPERED_HASH</w:t>
            </w:r>
          </w:p>
        </w:tc>
        <w:tc>
          <w:tcPr>
            <w:tcW w:w="2535" w:type="dxa"/>
            <w:shd w:val="clear" w:color="auto" w:fill="D9E2F3"/>
          </w:tcPr>
          <w:p w14:paraId="01A2B6EE" w14:textId="77777777" w:rsidR="001A5DD4" w:rsidRPr="00AE68D6" w:rsidRDefault="00000000" w:rsidP="00220D74">
            <w:pPr>
              <w:pStyle w:val="T0-Table"/>
            </w:pPr>
            <w:r w:rsidRPr="00AE68D6">
              <w:t>Runtime Integrity Failure; system-wide Safe-State response required through ASCR-04 / safety-control path; I03 in ASCR-07</w:t>
            </w:r>
          </w:p>
        </w:tc>
        <w:tc>
          <w:tcPr>
            <w:tcW w:w="3195" w:type="dxa"/>
            <w:shd w:val="clear" w:color="auto" w:fill="D9E2F3"/>
          </w:tcPr>
          <w:p w14:paraId="5A506E13" w14:textId="77777777" w:rsidR="001A5DD4" w:rsidRPr="00AE68D6" w:rsidRDefault="00000000" w:rsidP="00220D74">
            <w:pPr>
              <w:pStyle w:val="T0-Table"/>
            </w:pPr>
            <w:r w:rsidRPr="00AE68D6">
              <w:t>UNCONDITIONAL</w:t>
            </w:r>
          </w:p>
        </w:tc>
      </w:tr>
      <w:tr w:rsidR="001A5DD4" w:rsidRPr="00AE68D6" w14:paraId="094B3A39" w14:textId="77777777" w:rsidTr="00220D74">
        <w:tc>
          <w:tcPr>
            <w:tcW w:w="765" w:type="dxa"/>
            <w:shd w:val="clear" w:color="auto" w:fill="FFFFFF"/>
          </w:tcPr>
          <w:p w14:paraId="21B39201" w14:textId="77777777" w:rsidR="001A5DD4" w:rsidRPr="00AE68D6" w:rsidRDefault="00000000" w:rsidP="00220D74">
            <w:pPr>
              <w:pStyle w:val="T0-Table"/>
            </w:pPr>
            <w:r w:rsidRPr="00AE68D6">
              <w:lastRenderedPageBreak/>
              <w:t>GF-150</w:t>
            </w:r>
          </w:p>
        </w:tc>
        <w:tc>
          <w:tcPr>
            <w:tcW w:w="1215" w:type="dxa"/>
            <w:shd w:val="clear" w:color="auto" w:fill="FFFFFF"/>
          </w:tcPr>
          <w:p w14:paraId="00F4FDFE" w14:textId="77777777" w:rsidR="001A5DD4" w:rsidRPr="00AE68D6" w:rsidRDefault="00000000" w:rsidP="00220D74">
            <w:pPr>
              <w:pStyle w:val="T0-Table"/>
            </w:pPr>
            <w:r w:rsidRPr="00AE68D6">
              <w:t>FI-LATENCY_ENGINE</w:t>
            </w:r>
          </w:p>
        </w:tc>
        <w:tc>
          <w:tcPr>
            <w:tcW w:w="1935" w:type="dxa"/>
            <w:shd w:val="clear" w:color="auto" w:fill="FFFFFF"/>
          </w:tcPr>
          <w:p w14:paraId="51C0B3A4" w14:textId="77777777" w:rsidR="001A5DD4" w:rsidRPr="00AE68D6" w:rsidRDefault="00000000" w:rsidP="00220D74">
            <w:pPr>
              <w:pStyle w:val="T0-Table"/>
            </w:pPr>
            <w:r w:rsidRPr="00AE68D6">
              <w:t>FI-LATENCY_SPIKE</w:t>
            </w:r>
          </w:p>
        </w:tc>
        <w:tc>
          <w:tcPr>
            <w:tcW w:w="2535" w:type="dxa"/>
            <w:shd w:val="clear" w:color="auto" w:fill="FFFFFF"/>
          </w:tcPr>
          <w:p w14:paraId="68B88786" w14:textId="77777777" w:rsidR="001A5DD4" w:rsidRPr="00AE68D6" w:rsidRDefault="00000000" w:rsidP="00220D74">
            <w:pPr>
              <w:pStyle w:val="T0-Table"/>
            </w:pPr>
            <w:r w:rsidRPr="00AE68D6">
              <w:t>TIMEOUT from ASCR-04 boundary timer; no partial enforcement result returned</w:t>
            </w:r>
          </w:p>
        </w:tc>
        <w:tc>
          <w:tcPr>
            <w:tcW w:w="3195" w:type="dxa"/>
            <w:shd w:val="clear" w:color="auto" w:fill="FFFFFF"/>
          </w:tcPr>
          <w:p w14:paraId="0A340908" w14:textId="77777777" w:rsidR="001A5DD4" w:rsidRPr="00AE68D6" w:rsidRDefault="00000000" w:rsidP="00220D74">
            <w:pPr>
              <w:pStyle w:val="T0-Table"/>
            </w:pPr>
            <w:r w:rsidRPr="00AE68D6">
              <w:t>Must pass; no partial PASS permitted</w:t>
            </w:r>
          </w:p>
        </w:tc>
      </w:tr>
      <w:tr w:rsidR="001A5DD4" w:rsidRPr="00AE68D6" w14:paraId="7B608365" w14:textId="77777777" w:rsidTr="00220D74">
        <w:trPr>
          <w:cantSplit/>
        </w:trPr>
        <w:tc>
          <w:tcPr>
            <w:tcW w:w="765" w:type="dxa"/>
            <w:shd w:val="clear" w:color="auto" w:fill="D9E2F3"/>
          </w:tcPr>
          <w:p w14:paraId="260546AB" w14:textId="77777777" w:rsidR="001A5DD4" w:rsidRPr="00AE68D6" w:rsidRDefault="00000000" w:rsidP="00220D74">
            <w:pPr>
              <w:pStyle w:val="T0-Table"/>
            </w:pPr>
            <w:r w:rsidRPr="00AE68D6">
              <w:t>GF-104</w:t>
            </w:r>
          </w:p>
        </w:tc>
        <w:tc>
          <w:tcPr>
            <w:tcW w:w="1215" w:type="dxa"/>
            <w:shd w:val="clear" w:color="auto" w:fill="D9E2F3"/>
          </w:tcPr>
          <w:p w14:paraId="3374DD2C" w14:textId="77777777" w:rsidR="001A5DD4" w:rsidRPr="00AE68D6" w:rsidRDefault="00000000" w:rsidP="00220D74">
            <w:pPr>
              <w:pStyle w:val="T0-Table"/>
            </w:pPr>
            <w:r w:rsidRPr="00AE68D6">
              <w:t>FI-DRIFT</w:t>
            </w:r>
          </w:p>
        </w:tc>
        <w:tc>
          <w:tcPr>
            <w:tcW w:w="1935" w:type="dxa"/>
            <w:shd w:val="clear" w:color="auto" w:fill="D9E2F3"/>
          </w:tcPr>
          <w:p w14:paraId="2555ACAA" w14:textId="77777777" w:rsidR="001A5DD4" w:rsidRPr="00AE68D6" w:rsidRDefault="00000000" w:rsidP="00220D74">
            <w:pPr>
              <w:pStyle w:val="T0-Table"/>
            </w:pPr>
            <w:r w:rsidRPr="00AE68D6">
              <w:t>FI-DRIFT-PARTIAL</w:t>
            </w:r>
          </w:p>
        </w:tc>
        <w:tc>
          <w:tcPr>
            <w:tcW w:w="2535" w:type="dxa"/>
            <w:shd w:val="clear" w:color="auto" w:fill="D9E2F3"/>
          </w:tcPr>
          <w:p w14:paraId="62CDBAC4" w14:textId="77777777" w:rsidR="001A5DD4" w:rsidRPr="00AE68D6" w:rsidRDefault="00000000" w:rsidP="00220D74">
            <w:pPr>
              <w:pStyle w:val="T0-Table"/>
            </w:pPr>
            <w:r w:rsidRPr="00AE68D6">
              <w:t>Baseline PASS -&gt; TIMEOUT; partial-state flag recorded; simulation suspended pending resynchronization</w:t>
            </w:r>
          </w:p>
        </w:tc>
        <w:tc>
          <w:tcPr>
            <w:tcW w:w="3195" w:type="dxa"/>
            <w:shd w:val="clear" w:color="auto" w:fill="D9E2F3"/>
          </w:tcPr>
          <w:p w14:paraId="0982D636" w14:textId="77777777" w:rsidR="001A5DD4" w:rsidRPr="00AE68D6" w:rsidRDefault="00000000" w:rsidP="00220D74">
            <w:pPr>
              <w:pStyle w:val="T0-Table"/>
            </w:pPr>
            <w:r w:rsidRPr="00AE68D6">
              <w:t>Must pass; no PASS leakage from incomplete state</w:t>
            </w:r>
          </w:p>
        </w:tc>
      </w:tr>
      <w:tr w:rsidR="001A5DD4" w:rsidRPr="00AE68D6" w14:paraId="60C1625E" w14:textId="77777777" w:rsidTr="00220D74">
        <w:trPr>
          <w:cantSplit/>
        </w:trPr>
        <w:tc>
          <w:tcPr>
            <w:tcW w:w="765" w:type="dxa"/>
            <w:shd w:val="clear" w:color="auto" w:fill="FFFFFF"/>
          </w:tcPr>
          <w:p w14:paraId="409DB938" w14:textId="77777777" w:rsidR="001A5DD4" w:rsidRPr="00AE68D6" w:rsidRDefault="00000000" w:rsidP="00220D74">
            <w:pPr>
              <w:pStyle w:val="T0-Table"/>
            </w:pPr>
            <w:r w:rsidRPr="00AE68D6">
              <w:t>GF-105</w:t>
            </w:r>
          </w:p>
        </w:tc>
        <w:tc>
          <w:tcPr>
            <w:tcW w:w="1215" w:type="dxa"/>
            <w:shd w:val="clear" w:color="auto" w:fill="FFFFFF"/>
          </w:tcPr>
          <w:p w14:paraId="7DD7792C" w14:textId="77777777" w:rsidR="001A5DD4" w:rsidRPr="00AE68D6" w:rsidRDefault="00000000" w:rsidP="00220D74">
            <w:pPr>
              <w:pStyle w:val="T0-Table"/>
            </w:pPr>
            <w:r w:rsidRPr="00AE68D6">
              <w:t>FI-DRIFT</w:t>
            </w:r>
          </w:p>
        </w:tc>
        <w:tc>
          <w:tcPr>
            <w:tcW w:w="1935" w:type="dxa"/>
            <w:shd w:val="clear" w:color="auto" w:fill="FFFFFF"/>
          </w:tcPr>
          <w:p w14:paraId="4E509966" w14:textId="77777777" w:rsidR="001A5DD4" w:rsidRPr="00AE68D6" w:rsidRDefault="00000000" w:rsidP="00220D74">
            <w:pPr>
              <w:pStyle w:val="T0-Table"/>
            </w:pPr>
            <w:r w:rsidRPr="00AE68D6">
              <w:t>FI-DRIFT-NOISE</w:t>
            </w:r>
          </w:p>
        </w:tc>
        <w:tc>
          <w:tcPr>
            <w:tcW w:w="2535" w:type="dxa"/>
            <w:shd w:val="clear" w:color="auto" w:fill="FFFFFF"/>
          </w:tcPr>
          <w:p w14:paraId="0519C72F" w14:textId="77777777" w:rsidR="001A5DD4" w:rsidRPr="00AE68D6" w:rsidRDefault="00000000" w:rsidP="00220D74">
            <w:pPr>
              <w:pStyle w:val="T0-Table"/>
            </w:pPr>
            <w:r w:rsidRPr="00AE68D6">
              <w:t>Noise injected above approved tolerance produces TIMEOUT; no simulation executes</w:t>
            </w:r>
          </w:p>
        </w:tc>
        <w:tc>
          <w:tcPr>
            <w:tcW w:w="3195" w:type="dxa"/>
            <w:shd w:val="clear" w:color="auto" w:fill="FFFFFF"/>
          </w:tcPr>
          <w:p w14:paraId="48FB037B" w14:textId="77777777" w:rsidR="001A5DD4" w:rsidRPr="00AE68D6" w:rsidRDefault="00000000" w:rsidP="00220D74">
            <w:pPr>
              <w:pStyle w:val="T0-Table"/>
            </w:pPr>
            <w:r w:rsidRPr="00AE68D6">
              <w:t>Must pass</w:t>
            </w:r>
          </w:p>
        </w:tc>
      </w:tr>
      <w:tr w:rsidR="001A5DD4" w:rsidRPr="00AE68D6" w14:paraId="6D511267" w14:textId="77777777" w:rsidTr="00220D74">
        <w:trPr>
          <w:cantSplit/>
        </w:trPr>
        <w:tc>
          <w:tcPr>
            <w:tcW w:w="765" w:type="dxa"/>
            <w:shd w:val="clear" w:color="auto" w:fill="D9E2F3"/>
          </w:tcPr>
          <w:p w14:paraId="75E7A46F" w14:textId="77777777" w:rsidR="001A5DD4" w:rsidRPr="00AE68D6" w:rsidRDefault="00000000" w:rsidP="00220D74">
            <w:pPr>
              <w:pStyle w:val="T0-Table"/>
            </w:pPr>
            <w:r w:rsidRPr="00AE68D6">
              <w:t>GF-112</w:t>
            </w:r>
          </w:p>
        </w:tc>
        <w:tc>
          <w:tcPr>
            <w:tcW w:w="1215" w:type="dxa"/>
            <w:shd w:val="clear" w:color="auto" w:fill="D9E2F3"/>
          </w:tcPr>
          <w:p w14:paraId="529C32EE" w14:textId="77777777" w:rsidR="001A5DD4" w:rsidRPr="00AE68D6" w:rsidRDefault="00000000" w:rsidP="00220D74">
            <w:pPr>
              <w:pStyle w:val="T0-Table"/>
            </w:pPr>
            <w:r w:rsidRPr="00AE68D6">
              <w:t>FI-HARD_BLOCK</w:t>
            </w:r>
          </w:p>
        </w:tc>
        <w:tc>
          <w:tcPr>
            <w:tcW w:w="1935" w:type="dxa"/>
            <w:shd w:val="clear" w:color="auto" w:fill="D9E2F3"/>
          </w:tcPr>
          <w:p w14:paraId="4D5AB0FF" w14:textId="77777777" w:rsidR="001A5DD4" w:rsidRPr="00AE68D6" w:rsidRDefault="00000000" w:rsidP="00220D74">
            <w:pPr>
              <w:pStyle w:val="T0-Table"/>
            </w:pPr>
            <w:r w:rsidRPr="00AE68D6">
              <w:t>FI-HB-MODEL_DRIFT</w:t>
            </w:r>
          </w:p>
        </w:tc>
        <w:tc>
          <w:tcPr>
            <w:tcW w:w="2535" w:type="dxa"/>
            <w:shd w:val="clear" w:color="auto" w:fill="D9E2F3"/>
          </w:tcPr>
          <w:p w14:paraId="2B450CFE" w14:textId="77777777" w:rsidR="001A5DD4" w:rsidRPr="00AE68D6" w:rsidRDefault="00000000" w:rsidP="00220D74">
            <w:pPr>
              <w:pStyle w:val="T0-Table"/>
            </w:pPr>
            <w:r w:rsidRPr="00AE68D6">
              <w:t>Outdated model reference invalidates evaluation; TIMEOUT at ASCR-04 boundary; no PASS produced</w:t>
            </w:r>
          </w:p>
        </w:tc>
        <w:tc>
          <w:tcPr>
            <w:tcW w:w="3195" w:type="dxa"/>
            <w:shd w:val="clear" w:color="auto" w:fill="D9E2F3"/>
          </w:tcPr>
          <w:p w14:paraId="13102466" w14:textId="77777777" w:rsidR="001A5DD4" w:rsidRPr="00AE68D6" w:rsidRDefault="00000000" w:rsidP="00220D74">
            <w:pPr>
              <w:pStyle w:val="T0-Table"/>
            </w:pPr>
            <w:r w:rsidRPr="00AE68D6">
              <w:t>Must pass</w:t>
            </w:r>
          </w:p>
        </w:tc>
      </w:tr>
      <w:tr w:rsidR="001A5DD4" w:rsidRPr="00AE68D6" w14:paraId="387BC0C2" w14:textId="77777777" w:rsidTr="00220D74">
        <w:trPr>
          <w:cantSplit/>
        </w:trPr>
        <w:tc>
          <w:tcPr>
            <w:tcW w:w="765" w:type="dxa"/>
            <w:shd w:val="clear" w:color="auto" w:fill="FFFFFF"/>
          </w:tcPr>
          <w:p w14:paraId="5A3BDFD8" w14:textId="77777777" w:rsidR="001A5DD4" w:rsidRPr="00AE68D6" w:rsidRDefault="00000000" w:rsidP="00220D74">
            <w:pPr>
              <w:pStyle w:val="T0-Table"/>
            </w:pPr>
            <w:r w:rsidRPr="00AE68D6">
              <w:t>GF-132</w:t>
            </w:r>
          </w:p>
        </w:tc>
        <w:tc>
          <w:tcPr>
            <w:tcW w:w="1215" w:type="dxa"/>
            <w:shd w:val="clear" w:color="auto" w:fill="FFFFFF"/>
          </w:tcPr>
          <w:p w14:paraId="460746FF" w14:textId="77777777" w:rsidR="001A5DD4" w:rsidRPr="00AE68D6" w:rsidRDefault="00000000" w:rsidP="00220D74">
            <w:pPr>
              <w:pStyle w:val="T0-Table"/>
            </w:pPr>
            <w:r w:rsidRPr="00AE68D6">
              <w:t>FI-SEMANTIC_MODEL</w:t>
            </w:r>
          </w:p>
        </w:tc>
        <w:tc>
          <w:tcPr>
            <w:tcW w:w="1935" w:type="dxa"/>
            <w:shd w:val="clear" w:color="auto" w:fill="FFFFFF"/>
          </w:tcPr>
          <w:p w14:paraId="203B8333" w14:textId="77777777" w:rsidR="001A5DD4" w:rsidRPr="00AE68D6" w:rsidRDefault="00000000" w:rsidP="00220D74">
            <w:pPr>
              <w:pStyle w:val="T0-Table"/>
            </w:pPr>
            <w:r w:rsidRPr="00AE68D6">
              <w:t>FI-SEM-CENTROID_DRIFT</w:t>
            </w:r>
          </w:p>
        </w:tc>
        <w:tc>
          <w:tcPr>
            <w:tcW w:w="2535" w:type="dxa"/>
            <w:shd w:val="clear" w:color="auto" w:fill="FFFFFF"/>
          </w:tcPr>
          <w:p w14:paraId="2624F7D9" w14:textId="77777777" w:rsidR="001A5DD4" w:rsidRPr="00AE68D6" w:rsidRDefault="00000000" w:rsidP="00220D74">
            <w:pPr>
              <w:pStyle w:val="T0-Table"/>
            </w:pPr>
            <w:r w:rsidRPr="00AE68D6">
              <w:t>S04_MODEL_VERSION_MISMATCH; reject-all; external TIMEOUT until the authorized centroid/model bundle is restored</w:t>
            </w:r>
          </w:p>
        </w:tc>
        <w:tc>
          <w:tcPr>
            <w:tcW w:w="3195" w:type="dxa"/>
            <w:shd w:val="clear" w:color="auto" w:fill="FFFFFF"/>
          </w:tcPr>
          <w:p w14:paraId="7344FBC6" w14:textId="77777777" w:rsidR="001A5DD4" w:rsidRPr="00AE68D6" w:rsidRDefault="00000000" w:rsidP="00220D74">
            <w:pPr>
              <w:pStyle w:val="T0-Table"/>
            </w:pPr>
            <w:r w:rsidRPr="00AE68D6">
              <w:t>Must pass; no verdict from a mismatched verifier instance</w:t>
            </w:r>
          </w:p>
        </w:tc>
      </w:tr>
      <w:tr w:rsidR="001A5DD4" w:rsidRPr="00AE68D6" w14:paraId="5517BB82" w14:textId="77777777" w:rsidTr="00220D74">
        <w:trPr>
          <w:cantSplit/>
        </w:trPr>
        <w:tc>
          <w:tcPr>
            <w:tcW w:w="765" w:type="dxa"/>
            <w:shd w:val="clear" w:color="auto" w:fill="D9E2F3"/>
          </w:tcPr>
          <w:p w14:paraId="7E9EA69E" w14:textId="77777777" w:rsidR="001A5DD4" w:rsidRPr="00AE68D6" w:rsidRDefault="00000000" w:rsidP="00220D74">
            <w:pPr>
              <w:pStyle w:val="T0-Table"/>
            </w:pPr>
            <w:r w:rsidRPr="00AE68D6">
              <w:t>GF-133</w:t>
            </w:r>
          </w:p>
        </w:tc>
        <w:tc>
          <w:tcPr>
            <w:tcW w:w="1215" w:type="dxa"/>
            <w:shd w:val="clear" w:color="auto" w:fill="D9E2F3"/>
          </w:tcPr>
          <w:p w14:paraId="276AFAEE" w14:textId="77777777" w:rsidR="001A5DD4" w:rsidRPr="00AE68D6" w:rsidRDefault="00000000" w:rsidP="00220D74">
            <w:pPr>
              <w:pStyle w:val="T0-Table"/>
            </w:pPr>
            <w:r w:rsidRPr="00AE68D6">
              <w:t>FI-SEMANTIC_MODEL</w:t>
            </w:r>
          </w:p>
        </w:tc>
        <w:tc>
          <w:tcPr>
            <w:tcW w:w="1935" w:type="dxa"/>
            <w:shd w:val="clear" w:color="auto" w:fill="D9E2F3"/>
          </w:tcPr>
          <w:p w14:paraId="4E2935EE" w14:textId="77777777" w:rsidR="001A5DD4" w:rsidRPr="00AE68D6" w:rsidRDefault="00000000" w:rsidP="00220D74">
            <w:pPr>
              <w:pStyle w:val="T0-Table"/>
            </w:pPr>
            <w:r w:rsidRPr="00AE68D6">
              <w:t>FI-SEM-MODEL_MISMATCH</w:t>
            </w:r>
          </w:p>
        </w:tc>
        <w:tc>
          <w:tcPr>
            <w:tcW w:w="2535" w:type="dxa"/>
            <w:shd w:val="clear" w:color="auto" w:fill="D9E2F3"/>
          </w:tcPr>
          <w:p w14:paraId="1E06D184" w14:textId="77777777" w:rsidR="001A5DD4" w:rsidRPr="00AE68D6" w:rsidRDefault="00000000" w:rsidP="00220D74">
            <w:pPr>
              <w:pStyle w:val="T0-Table"/>
            </w:pPr>
            <w:r w:rsidRPr="00AE68D6">
              <w:t>S04_MODEL_VERSION_MISMATCH; mismatched pod reject-all; TIMEOUT at ASCR-04 boundary</w:t>
            </w:r>
          </w:p>
        </w:tc>
        <w:tc>
          <w:tcPr>
            <w:tcW w:w="3195" w:type="dxa"/>
            <w:shd w:val="clear" w:color="auto" w:fill="D9E2F3"/>
          </w:tcPr>
          <w:p w14:paraId="06A07791" w14:textId="77777777" w:rsidR="001A5DD4" w:rsidRPr="00AE68D6" w:rsidRDefault="00000000" w:rsidP="00220D74">
            <w:pPr>
              <w:pStyle w:val="T0-Table"/>
            </w:pPr>
            <w:r w:rsidRPr="00AE68D6">
              <w:t>Must pass; no verdict from mismatched pod</w:t>
            </w:r>
          </w:p>
        </w:tc>
      </w:tr>
      <w:tr w:rsidR="001A5DD4" w:rsidRPr="00AE68D6" w14:paraId="74B122E5" w14:textId="77777777" w:rsidTr="00220D74">
        <w:trPr>
          <w:cantSplit/>
        </w:trPr>
        <w:tc>
          <w:tcPr>
            <w:tcW w:w="765" w:type="dxa"/>
            <w:shd w:val="clear" w:color="auto" w:fill="FFFFFF"/>
          </w:tcPr>
          <w:p w14:paraId="0A814F29" w14:textId="77777777" w:rsidR="001A5DD4" w:rsidRPr="00AE68D6" w:rsidRDefault="00000000" w:rsidP="00220D74">
            <w:pPr>
              <w:pStyle w:val="T0-Table"/>
            </w:pPr>
            <w:r w:rsidRPr="00AE68D6">
              <w:t>GF-134</w:t>
            </w:r>
          </w:p>
        </w:tc>
        <w:tc>
          <w:tcPr>
            <w:tcW w:w="1215" w:type="dxa"/>
            <w:shd w:val="clear" w:color="auto" w:fill="FFFFFF"/>
          </w:tcPr>
          <w:p w14:paraId="1DC67EB6" w14:textId="77777777" w:rsidR="001A5DD4" w:rsidRPr="00AE68D6" w:rsidRDefault="00000000" w:rsidP="00220D74">
            <w:pPr>
              <w:pStyle w:val="T0-Table"/>
            </w:pPr>
            <w:r w:rsidRPr="00AE68D6">
              <w:t>FI-POLICY_SIMULATION</w:t>
            </w:r>
          </w:p>
        </w:tc>
        <w:tc>
          <w:tcPr>
            <w:tcW w:w="1935" w:type="dxa"/>
            <w:shd w:val="clear" w:color="auto" w:fill="FFFFFF"/>
          </w:tcPr>
          <w:p w14:paraId="62F7C30A" w14:textId="77777777" w:rsidR="001A5DD4" w:rsidRPr="00AE68D6" w:rsidRDefault="00000000" w:rsidP="00220D74">
            <w:pPr>
              <w:pStyle w:val="T0-Table"/>
            </w:pPr>
            <w:r w:rsidRPr="00AE68D6">
              <w:t>FI-SIM-NON_DETERMINISTIC</w:t>
            </w:r>
          </w:p>
        </w:tc>
        <w:tc>
          <w:tcPr>
            <w:tcW w:w="2535" w:type="dxa"/>
            <w:shd w:val="clear" w:color="auto" w:fill="FFFFFF"/>
          </w:tcPr>
          <w:p w14:paraId="560235F1" w14:textId="77777777" w:rsidR="001A5DD4" w:rsidRPr="00AE68D6" w:rsidRDefault="00000000" w:rsidP="00220D74">
            <w:pPr>
              <w:pStyle w:val="T0-Table"/>
            </w:pPr>
            <w:r w:rsidRPr="00AE68D6">
              <w:t xml:space="preserve">TIMEOUT; </w:t>
            </w:r>
            <w:proofErr w:type="spellStart"/>
            <w:r w:rsidRPr="00AE68D6">
              <w:t>simulation_divergence_trace_ref</w:t>
            </w:r>
            <w:proofErr w:type="spellEnd"/>
            <w:r w:rsidRPr="00AE68D6">
              <w:t xml:space="preserve"> recorded in ASCR-07</w:t>
            </w:r>
          </w:p>
        </w:tc>
        <w:tc>
          <w:tcPr>
            <w:tcW w:w="3195" w:type="dxa"/>
            <w:shd w:val="clear" w:color="auto" w:fill="FFFFFF"/>
          </w:tcPr>
          <w:p w14:paraId="2DDC3A31" w14:textId="77777777" w:rsidR="001A5DD4" w:rsidRPr="00AE68D6" w:rsidRDefault="00000000" w:rsidP="00220D74">
            <w:pPr>
              <w:pStyle w:val="T0-Table"/>
            </w:pPr>
            <w:r w:rsidRPr="00AE68D6">
              <w:t>Must pass</w:t>
            </w:r>
          </w:p>
        </w:tc>
      </w:tr>
      <w:tr w:rsidR="001A5DD4" w:rsidRPr="00AE68D6" w14:paraId="5880B748" w14:textId="77777777" w:rsidTr="00220D74">
        <w:trPr>
          <w:cantSplit/>
        </w:trPr>
        <w:tc>
          <w:tcPr>
            <w:tcW w:w="765" w:type="dxa"/>
            <w:shd w:val="clear" w:color="auto" w:fill="D9E2F3"/>
          </w:tcPr>
          <w:p w14:paraId="4A9494C4" w14:textId="77777777" w:rsidR="001A5DD4" w:rsidRPr="00AE68D6" w:rsidRDefault="00000000" w:rsidP="00220D74">
            <w:pPr>
              <w:pStyle w:val="T0-Table"/>
            </w:pPr>
            <w:r w:rsidRPr="00AE68D6">
              <w:t>GF-135</w:t>
            </w:r>
          </w:p>
        </w:tc>
        <w:tc>
          <w:tcPr>
            <w:tcW w:w="1215" w:type="dxa"/>
            <w:shd w:val="clear" w:color="auto" w:fill="D9E2F3"/>
          </w:tcPr>
          <w:p w14:paraId="411BFA7F" w14:textId="77777777" w:rsidR="001A5DD4" w:rsidRPr="00AE68D6" w:rsidRDefault="00000000" w:rsidP="00220D74">
            <w:pPr>
              <w:pStyle w:val="T0-Table"/>
            </w:pPr>
            <w:r w:rsidRPr="00AE68D6">
              <w:t>FI-POLICY_SIMULATION</w:t>
            </w:r>
          </w:p>
        </w:tc>
        <w:tc>
          <w:tcPr>
            <w:tcW w:w="1935" w:type="dxa"/>
            <w:shd w:val="clear" w:color="auto" w:fill="D9E2F3"/>
          </w:tcPr>
          <w:p w14:paraId="6965A510" w14:textId="77777777" w:rsidR="001A5DD4" w:rsidRPr="00AE68D6" w:rsidRDefault="00000000" w:rsidP="00220D74">
            <w:pPr>
              <w:pStyle w:val="T0-Table"/>
            </w:pPr>
            <w:r w:rsidRPr="00AE68D6">
              <w:t>FI-SIM-STATE_COLLISION</w:t>
            </w:r>
          </w:p>
        </w:tc>
        <w:tc>
          <w:tcPr>
            <w:tcW w:w="2535" w:type="dxa"/>
            <w:shd w:val="clear" w:color="auto" w:fill="D9E2F3"/>
          </w:tcPr>
          <w:p w14:paraId="7B7A493A" w14:textId="77777777" w:rsidR="001A5DD4" w:rsidRPr="00AE68D6" w:rsidRDefault="00000000" w:rsidP="00220D74">
            <w:pPr>
              <w:pStyle w:val="T0-Table"/>
            </w:pPr>
            <w:r w:rsidRPr="00AE68D6">
              <w:t>State collision invalidates the current simulation step; TIMEOUT; no partial PASS</w:t>
            </w:r>
          </w:p>
        </w:tc>
        <w:tc>
          <w:tcPr>
            <w:tcW w:w="3195" w:type="dxa"/>
            <w:shd w:val="clear" w:color="auto" w:fill="D9E2F3"/>
          </w:tcPr>
          <w:p w14:paraId="1D581DEC" w14:textId="77777777" w:rsidR="001A5DD4" w:rsidRPr="00AE68D6" w:rsidRDefault="00000000" w:rsidP="00220D74">
            <w:pPr>
              <w:pStyle w:val="T0-Table"/>
            </w:pPr>
            <w:r w:rsidRPr="00AE68D6">
              <w:t>Must pass</w:t>
            </w:r>
          </w:p>
        </w:tc>
      </w:tr>
      <w:tr w:rsidR="001A5DD4" w:rsidRPr="00AE68D6" w14:paraId="7F2F3372" w14:textId="77777777" w:rsidTr="00220D74">
        <w:trPr>
          <w:cantSplit/>
        </w:trPr>
        <w:tc>
          <w:tcPr>
            <w:tcW w:w="765" w:type="dxa"/>
            <w:shd w:val="clear" w:color="auto" w:fill="FFFFFF"/>
          </w:tcPr>
          <w:p w14:paraId="5D04291C" w14:textId="77777777" w:rsidR="001A5DD4" w:rsidRPr="00AE68D6" w:rsidRDefault="00000000" w:rsidP="00220D74">
            <w:pPr>
              <w:pStyle w:val="T0-Table"/>
            </w:pPr>
            <w:r w:rsidRPr="00AE68D6">
              <w:t>GF-136</w:t>
            </w:r>
          </w:p>
        </w:tc>
        <w:tc>
          <w:tcPr>
            <w:tcW w:w="1215" w:type="dxa"/>
            <w:shd w:val="clear" w:color="auto" w:fill="FFFFFF"/>
          </w:tcPr>
          <w:p w14:paraId="03A9FCDB" w14:textId="77777777" w:rsidR="001A5DD4" w:rsidRPr="00AE68D6" w:rsidRDefault="00000000" w:rsidP="00220D74">
            <w:pPr>
              <w:pStyle w:val="T0-Table"/>
            </w:pPr>
            <w:r w:rsidRPr="00AE68D6">
              <w:t>FI-POLICY_SIMULATION</w:t>
            </w:r>
          </w:p>
        </w:tc>
        <w:tc>
          <w:tcPr>
            <w:tcW w:w="1935" w:type="dxa"/>
            <w:shd w:val="clear" w:color="auto" w:fill="FFFFFF"/>
          </w:tcPr>
          <w:p w14:paraId="2B55FD54" w14:textId="77777777" w:rsidR="001A5DD4" w:rsidRPr="00AE68D6" w:rsidRDefault="00000000" w:rsidP="00220D74">
            <w:pPr>
              <w:pStyle w:val="T0-Table"/>
            </w:pPr>
            <w:r w:rsidRPr="00AE68D6">
              <w:t>FI-SIM-STEP_SKIP</w:t>
            </w:r>
          </w:p>
        </w:tc>
        <w:tc>
          <w:tcPr>
            <w:tcW w:w="2535" w:type="dxa"/>
            <w:shd w:val="clear" w:color="auto" w:fill="FFFFFF"/>
          </w:tcPr>
          <w:p w14:paraId="1CE459F5" w14:textId="77777777" w:rsidR="001A5DD4" w:rsidRPr="00AE68D6" w:rsidRDefault="00000000" w:rsidP="00220D74">
            <w:pPr>
              <w:pStyle w:val="T0-Table"/>
            </w:pPr>
            <w:r w:rsidRPr="00AE68D6">
              <w:t xml:space="preserve">TIMEOUT; skipped step invalidates simulation and is flagged in </w:t>
            </w:r>
            <w:proofErr w:type="spellStart"/>
            <w:r w:rsidRPr="00AE68D6">
              <w:t>execution_trace_ref</w:t>
            </w:r>
            <w:proofErr w:type="spellEnd"/>
          </w:p>
        </w:tc>
        <w:tc>
          <w:tcPr>
            <w:tcW w:w="3195" w:type="dxa"/>
            <w:shd w:val="clear" w:color="auto" w:fill="FFFFFF"/>
          </w:tcPr>
          <w:p w14:paraId="7F5BC8B1" w14:textId="77777777" w:rsidR="001A5DD4" w:rsidRPr="00AE68D6" w:rsidRDefault="00000000" w:rsidP="00220D74">
            <w:pPr>
              <w:pStyle w:val="T0-Table"/>
            </w:pPr>
            <w:r w:rsidRPr="00AE68D6">
              <w:t>Must pass</w:t>
            </w:r>
          </w:p>
        </w:tc>
      </w:tr>
      <w:tr w:rsidR="001A5DD4" w:rsidRPr="00AE68D6" w14:paraId="6C9D074F" w14:textId="77777777" w:rsidTr="00220D74">
        <w:trPr>
          <w:cantSplit/>
        </w:trPr>
        <w:tc>
          <w:tcPr>
            <w:tcW w:w="765" w:type="dxa"/>
            <w:shd w:val="clear" w:color="auto" w:fill="D9E2F3"/>
          </w:tcPr>
          <w:p w14:paraId="50D59413" w14:textId="77777777" w:rsidR="001A5DD4" w:rsidRPr="00AE68D6" w:rsidRDefault="00000000" w:rsidP="00220D74">
            <w:pPr>
              <w:pStyle w:val="T0-Table"/>
            </w:pPr>
            <w:r w:rsidRPr="00AE68D6">
              <w:lastRenderedPageBreak/>
              <w:t>GF-137</w:t>
            </w:r>
          </w:p>
        </w:tc>
        <w:tc>
          <w:tcPr>
            <w:tcW w:w="1215" w:type="dxa"/>
            <w:shd w:val="clear" w:color="auto" w:fill="D9E2F3"/>
          </w:tcPr>
          <w:p w14:paraId="2C9E79E4" w14:textId="77777777" w:rsidR="001A5DD4" w:rsidRPr="00AE68D6" w:rsidRDefault="00000000" w:rsidP="00220D74">
            <w:pPr>
              <w:pStyle w:val="T0-Table"/>
            </w:pPr>
            <w:r w:rsidRPr="00AE68D6">
              <w:t>FI-POLICY_SIMULATION</w:t>
            </w:r>
          </w:p>
        </w:tc>
        <w:tc>
          <w:tcPr>
            <w:tcW w:w="1935" w:type="dxa"/>
            <w:shd w:val="clear" w:color="auto" w:fill="D9E2F3"/>
          </w:tcPr>
          <w:p w14:paraId="56B6E343" w14:textId="77777777" w:rsidR="001A5DD4" w:rsidRPr="00AE68D6" w:rsidRDefault="00000000" w:rsidP="00220D74">
            <w:pPr>
              <w:pStyle w:val="T0-Table"/>
            </w:pPr>
            <w:r w:rsidRPr="00AE68D6">
              <w:t>FI-SIM-LOOP_INCONSISTENCY</w:t>
            </w:r>
          </w:p>
        </w:tc>
        <w:tc>
          <w:tcPr>
            <w:tcW w:w="2535" w:type="dxa"/>
            <w:shd w:val="clear" w:color="auto" w:fill="D9E2F3"/>
          </w:tcPr>
          <w:p w14:paraId="41396D76" w14:textId="77777777" w:rsidR="001A5DD4" w:rsidRPr="00AE68D6" w:rsidRDefault="00000000" w:rsidP="00220D74">
            <w:pPr>
              <w:pStyle w:val="T0-Table"/>
            </w:pPr>
            <w:r w:rsidRPr="00AE68D6">
              <w:t>TIMEOUT; partial simulation cannot produce PASS</w:t>
            </w:r>
          </w:p>
        </w:tc>
        <w:tc>
          <w:tcPr>
            <w:tcW w:w="3195" w:type="dxa"/>
            <w:shd w:val="clear" w:color="auto" w:fill="D9E2F3"/>
          </w:tcPr>
          <w:p w14:paraId="532925D4" w14:textId="77777777" w:rsidR="001A5DD4" w:rsidRPr="00AE68D6" w:rsidRDefault="00000000" w:rsidP="00220D74">
            <w:pPr>
              <w:pStyle w:val="T0-Table"/>
            </w:pPr>
            <w:r w:rsidRPr="00AE68D6">
              <w:t>Must pass</w:t>
            </w:r>
          </w:p>
        </w:tc>
      </w:tr>
      <w:tr w:rsidR="001A5DD4" w:rsidRPr="00AE68D6" w14:paraId="5594F306" w14:textId="77777777" w:rsidTr="00220D74">
        <w:trPr>
          <w:cantSplit/>
        </w:trPr>
        <w:tc>
          <w:tcPr>
            <w:tcW w:w="765" w:type="dxa"/>
            <w:shd w:val="clear" w:color="auto" w:fill="FFFFFF"/>
          </w:tcPr>
          <w:p w14:paraId="5F2E64F9" w14:textId="77777777" w:rsidR="001A5DD4" w:rsidRPr="00AE68D6" w:rsidRDefault="00000000" w:rsidP="00220D74">
            <w:pPr>
              <w:pStyle w:val="T0-Table"/>
            </w:pPr>
            <w:r w:rsidRPr="00AE68D6">
              <w:t>GF-142</w:t>
            </w:r>
          </w:p>
        </w:tc>
        <w:tc>
          <w:tcPr>
            <w:tcW w:w="1215" w:type="dxa"/>
            <w:shd w:val="clear" w:color="auto" w:fill="FFFFFF"/>
          </w:tcPr>
          <w:p w14:paraId="11E4874A" w14:textId="77777777" w:rsidR="001A5DD4" w:rsidRPr="00AE68D6" w:rsidRDefault="00000000" w:rsidP="00220D74">
            <w:pPr>
              <w:pStyle w:val="T0-Table"/>
            </w:pPr>
            <w:r w:rsidRPr="00AE68D6">
              <w:t>FI-ASCR07_LOG</w:t>
            </w:r>
          </w:p>
        </w:tc>
        <w:tc>
          <w:tcPr>
            <w:tcW w:w="1935" w:type="dxa"/>
            <w:shd w:val="clear" w:color="auto" w:fill="FFFFFF"/>
          </w:tcPr>
          <w:p w14:paraId="0726EBC4" w14:textId="77777777" w:rsidR="001A5DD4" w:rsidRPr="00AE68D6" w:rsidRDefault="00000000" w:rsidP="00220D74">
            <w:pPr>
              <w:pStyle w:val="T0-Table"/>
            </w:pPr>
            <w:r w:rsidRPr="00AE68D6">
              <w:t>FI-LOG-OUT_OF_ORDER</w:t>
            </w:r>
          </w:p>
        </w:tc>
        <w:tc>
          <w:tcPr>
            <w:tcW w:w="2535" w:type="dxa"/>
            <w:shd w:val="clear" w:color="auto" w:fill="FFFFFF"/>
          </w:tcPr>
          <w:p w14:paraId="7B2F756C" w14:textId="77777777" w:rsidR="001A5DD4" w:rsidRPr="00AE68D6" w:rsidRDefault="00000000" w:rsidP="00220D74">
            <w:pPr>
              <w:pStyle w:val="T0-Table"/>
            </w:pPr>
            <w:r w:rsidRPr="00AE68D6">
              <w:t>Runtime Integrity Failure; system-wide Safe-State response required through ASCR-04 / safety-control path; I03 in ASCR-07</w:t>
            </w:r>
          </w:p>
        </w:tc>
        <w:tc>
          <w:tcPr>
            <w:tcW w:w="3195" w:type="dxa"/>
            <w:shd w:val="clear" w:color="auto" w:fill="FFFFFF"/>
          </w:tcPr>
          <w:p w14:paraId="66B8AB6A" w14:textId="77777777" w:rsidR="001A5DD4" w:rsidRPr="00AE68D6" w:rsidRDefault="00000000" w:rsidP="00220D74">
            <w:pPr>
              <w:pStyle w:val="T0-Table"/>
            </w:pPr>
            <w:r w:rsidRPr="00AE68D6">
              <w:t>UNCONDITIONAL</w:t>
            </w:r>
          </w:p>
        </w:tc>
      </w:tr>
      <w:tr w:rsidR="001A5DD4" w:rsidRPr="00AE68D6" w14:paraId="486EF4BF" w14:textId="77777777" w:rsidTr="00220D74">
        <w:trPr>
          <w:cantSplit/>
        </w:trPr>
        <w:tc>
          <w:tcPr>
            <w:tcW w:w="765" w:type="dxa"/>
            <w:shd w:val="clear" w:color="auto" w:fill="D9E2F3"/>
          </w:tcPr>
          <w:p w14:paraId="4E3C0E23" w14:textId="77777777" w:rsidR="001A5DD4" w:rsidRPr="00AE68D6" w:rsidRDefault="00000000" w:rsidP="00220D74">
            <w:pPr>
              <w:pStyle w:val="T0-Table"/>
            </w:pPr>
            <w:r w:rsidRPr="00AE68D6">
              <w:t>GF-144</w:t>
            </w:r>
          </w:p>
        </w:tc>
        <w:tc>
          <w:tcPr>
            <w:tcW w:w="1215" w:type="dxa"/>
            <w:shd w:val="clear" w:color="auto" w:fill="D9E2F3"/>
          </w:tcPr>
          <w:p w14:paraId="70F73033" w14:textId="77777777" w:rsidR="001A5DD4" w:rsidRPr="00AE68D6" w:rsidRDefault="00000000" w:rsidP="00220D74">
            <w:pPr>
              <w:pStyle w:val="T0-Table"/>
            </w:pPr>
            <w:r w:rsidRPr="00AE68D6">
              <w:t>FI-OT_TELEMETRY</w:t>
            </w:r>
          </w:p>
        </w:tc>
        <w:tc>
          <w:tcPr>
            <w:tcW w:w="1935" w:type="dxa"/>
            <w:shd w:val="clear" w:color="auto" w:fill="D9E2F3"/>
          </w:tcPr>
          <w:p w14:paraId="56010C69" w14:textId="77777777" w:rsidR="001A5DD4" w:rsidRPr="00AE68D6" w:rsidRDefault="00000000" w:rsidP="00220D74">
            <w:pPr>
              <w:pStyle w:val="T0-Table"/>
            </w:pPr>
            <w:r w:rsidRPr="00AE68D6">
              <w:t>FI-OT-SPOOFED_DATA</w:t>
            </w:r>
          </w:p>
        </w:tc>
        <w:tc>
          <w:tcPr>
            <w:tcW w:w="2535" w:type="dxa"/>
            <w:shd w:val="clear" w:color="auto" w:fill="D9E2F3"/>
          </w:tcPr>
          <w:p w14:paraId="014609F7" w14:textId="77777777" w:rsidR="001A5DD4" w:rsidRPr="00AE68D6" w:rsidRDefault="00000000" w:rsidP="00220D74">
            <w:pPr>
              <w:pStyle w:val="T0-Table"/>
            </w:pPr>
            <w:r w:rsidRPr="00AE68D6">
              <w:t>Injected state inconsistency causes TIMEOUT; where the fixture's current ASCR-03 response definition requires a local or cascaded Safe-State response, the affected scope is returned through ASCR-04 / the safety-control path</w:t>
            </w:r>
          </w:p>
        </w:tc>
        <w:tc>
          <w:tcPr>
            <w:tcW w:w="3195" w:type="dxa"/>
            <w:shd w:val="clear" w:color="auto" w:fill="D9E2F3"/>
          </w:tcPr>
          <w:p w14:paraId="76F8F8D5" w14:textId="77777777" w:rsidR="001A5DD4" w:rsidRPr="00AE68D6" w:rsidRDefault="00000000" w:rsidP="00220D74">
            <w:pPr>
              <w:pStyle w:val="T0-Table"/>
            </w:pPr>
            <w:r w:rsidRPr="00AE68D6">
              <w:t>Must pass</w:t>
            </w:r>
          </w:p>
        </w:tc>
      </w:tr>
      <w:tr w:rsidR="001A5DD4" w:rsidRPr="00AE68D6" w14:paraId="1C20BF9B" w14:textId="77777777" w:rsidTr="00220D74">
        <w:trPr>
          <w:cantSplit/>
        </w:trPr>
        <w:tc>
          <w:tcPr>
            <w:tcW w:w="765" w:type="dxa"/>
            <w:shd w:val="clear" w:color="auto" w:fill="FFFFFF"/>
          </w:tcPr>
          <w:p w14:paraId="63B02205" w14:textId="77777777" w:rsidR="001A5DD4" w:rsidRPr="00AE68D6" w:rsidRDefault="00000000" w:rsidP="00220D74">
            <w:pPr>
              <w:pStyle w:val="T0-Table"/>
            </w:pPr>
            <w:r w:rsidRPr="00AE68D6">
              <w:t>GF-145</w:t>
            </w:r>
          </w:p>
        </w:tc>
        <w:tc>
          <w:tcPr>
            <w:tcW w:w="1215" w:type="dxa"/>
            <w:shd w:val="clear" w:color="auto" w:fill="FFFFFF"/>
          </w:tcPr>
          <w:p w14:paraId="77160376" w14:textId="77777777" w:rsidR="001A5DD4" w:rsidRPr="00AE68D6" w:rsidRDefault="00000000" w:rsidP="00220D74">
            <w:pPr>
              <w:pStyle w:val="T0-Table"/>
            </w:pPr>
            <w:r w:rsidRPr="00AE68D6">
              <w:t>FI-OT_TELEMETRY</w:t>
            </w:r>
          </w:p>
        </w:tc>
        <w:tc>
          <w:tcPr>
            <w:tcW w:w="1935" w:type="dxa"/>
            <w:shd w:val="clear" w:color="auto" w:fill="FFFFFF"/>
          </w:tcPr>
          <w:p w14:paraId="228FCA6B" w14:textId="77777777" w:rsidR="001A5DD4" w:rsidRPr="00AE68D6" w:rsidRDefault="00000000" w:rsidP="00220D74">
            <w:pPr>
              <w:pStyle w:val="T0-Table"/>
            </w:pPr>
            <w:r w:rsidRPr="00AE68D6">
              <w:t>FI-OT-PACKET_DROP</w:t>
            </w:r>
          </w:p>
        </w:tc>
        <w:tc>
          <w:tcPr>
            <w:tcW w:w="2535" w:type="dxa"/>
            <w:shd w:val="clear" w:color="auto" w:fill="FFFFFF"/>
          </w:tcPr>
          <w:p w14:paraId="01552ACA" w14:textId="77777777" w:rsidR="001A5DD4" w:rsidRPr="00AE68D6" w:rsidRDefault="00000000" w:rsidP="00220D74">
            <w:pPr>
              <w:pStyle w:val="T0-Table"/>
            </w:pPr>
            <w:r w:rsidRPr="00AE68D6">
              <w:t>Drop rate above budget causes SUSPENDED internal state and returns TIMEOUT externally; no PASS or FAIL may be produced until state validity is re-established.</w:t>
            </w:r>
          </w:p>
        </w:tc>
        <w:tc>
          <w:tcPr>
            <w:tcW w:w="3195" w:type="dxa"/>
            <w:shd w:val="clear" w:color="auto" w:fill="FFFFFF"/>
          </w:tcPr>
          <w:p w14:paraId="3B573889" w14:textId="77777777" w:rsidR="001A5DD4" w:rsidRPr="00AE68D6" w:rsidRDefault="00000000" w:rsidP="00220D74">
            <w:pPr>
              <w:pStyle w:val="T0-Table"/>
            </w:pPr>
            <w:r w:rsidRPr="00AE68D6">
              <w:t>Must pass</w:t>
            </w:r>
          </w:p>
        </w:tc>
      </w:tr>
      <w:tr w:rsidR="001A5DD4" w:rsidRPr="00AE68D6" w14:paraId="7B79F198" w14:textId="77777777" w:rsidTr="00220D74">
        <w:trPr>
          <w:cantSplit/>
        </w:trPr>
        <w:tc>
          <w:tcPr>
            <w:tcW w:w="765" w:type="dxa"/>
            <w:shd w:val="clear" w:color="auto" w:fill="D9E2F3"/>
          </w:tcPr>
          <w:p w14:paraId="2F636877" w14:textId="77777777" w:rsidR="001A5DD4" w:rsidRPr="00AE68D6" w:rsidRDefault="00000000" w:rsidP="00220D74">
            <w:pPr>
              <w:pStyle w:val="T0-Table"/>
            </w:pPr>
            <w:r w:rsidRPr="00AE68D6">
              <w:t>GF-146</w:t>
            </w:r>
          </w:p>
        </w:tc>
        <w:tc>
          <w:tcPr>
            <w:tcW w:w="1215" w:type="dxa"/>
            <w:shd w:val="clear" w:color="auto" w:fill="D9E2F3"/>
          </w:tcPr>
          <w:p w14:paraId="13AB57D4" w14:textId="77777777" w:rsidR="001A5DD4" w:rsidRPr="00AE68D6" w:rsidRDefault="00000000" w:rsidP="00220D74">
            <w:pPr>
              <w:pStyle w:val="T0-Table"/>
            </w:pPr>
            <w:r w:rsidRPr="00AE68D6">
              <w:t>FI-OT_TELEMETRY</w:t>
            </w:r>
          </w:p>
        </w:tc>
        <w:tc>
          <w:tcPr>
            <w:tcW w:w="1935" w:type="dxa"/>
            <w:shd w:val="clear" w:color="auto" w:fill="D9E2F3"/>
          </w:tcPr>
          <w:p w14:paraId="2F551524" w14:textId="77777777" w:rsidR="001A5DD4" w:rsidRPr="00AE68D6" w:rsidRDefault="00000000" w:rsidP="00220D74">
            <w:pPr>
              <w:pStyle w:val="T0-Table"/>
            </w:pPr>
            <w:r w:rsidRPr="00AE68D6">
              <w:t>FI-OT-DUAL_STATE_CONFLICT</w:t>
            </w:r>
          </w:p>
        </w:tc>
        <w:tc>
          <w:tcPr>
            <w:tcW w:w="2535" w:type="dxa"/>
            <w:shd w:val="clear" w:color="auto" w:fill="D9E2F3"/>
          </w:tcPr>
          <w:p w14:paraId="6E18D799" w14:textId="77777777" w:rsidR="001A5DD4" w:rsidRPr="00AE68D6" w:rsidRDefault="00000000" w:rsidP="00220D74">
            <w:pPr>
              <w:pStyle w:val="T0-Table"/>
            </w:pPr>
            <w:r w:rsidRPr="00AE68D6">
              <w:t>TIMEOUT returned externally; internal verification remains SUSPENDED and no PASS or FAIL may be produced until the redundant-sensor conflict is resolved.</w:t>
            </w:r>
          </w:p>
        </w:tc>
        <w:tc>
          <w:tcPr>
            <w:tcW w:w="3195" w:type="dxa"/>
            <w:shd w:val="clear" w:color="auto" w:fill="D9E2F3"/>
          </w:tcPr>
          <w:p w14:paraId="4A13FA66" w14:textId="77777777" w:rsidR="001A5DD4" w:rsidRPr="00AE68D6" w:rsidRDefault="00000000" w:rsidP="00220D74">
            <w:pPr>
              <w:pStyle w:val="T0-Table"/>
            </w:pPr>
            <w:r w:rsidRPr="00AE68D6">
              <w:t>Must pass</w:t>
            </w:r>
          </w:p>
        </w:tc>
      </w:tr>
      <w:tr w:rsidR="001A5DD4" w:rsidRPr="00AE68D6" w14:paraId="6E5FAA8C" w14:textId="77777777" w:rsidTr="00220D74">
        <w:trPr>
          <w:cantSplit/>
        </w:trPr>
        <w:tc>
          <w:tcPr>
            <w:tcW w:w="765" w:type="dxa"/>
            <w:shd w:val="clear" w:color="auto" w:fill="FFFFFF"/>
          </w:tcPr>
          <w:p w14:paraId="10364C8F" w14:textId="77777777" w:rsidR="001A5DD4" w:rsidRPr="00AE68D6" w:rsidRDefault="00000000" w:rsidP="00220D74">
            <w:pPr>
              <w:pStyle w:val="T0-Table"/>
            </w:pPr>
            <w:r w:rsidRPr="00AE68D6">
              <w:t>GF-147</w:t>
            </w:r>
          </w:p>
        </w:tc>
        <w:tc>
          <w:tcPr>
            <w:tcW w:w="1215" w:type="dxa"/>
            <w:shd w:val="clear" w:color="auto" w:fill="FFFFFF"/>
          </w:tcPr>
          <w:p w14:paraId="0E23B2A3" w14:textId="77777777" w:rsidR="001A5DD4" w:rsidRPr="00AE68D6" w:rsidRDefault="00000000" w:rsidP="00220D74">
            <w:pPr>
              <w:pStyle w:val="T0-Table"/>
            </w:pPr>
            <w:r w:rsidRPr="00AE68D6">
              <w:t>FI-LATENCY_ENGINE</w:t>
            </w:r>
          </w:p>
        </w:tc>
        <w:tc>
          <w:tcPr>
            <w:tcW w:w="1935" w:type="dxa"/>
            <w:shd w:val="clear" w:color="auto" w:fill="FFFFFF"/>
          </w:tcPr>
          <w:p w14:paraId="0A88E2E5" w14:textId="77777777" w:rsidR="001A5DD4" w:rsidRPr="00AE68D6" w:rsidRDefault="00000000" w:rsidP="00220D74">
            <w:pPr>
              <w:pStyle w:val="T0-Table"/>
            </w:pPr>
            <w:r w:rsidRPr="00AE68D6">
              <w:t>FI-LATENCY-QUEUE_STALL</w:t>
            </w:r>
          </w:p>
        </w:tc>
        <w:tc>
          <w:tcPr>
            <w:tcW w:w="2535" w:type="dxa"/>
            <w:shd w:val="clear" w:color="auto" w:fill="FFFFFF"/>
          </w:tcPr>
          <w:p w14:paraId="40753033" w14:textId="77777777" w:rsidR="001A5DD4" w:rsidRPr="00AE68D6" w:rsidRDefault="00000000" w:rsidP="00220D74">
            <w:pPr>
              <w:pStyle w:val="T0-Table"/>
            </w:pPr>
            <w:r w:rsidRPr="00AE68D6">
              <w:t>TIMEOUT; no partial enforcement result or PASS leakage</w:t>
            </w:r>
          </w:p>
        </w:tc>
        <w:tc>
          <w:tcPr>
            <w:tcW w:w="3195" w:type="dxa"/>
            <w:shd w:val="clear" w:color="auto" w:fill="FFFFFF"/>
          </w:tcPr>
          <w:p w14:paraId="6AC6F987" w14:textId="77777777" w:rsidR="001A5DD4" w:rsidRPr="00AE68D6" w:rsidRDefault="00000000" w:rsidP="00220D74">
            <w:pPr>
              <w:pStyle w:val="T0-Table"/>
            </w:pPr>
            <w:r w:rsidRPr="00AE68D6">
              <w:t>Must pass</w:t>
            </w:r>
          </w:p>
        </w:tc>
      </w:tr>
      <w:tr w:rsidR="001A5DD4" w:rsidRPr="00AE68D6" w14:paraId="3BFA5CCE" w14:textId="77777777" w:rsidTr="00220D74">
        <w:trPr>
          <w:cantSplit/>
        </w:trPr>
        <w:tc>
          <w:tcPr>
            <w:tcW w:w="765" w:type="dxa"/>
            <w:shd w:val="clear" w:color="auto" w:fill="D9E2F3"/>
          </w:tcPr>
          <w:p w14:paraId="671EBC76" w14:textId="77777777" w:rsidR="001A5DD4" w:rsidRPr="00AE68D6" w:rsidRDefault="00000000" w:rsidP="00220D74">
            <w:pPr>
              <w:pStyle w:val="T0-Table"/>
            </w:pPr>
            <w:r w:rsidRPr="00AE68D6">
              <w:t>GF-148</w:t>
            </w:r>
          </w:p>
        </w:tc>
        <w:tc>
          <w:tcPr>
            <w:tcW w:w="1215" w:type="dxa"/>
            <w:shd w:val="clear" w:color="auto" w:fill="D9E2F3"/>
          </w:tcPr>
          <w:p w14:paraId="2130E199" w14:textId="77777777" w:rsidR="001A5DD4" w:rsidRPr="00AE68D6" w:rsidRDefault="00000000" w:rsidP="00220D74">
            <w:pPr>
              <w:pStyle w:val="T0-Table"/>
            </w:pPr>
            <w:r w:rsidRPr="00AE68D6">
              <w:t>FI-LATENCY_ENGINE</w:t>
            </w:r>
          </w:p>
        </w:tc>
        <w:tc>
          <w:tcPr>
            <w:tcW w:w="1935" w:type="dxa"/>
            <w:shd w:val="clear" w:color="auto" w:fill="D9E2F3"/>
          </w:tcPr>
          <w:p w14:paraId="6B4B5F2E" w14:textId="77777777" w:rsidR="001A5DD4" w:rsidRPr="00AE68D6" w:rsidRDefault="00000000" w:rsidP="00220D74">
            <w:pPr>
              <w:pStyle w:val="T0-Table"/>
            </w:pPr>
            <w:r w:rsidRPr="00AE68D6">
              <w:t>FI-LATENCY-PARTITION</w:t>
            </w:r>
          </w:p>
        </w:tc>
        <w:tc>
          <w:tcPr>
            <w:tcW w:w="2535" w:type="dxa"/>
            <w:shd w:val="clear" w:color="auto" w:fill="D9E2F3"/>
          </w:tcPr>
          <w:p w14:paraId="458F552E" w14:textId="77777777" w:rsidR="001A5DD4" w:rsidRPr="00AE68D6" w:rsidRDefault="00000000" w:rsidP="00220D74">
            <w:pPr>
              <w:pStyle w:val="T0-Table"/>
            </w:pPr>
            <w:r w:rsidRPr="00AE68D6">
              <w:t>TIMEOUT; ASCR-04 / safety-control Safe-State path operates independently of ASCR-06</w:t>
            </w:r>
          </w:p>
        </w:tc>
        <w:tc>
          <w:tcPr>
            <w:tcW w:w="3195" w:type="dxa"/>
            <w:shd w:val="clear" w:color="auto" w:fill="D9E2F3"/>
          </w:tcPr>
          <w:p w14:paraId="26C3AE17" w14:textId="77777777" w:rsidR="001A5DD4" w:rsidRPr="00AE68D6" w:rsidRDefault="00000000" w:rsidP="00220D74">
            <w:pPr>
              <w:pStyle w:val="T0-Table"/>
            </w:pPr>
            <w:r w:rsidRPr="00AE68D6">
              <w:t>Must pass</w:t>
            </w:r>
          </w:p>
        </w:tc>
      </w:tr>
      <w:tr w:rsidR="001A5DD4" w:rsidRPr="00AE68D6" w14:paraId="2399D20E" w14:textId="77777777" w:rsidTr="00220D74">
        <w:trPr>
          <w:cantSplit/>
        </w:trPr>
        <w:tc>
          <w:tcPr>
            <w:tcW w:w="765" w:type="dxa"/>
            <w:shd w:val="clear" w:color="auto" w:fill="FFFFFF"/>
          </w:tcPr>
          <w:p w14:paraId="0EC72A5F" w14:textId="77777777" w:rsidR="001A5DD4" w:rsidRPr="00AE68D6" w:rsidRDefault="00000000" w:rsidP="00220D74">
            <w:pPr>
              <w:pStyle w:val="T0-Table"/>
            </w:pPr>
            <w:r w:rsidRPr="00AE68D6">
              <w:lastRenderedPageBreak/>
              <w:t>GF-138</w:t>
            </w:r>
          </w:p>
        </w:tc>
        <w:tc>
          <w:tcPr>
            <w:tcW w:w="1215" w:type="dxa"/>
            <w:shd w:val="clear" w:color="auto" w:fill="FFFFFF"/>
          </w:tcPr>
          <w:p w14:paraId="09B148B2" w14:textId="77777777" w:rsidR="001A5DD4" w:rsidRPr="00AE68D6" w:rsidRDefault="00000000" w:rsidP="00220D74">
            <w:pPr>
              <w:pStyle w:val="T0-Table"/>
            </w:pPr>
            <w:r w:rsidRPr="00AE68D6">
              <w:t>FI-LINEAGE</w:t>
            </w:r>
          </w:p>
        </w:tc>
        <w:tc>
          <w:tcPr>
            <w:tcW w:w="1935" w:type="dxa"/>
            <w:shd w:val="clear" w:color="auto" w:fill="FFFFFF"/>
          </w:tcPr>
          <w:p w14:paraId="713E8165" w14:textId="77777777" w:rsidR="001A5DD4" w:rsidRPr="00AE68D6" w:rsidRDefault="00000000" w:rsidP="00220D74">
            <w:pPr>
              <w:pStyle w:val="T0-Table"/>
            </w:pPr>
            <w:r w:rsidRPr="00AE68D6">
              <w:t>FI-LINEAGE-UNRESOLVED</w:t>
            </w:r>
          </w:p>
        </w:tc>
        <w:tc>
          <w:tcPr>
            <w:tcW w:w="2535" w:type="dxa"/>
            <w:shd w:val="clear" w:color="auto" w:fill="FFFFFF"/>
          </w:tcPr>
          <w:p w14:paraId="05F6EA65" w14:textId="77777777" w:rsidR="001A5DD4" w:rsidRPr="00AE68D6" w:rsidRDefault="00000000" w:rsidP="00220D74">
            <w:pPr>
              <w:pStyle w:val="T0-Table"/>
            </w:pPr>
            <w:proofErr w:type="gramStart"/>
            <w:r w:rsidRPr="00AE68D6">
              <w:t>Otherwise</w:t>
            </w:r>
            <w:proofErr w:type="gramEnd"/>
            <w:r w:rsidRPr="00AE68D6">
              <w:t xml:space="preserve"> valid command with missing or mismatched </w:t>
            </w:r>
            <w:proofErr w:type="spellStart"/>
            <w:r w:rsidRPr="00AE68D6">
              <w:t>cycle_id</w:t>
            </w:r>
            <w:proofErr w:type="spellEnd"/>
            <w:r w:rsidRPr="00AE68D6">
              <w:t xml:space="preserve">, </w:t>
            </w:r>
            <w:proofErr w:type="spellStart"/>
            <w:r w:rsidRPr="00AE68D6">
              <w:t>trace_id</w:t>
            </w:r>
            <w:proofErr w:type="spellEnd"/>
            <w:r w:rsidRPr="00AE68D6">
              <w:t>, or originating decision-lineage reference returns S05_LINEAGE_UNRESOLVED and TIMEOUT; no simulation-grade PASS</w:t>
            </w:r>
          </w:p>
        </w:tc>
        <w:tc>
          <w:tcPr>
            <w:tcW w:w="3195" w:type="dxa"/>
            <w:shd w:val="clear" w:color="auto" w:fill="FFFFFF"/>
          </w:tcPr>
          <w:p w14:paraId="6C8ACAFA" w14:textId="77777777" w:rsidR="001A5DD4" w:rsidRPr="00AE68D6" w:rsidRDefault="00000000" w:rsidP="00220D74">
            <w:pPr>
              <w:pStyle w:val="T0-Table"/>
            </w:pPr>
            <w:r w:rsidRPr="00AE68D6">
              <w:t>Must pass; no PASS without resolvable lineage</w:t>
            </w:r>
          </w:p>
        </w:tc>
      </w:tr>
      <w:tr w:rsidR="001A5DD4" w:rsidRPr="00AE68D6" w14:paraId="088ED149" w14:textId="77777777" w:rsidTr="00220D74">
        <w:trPr>
          <w:cantSplit/>
        </w:trPr>
        <w:tc>
          <w:tcPr>
            <w:tcW w:w="765" w:type="dxa"/>
            <w:shd w:val="clear" w:color="auto" w:fill="D9E2F3"/>
          </w:tcPr>
          <w:p w14:paraId="5F1C3907" w14:textId="77777777" w:rsidR="001A5DD4" w:rsidRPr="00AE68D6" w:rsidRDefault="00000000" w:rsidP="00220D74">
            <w:pPr>
              <w:pStyle w:val="T0-Table"/>
            </w:pPr>
            <w:r w:rsidRPr="00AE68D6">
              <w:t>GF-139</w:t>
            </w:r>
          </w:p>
        </w:tc>
        <w:tc>
          <w:tcPr>
            <w:tcW w:w="1215" w:type="dxa"/>
            <w:shd w:val="clear" w:color="auto" w:fill="D9E2F3"/>
          </w:tcPr>
          <w:p w14:paraId="58C4A87E" w14:textId="77777777" w:rsidR="001A5DD4" w:rsidRPr="00AE68D6" w:rsidRDefault="00000000" w:rsidP="00220D74">
            <w:pPr>
              <w:pStyle w:val="T0-Table"/>
            </w:pPr>
            <w:r w:rsidRPr="00AE68D6">
              <w:t>FI-COORDINATION</w:t>
            </w:r>
          </w:p>
        </w:tc>
        <w:tc>
          <w:tcPr>
            <w:tcW w:w="1935" w:type="dxa"/>
            <w:shd w:val="clear" w:color="auto" w:fill="D9E2F3"/>
          </w:tcPr>
          <w:p w14:paraId="0B80D9A5" w14:textId="77777777" w:rsidR="001A5DD4" w:rsidRPr="00AE68D6" w:rsidRDefault="00000000" w:rsidP="00220D74">
            <w:pPr>
              <w:pStyle w:val="T0-Table"/>
            </w:pPr>
            <w:r w:rsidRPr="00AE68D6">
              <w:t>FI-COORD-AGGREGATE_CONFLICT</w:t>
            </w:r>
          </w:p>
        </w:tc>
        <w:tc>
          <w:tcPr>
            <w:tcW w:w="2535" w:type="dxa"/>
            <w:shd w:val="clear" w:color="auto" w:fill="D9E2F3"/>
          </w:tcPr>
          <w:p w14:paraId="692A49AF" w14:textId="77777777" w:rsidR="001A5DD4" w:rsidRPr="00AE68D6" w:rsidRDefault="00000000" w:rsidP="00220D74">
            <w:pPr>
              <w:pStyle w:val="T0-Table"/>
            </w:pPr>
            <w:r w:rsidRPr="00AE68D6">
              <w:t>Each member is individually physically plausible; combined set violates aggregate/shared-resource constraint; coordinated-set verdict FAIL and no member receives independent PASS</w:t>
            </w:r>
          </w:p>
        </w:tc>
        <w:tc>
          <w:tcPr>
            <w:tcW w:w="3195" w:type="dxa"/>
            <w:shd w:val="clear" w:color="auto" w:fill="D9E2F3"/>
          </w:tcPr>
          <w:p w14:paraId="1659A800" w14:textId="77777777" w:rsidR="001A5DD4" w:rsidRPr="00AE68D6" w:rsidRDefault="00000000" w:rsidP="00220D74">
            <w:pPr>
              <w:pStyle w:val="T0-Table"/>
            </w:pPr>
            <w:r w:rsidRPr="00AE68D6">
              <w:t>Must pass; aggregate verification overrides independent member plausibility</w:t>
            </w:r>
          </w:p>
        </w:tc>
      </w:tr>
      <w:tr w:rsidR="001A5DD4" w:rsidRPr="00AE68D6" w14:paraId="010EEF9D" w14:textId="77777777" w:rsidTr="00220D74">
        <w:trPr>
          <w:cantSplit/>
        </w:trPr>
        <w:tc>
          <w:tcPr>
            <w:tcW w:w="765" w:type="dxa"/>
            <w:shd w:val="clear" w:color="auto" w:fill="FFFFFF"/>
          </w:tcPr>
          <w:p w14:paraId="69FF835B" w14:textId="77777777" w:rsidR="001A5DD4" w:rsidRPr="00AE68D6" w:rsidRDefault="00000000" w:rsidP="00220D74">
            <w:pPr>
              <w:pStyle w:val="T0-Table"/>
            </w:pPr>
            <w:r w:rsidRPr="00AE68D6">
              <w:t>GF-143</w:t>
            </w:r>
          </w:p>
        </w:tc>
        <w:tc>
          <w:tcPr>
            <w:tcW w:w="1215" w:type="dxa"/>
            <w:shd w:val="clear" w:color="auto" w:fill="FFFFFF"/>
          </w:tcPr>
          <w:p w14:paraId="0A5F2FD9" w14:textId="77777777" w:rsidR="001A5DD4" w:rsidRPr="00AE68D6" w:rsidRDefault="00000000" w:rsidP="00220D74">
            <w:pPr>
              <w:pStyle w:val="T0-Table"/>
            </w:pPr>
            <w:r w:rsidRPr="00AE68D6">
              <w:t>FI-OT_TELEMETRY</w:t>
            </w:r>
          </w:p>
        </w:tc>
        <w:tc>
          <w:tcPr>
            <w:tcW w:w="1935" w:type="dxa"/>
            <w:shd w:val="clear" w:color="auto" w:fill="FFFFFF"/>
          </w:tcPr>
          <w:p w14:paraId="00BB5FFE" w14:textId="77777777" w:rsidR="001A5DD4" w:rsidRPr="00AE68D6" w:rsidRDefault="00000000" w:rsidP="00220D74">
            <w:pPr>
              <w:pStyle w:val="T0-Table"/>
            </w:pPr>
            <w:r w:rsidRPr="00AE68D6">
              <w:t>FI-OT-CORROBORATION_CONFLICT</w:t>
            </w:r>
          </w:p>
        </w:tc>
        <w:tc>
          <w:tcPr>
            <w:tcW w:w="2535" w:type="dxa"/>
            <w:shd w:val="clear" w:color="auto" w:fill="FFFFFF"/>
          </w:tcPr>
          <w:p w14:paraId="2F5E43AE" w14:textId="77777777" w:rsidR="001A5DD4" w:rsidRPr="00AE68D6" w:rsidRDefault="00000000" w:rsidP="00220D74">
            <w:pPr>
              <w:pStyle w:val="T0-Table"/>
            </w:pPr>
            <w:r w:rsidRPr="00AE68D6">
              <w:t>Primary physical-state assertion conflicts materially with required independent corroboration; S08_PHYSICAL_CORROBORATION_CONFLICT; TIMEOUT. Return affected-system context to ASCR-04; include a local or cascaded Safe-State response scope only where the fixture's current ASCR-03 response definition requires it.</w:t>
            </w:r>
          </w:p>
        </w:tc>
        <w:tc>
          <w:tcPr>
            <w:tcW w:w="3195" w:type="dxa"/>
            <w:shd w:val="clear" w:color="auto" w:fill="FFFFFF"/>
          </w:tcPr>
          <w:p w14:paraId="4E572ABA" w14:textId="77777777" w:rsidR="001A5DD4" w:rsidRPr="00AE68D6" w:rsidRDefault="00000000" w:rsidP="00220D74">
            <w:pPr>
              <w:pStyle w:val="T0-Table"/>
            </w:pPr>
            <w:r w:rsidRPr="00AE68D6">
              <w:t>Must pass; no PASS while required physical evidence conflicts</w:t>
            </w:r>
          </w:p>
        </w:tc>
      </w:tr>
      <w:tr w:rsidR="001A5DD4" w:rsidRPr="00AE68D6" w14:paraId="1C591B25" w14:textId="77777777" w:rsidTr="00220D74">
        <w:trPr>
          <w:cantSplit/>
        </w:trPr>
        <w:tc>
          <w:tcPr>
            <w:tcW w:w="765" w:type="dxa"/>
            <w:shd w:val="clear" w:color="auto" w:fill="D9E2F3"/>
          </w:tcPr>
          <w:p w14:paraId="350B0126" w14:textId="77777777" w:rsidR="001A5DD4" w:rsidRPr="00AE68D6" w:rsidRDefault="00000000" w:rsidP="00220D74">
            <w:pPr>
              <w:pStyle w:val="T0-Table"/>
            </w:pPr>
            <w:r w:rsidRPr="00AE68D6">
              <w:t>GF-149</w:t>
            </w:r>
          </w:p>
        </w:tc>
        <w:tc>
          <w:tcPr>
            <w:tcW w:w="1215" w:type="dxa"/>
            <w:shd w:val="clear" w:color="auto" w:fill="D9E2F3"/>
          </w:tcPr>
          <w:p w14:paraId="0237E19B" w14:textId="77777777" w:rsidR="001A5DD4" w:rsidRPr="00AE68D6" w:rsidRDefault="00000000" w:rsidP="00220D74">
            <w:pPr>
              <w:pStyle w:val="T0-Table"/>
            </w:pPr>
            <w:r w:rsidRPr="00AE68D6">
              <w:t>FI-EVIDENCE_RELAY</w:t>
            </w:r>
          </w:p>
        </w:tc>
        <w:tc>
          <w:tcPr>
            <w:tcW w:w="1935" w:type="dxa"/>
            <w:shd w:val="clear" w:color="auto" w:fill="D9E2F3"/>
          </w:tcPr>
          <w:p w14:paraId="34D6AB46" w14:textId="77777777" w:rsidR="001A5DD4" w:rsidRPr="00AE68D6" w:rsidRDefault="00000000" w:rsidP="00220D74">
            <w:pPr>
              <w:pStyle w:val="T0-Table"/>
            </w:pPr>
            <w:r w:rsidRPr="00AE68D6">
              <w:t>FI-RELAY-BELOW_WATERMARK</w:t>
            </w:r>
          </w:p>
        </w:tc>
        <w:tc>
          <w:tcPr>
            <w:tcW w:w="2535" w:type="dxa"/>
            <w:shd w:val="clear" w:color="auto" w:fill="D9E2F3"/>
          </w:tcPr>
          <w:p w14:paraId="2A7561DB" w14:textId="77777777" w:rsidR="001A5DD4" w:rsidRPr="00AE68D6" w:rsidRDefault="00000000" w:rsidP="00220D74">
            <w:pPr>
              <w:pStyle w:val="T0-Table"/>
            </w:pPr>
            <w:r w:rsidRPr="00AE68D6">
              <w:t xml:space="preserve">Required evidence is durably accepted below the configured </w:t>
            </w:r>
            <w:proofErr w:type="gramStart"/>
            <w:r w:rsidRPr="00AE68D6">
              <w:t>high-watermark</w:t>
            </w:r>
            <w:proofErr w:type="gramEnd"/>
            <w:r w:rsidRPr="00AE68D6">
              <w:t>; ordering and record identity are preserved; no capacity alert is raised</w:t>
            </w:r>
          </w:p>
        </w:tc>
        <w:tc>
          <w:tcPr>
            <w:tcW w:w="3195" w:type="dxa"/>
            <w:shd w:val="clear" w:color="auto" w:fill="D9E2F3"/>
          </w:tcPr>
          <w:p w14:paraId="7437D0FB" w14:textId="77777777" w:rsidR="001A5DD4" w:rsidRPr="00AE68D6" w:rsidRDefault="00000000" w:rsidP="00220D74">
            <w:pPr>
              <w:pStyle w:val="T0-Table"/>
            </w:pPr>
            <w:r w:rsidRPr="00AE68D6">
              <w:t>Must pass; baseline relay operation</w:t>
            </w:r>
          </w:p>
        </w:tc>
      </w:tr>
      <w:tr w:rsidR="001A5DD4" w:rsidRPr="00AE68D6" w14:paraId="6FD4027F" w14:textId="77777777" w:rsidTr="00220D74">
        <w:trPr>
          <w:cantSplit/>
        </w:trPr>
        <w:tc>
          <w:tcPr>
            <w:tcW w:w="765" w:type="dxa"/>
            <w:shd w:val="clear" w:color="auto" w:fill="FFFFFF"/>
          </w:tcPr>
          <w:p w14:paraId="2173102B" w14:textId="77777777" w:rsidR="001A5DD4" w:rsidRPr="00AE68D6" w:rsidRDefault="00000000" w:rsidP="00220D74">
            <w:pPr>
              <w:pStyle w:val="T0-Table"/>
            </w:pPr>
            <w:r w:rsidRPr="00AE68D6">
              <w:t>GF-151</w:t>
            </w:r>
          </w:p>
        </w:tc>
        <w:tc>
          <w:tcPr>
            <w:tcW w:w="1215" w:type="dxa"/>
            <w:shd w:val="clear" w:color="auto" w:fill="FFFFFF"/>
          </w:tcPr>
          <w:p w14:paraId="563FFE2A" w14:textId="77777777" w:rsidR="001A5DD4" w:rsidRPr="00AE68D6" w:rsidRDefault="00000000" w:rsidP="00220D74">
            <w:pPr>
              <w:pStyle w:val="T0-Table"/>
            </w:pPr>
            <w:r w:rsidRPr="00AE68D6">
              <w:t>FI-EVIDENCE_RELAY</w:t>
            </w:r>
          </w:p>
        </w:tc>
        <w:tc>
          <w:tcPr>
            <w:tcW w:w="1935" w:type="dxa"/>
            <w:shd w:val="clear" w:color="auto" w:fill="FFFFFF"/>
          </w:tcPr>
          <w:p w14:paraId="7006621A" w14:textId="77777777" w:rsidR="001A5DD4" w:rsidRPr="00AE68D6" w:rsidRDefault="00000000" w:rsidP="00220D74">
            <w:pPr>
              <w:pStyle w:val="T0-Table"/>
            </w:pPr>
            <w:r w:rsidRPr="00AE68D6">
              <w:t>FI-RELAY-HIGH_WATERMARK</w:t>
            </w:r>
          </w:p>
        </w:tc>
        <w:tc>
          <w:tcPr>
            <w:tcW w:w="2535" w:type="dxa"/>
            <w:shd w:val="clear" w:color="auto" w:fill="FFFFFF"/>
          </w:tcPr>
          <w:p w14:paraId="3FEE7F46" w14:textId="77777777" w:rsidR="001A5DD4" w:rsidRPr="00AE68D6" w:rsidRDefault="00000000" w:rsidP="00220D74">
            <w:pPr>
              <w:pStyle w:val="T0-Table"/>
            </w:pPr>
            <w:r w:rsidRPr="00AE68D6">
              <w:t xml:space="preserve">Configured </w:t>
            </w:r>
            <w:proofErr w:type="gramStart"/>
            <w:r w:rsidRPr="00AE68D6">
              <w:t>high-watermark</w:t>
            </w:r>
            <w:proofErr w:type="gramEnd"/>
            <w:r w:rsidRPr="00AE68D6">
              <w:t xml:space="preserve"> is crossed; alert is produced; durable ordered persistence continues with no record loss</w:t>
            </w:r>
          </w:p>
        </w:tc>
        <w:tc>
          <w:tcPr>
            <w:tcW w:w="3195" w:type="dxa"/>
            <w:shd w:val="clear" w:color="auto" w:fill="FFFFFF"/>
          </w:tcPr>
          <w:p w14:paraId="3B9575C6" w14:textId="77777777" w:rsidR="001A5DD4" w:rsidRPr="00AE68D6" w:rsidRDefault="00000000" w:rsidP="00220D74">
            <w:pPr>
              <w:pStyle w:val="T0-Table"/>
            </w:pPr>
            <w:r w:rsidRPr="00AE68D6">
              <w:t>Must pass; warning must not cause record loss</w:t>
            </w:r>
          </w:p>
        </w:tc>
      </w:tr>
      <w:tr w:rsidR="001A5DD4" w:rsidRPr="00AE68D6" w14:paraId="7C62D00C" w14:textId="77777777" w:rsidTr="00220D74">
        <w:trPr>
          <w:cantSplit/>
        </w:trPr>
        <w:tc>
          <w:tcPr>
            <w:tcW w:w="765" w:type="dxa"/>
            <w:shd w:val="clear" w:color="auto" w:fill="D9E2F3"/>
          </w:tcPr>
          <w:p w14:paraId="3370AC9C" w14:textId="77777777" w:rsidR="001A5DD4" w:rsidRPr="00AE68D6" w:rsidRDefault="00000000" w:rsidP="00220D74">
            <w:pPr>
              <w:pStyle w:val="T0-Table"/>
            </w:pPr>
            <w:r w:rsidRPr="00AE68D6">
              <w:lastRenderedPageBreak/>
              <w:t>GF-152</w:t>
            </w:r>
          </w:p>
        </w:tc>
        <w:tc>
          <w:tcPr>
            <w:tcW w:w="1215" w:type="dxa"/>
            <w:shd w:val="clear" w:color="auto" w:fill="D9E2F3"/>
          </w:tcPr>
          <w:p w14:paraId="049ABADC" w14:textId="77777777" w:rsidR="001A5DD4" w:rsidRPr="00AE68D6" w:rsidRDefault="00000000" w:rsidP="00220D74">
            <w:pPr>
              <w:pStyle w:val="T0-Table"/>
            </w:pPr>
            <w:r w:rsidRPr="00AE68D6">
              <w:t>FI-EVIDENCE_RELAY</w:t>
            </w:r>
          </w:p>
        </w:tc>
        <w:tc>
          <w:tcPr>
            <w:tcW w:w="1935" w:type="dxa"/>
            <w:shd w:val="clear" w:color="auto" w:fill="D9E2F3"/>
          </w:tcPr>
          <w:p w14:paraId="3EFF49C3" w14:textId="77777777" w:rsidR="001A5DD4" w:rsidRPr="00AE68D6" w:rsidRDefault="00000000" w:rsidP="00220D74">
            <w:pPr>
              <w:pStyle w:val="T0-Table"/>
            </w:pPr>
            <w:r w:rsidRPr="00AE68D6">
              <w:t>FI-RELAY-PRIMARY_UNAVAILABLE</w:t>
            </w:r>
          </w:p>
        </w:tc>
        <w:tc>
          <w:tcPr>
            <w:tcW w:w="2535" w:type="dxa"/>
            <w:shd w:val="clear" w:color="auto" w:fill="D9E2F3"/>
          </w:tcPr>
          <w:p w14:paraId="62BD8E63" w14:textId="77777777" w:rsidR="001A5DD4" w:rsidRPr="00AE68D6" w:rsidRDefault="00000000" w:rsidP="00220D74">
            <w:pPr>
              <w:pStyle w:val="T0-Table"/>
            </w:pPr>
            <w:r w:rsidRPr="00AE68D6">
              <w:t>Primary ASCR-07 destination is unavailable while commissioned durable relay capacity remains; required evidence is buffered durably and replayed in original order after recovery</w:t>
            </w:r>
          </w:p>
        </w:tc>
        <w:tc>
          <w:tcPr>
            <w:tcW w:w="3195" w:type="dxa"/>
            <w:shd w:val="clear" w:color="auto" w:fill="D9E2F3"/>
          </w:tcPr>
          <w:p w14:paraId="1D0C4FEC" w14:textId="77777777" w:rsidR="001A5DD4" w:rsidRPr="00AE68D6" w:rsidRDefault="00000000" w:rsidP="00220D74">
            <w:pPr>
              <w:pStyle w:val="T0-Table"/>
            </w:pPr>
            <w:r w:rsidRPr="00AE68D6">
              <w:t>Must pass; no silent loss or reordering</w:t>
            </w:r>
          </w:p>
        </w:tc>
      </w:tr>
      <w:tr w:rsidR="001A5DD4" w:rsidRPr="00AE68D6" w14:paraId="71536404" w14:textId="77777777" w:rsidTr="00220D74">
        <w:trPr>
          <w:cantSplit/>
        </w:trPr>
        <w:tc>
          <w:tcPr>
            <w:tcW w:w="765" w:type="dxa"/>
            <w:shd w:val="clear" w:color="auto" w:fill="FFFFFF"/>
          </w:tcPr>
          <w:p w14:paraId="75D448DA" w14:textId="77777777" w:rsidR="001A5DD4" w:rsidRPr="00AE68D6" w:rsidRDefault="00000000" w:rsidP="00220D74">
            <w:pPr>
              <w:pStyle w:val="T0-Table"/>
            </w:pPr>
            <w:r w:rsidRPr="00AE68D6">
              <w:t>GF-153</w:t>
            </w:r>
          </w:p>
        </w:tc>
        <w:tc>
          <w:tcPr>
            <w:tcW w:w="1215" w:type="dxa"/>
            <w:shd w:val="clear" w:color="auto" w:fill="FFFFFF"/>
          </w:tcPr>
          <w:p w14:paraId="6BFBD3FF" w14:textId="77777777" w:rsidR="001A5DD4" w:rsidRPr="00AE68D6" w:rsidRDefault="00000000" w:rsidP="00220D74">
            <w:pPr>
              <w:pStyle w:val="T0-Table"/>
            </w:pPr>
            <w:r w:rsidRPr="00AE68D6">
              <w:t>FI-EVIDENCE_RELAY</w:t>
            </w:r>
          </w:p>
        </w:tc>
        <w:tc>
          <w:tcPr>
            <w:tcW w:w="1935" w:type="dxa"/>
            <w:shd w:val="clear" w:color="auto" w:fill="FFFFFF"/>
          </w:tcPr>
          <w:p w14:paraId="3700C0C5" w14:textId="77777777" w:rsidR="001A5DD4" w:rsidRPr="00AE68D6" w:rsidRDefault="00000000" w:rsidP="00220D74">
            <w:pPr>
              <w:pStyle w:val="T0-Table"/>
            </w:pPr>
            <w:r w:rsidRPr="00AE68D6">
              <w:t>FI-RELAY-SPILLOVER</w:t>
            </w:r>
          </w:p>
        </w:tc>
        <w:tc>
          <w:tcPr>
            <w:tcW w:w="2535" w:type="dxa"/>
            <w:shd w:val="clear" w:color="auto" w:fill="FFFFFF"/>
          </w:tcPr>
          <w:p w14:paraId="32F00508" w14:textId="77777777" w:rsidR="001A5DD4" w:rsidRPr="00AE68D6" w:rsidRDefault="00000000" w:rsidP="00220D74">
            <w:pPr>
              <w:pStyle w:val="T0-Table"/>
            </w:pPr>
            <w:r w:rsidRPr="00AE68D6">
              <w:t xml:space="preserve">Local relay reaches the configured spillover </w:t>
            </w:r>
            <w:proofErr w:type="gramStart"/>
            <w:r w:rsidRPr="00AE68D6">
              <w:t>condition</w:t>
            </w:r>
            <w:proofErr w:type="gramEnd"/>
            <w:r w:rsidRPr="00AE68D6">
              <w:t xml:space="preserve"> and an approved durable spillover store is available; records move to spillover without loss, duplication, or reordering</w:t>
            </w:r>
          </w:p>
        </w:tc>
        <w:tc>
          <w:tcPr>
            <w:tcW w:w="3195" w:type="dxa"/>
            <w:shd w:val="clear" w:color="auto" w:fill="FFFFFF"/>
          </w:tcPr>
          <w:p w14:paraId="3CFDD7FA" w14:textId="77777777" w:rsidR="001A5DD4" w:rsidRPr="00AE68D6" w:rsidRDefault="00000000" w:rsidP="00220D74">
            <w:pPr>
              <w:pStyle w:val="T0-Table"/>
            </w:pPr>
            <w:r w:rsidRPr="00AE68D6">
              <w:t>Must pass when spillover is configured; integrity and replay requirements preserved</w:t>
            </w:r>
          </w:p>
        </w:tc>
      </w:tr>
      <w:tr w:rsidR="001A5DD4" w:rsidRPr="00AE68D6" w14:paraId="14FA4BFF" w14:textId="77777777" w:rsidTr="00220D74">
        <w:trPr>
          <w:cantSplit/>
        </w:trPr>
        <w:tc>
          <w:tcPr>
            <w:tcW w:w="765" w:type="dxa"/>
            <w:shd w:val="clear" w:color="auto" w:fill="D9E2F3"/>
          </w:tcPr>
          <w:p w14:paraId="2730D142" w14:textId="77777777" w:rsidR="001A5DD4" w:rsidRPr="00AE68D6" w:rsidRDefault="00000000" w:rsidP="00220D74">
            <w:pPr>
              <w:pStyle w:val="T0-Table"/>
            </w:pPr>
            <w:r w:rsidRPr="00AE68D6">
              <w:t>GF-154</w:t>
            </w:r>
          </w:p>
        </w:tc>
        <w:tc>
          <w:tcPr>
            <w:tcW w:w="1215" w:type="dxa"/>
            <w:shd w:val="clear" w:color="auto" w:fill="D9E2F3"/>
          </w:tcPr>
          <w:p w14:paraId="16D8A8B8" w14:textId="77777777" w:rsidR="001A5DD4" w:rsidRPr="00AE68D6" w:rsidRDefault="00000000" w:rsidP="00220D74">
            <w:pPr>
              <w:pStyle w:val="T0-Table"/>
            </w:pPr>
            <w:r w:rsidRPr="00AE68D6">
              <w:t>FI-EVIDENCE_RELAY</w:t>
            </w:r>
          </w:p>
        </w:tc>
        <w:tc>
          <w:tcPr>
            <w:tcW w:w="1935" w:type="dxa"/>
            <w:shd w:val="clear" w:color="auto" w:fill="D9E2F3"/>
          </w:tcPr>
          <w:p w14:paraId="10CD6939" w14:textId="77777777" w:rsidR="001A5DD4" w:rsidRPr="00AE68D6" w:rsidRDefault="00000000" w:rsidP="00220D74">
            <w:pPr>
              <w:pStyle w:val="T0-Table"/>
            </w:pPr>
            <w:r w:rsidRPr="00AE68D6">
              <w:t>FI-RELAY-CAPACITY_EXHAUSTED</w:t>
            </w:r>
          </w:p>
        </w:tc>
        <w:tc>
          <w:tcPr>
            <w:tcW w:w="2535" w:type="dxa"/>
            <w:shd w:val="clear" w:color="auto" w:fill="D9E2F3"/>
          </w:tcPr>
          <w:p w14:paraId="334A6309" w14:textId="77777777" w:rsidR="001A5DD4" w:rsidRPr="00AE68D6" w:rsidRDefault="00000000" w:rsidP="00220D74">
            <w:pPr>
              <w:pStyle w:val="T0-Table"/>
            </w:pPr>
            <w:r w:rsidRPr="00AE68D6">
              <w:t>All approved durable persistence capacity is unavailable or exhausted; S09_EVIDENCE_PATH_CAPACITY_EXHAUSTED is raised; no enforcement-grade PASS is returned; affected invocation maps to TIMEOUT at ASCR-04</w:t>
            </w:r>
          </w:p>
        </w:tc>
        <w:tc>
          <w:tcPr>
            <w:tcW w:w="3195" w:type="dxa"/>
            <w:shd w:val="clear" w:color="auto" w:fill="D9E2F3"/>
          </w:tcPr>
          <w:p w14:paraId="47C61401" w14:textId="77777777" w:rsidR="001A5DD4" w:rsidRPr="00AE68D6" w:rsidRDefault="00000000" w:rsidP="00220D74">
            <w:pPr>
              <w:pStyle w:val="T0-Table"/>
            </w:pPr>
            <w:r w:rsidRPr="00AE68D6">
              <w:t>UNCONDITIONAL; any PASS or silent drop is qualification failure</w:t>
            </w:r>
          </w:p>
        </w:tc>
      </w:tr>
      <w:tr w:rsidR="001A5DD4" w:rsidRPr="00AE68D6" w14:paraId="6F200162" w14:textId="77777777" w:rsidTr="00220D74">
        <w:trPr>
          <w:cantSplit/>
        </w:trPr>
        <w:tc>
          <w:tcPr>
            <w:tcW w:w="765" w:type="dxa"/>
            <w:shd w:val="clear" w:color="auto" w:fill="FFFFFF"/>
          </w:tcPr>
          <w:p w14:paraId="6142431C" w14:textId="77777777" w:rsidR="001A5DD4" w:rsidRPr="00AE68D6" w:rsidRDefault="00000000" w:rsidP="00220D74">
            <w:pPr>
              <w:pStyle w:val="T0-Table"/>
            </w:pPr>
            <w:r w:rsidRPr="00AE68D6">
              <w:t>GF-155</w:t>
            </w:r>
          </w:p>
        </w:tc>
        <w:tc>
          <w:tcPr>
            <w:tcW w:w="1215" w:type="dxa"/>
            <w:shd w:val="clear" w:color="auto" w:fill="FFFFFF"/>
          </w:tcPr>
          <w:p w14:paraId="46158255" w14:textId="77777777" w:rsidR="001A5DD4" w:rsidRPr="00AE68D6" w:rsidRDefault="00000000" w:rsidP="00220D74">
            <w:pPr>
              <w:pStyle w:val="T0-Table"/>
            </w:pPr>
            <w:r w:rsidRPr="00AE68D6">
              <w:t>FI-EVIDENCE_RELAY</w:t>
            </w:r>
          </w:p>
        </w:tc>
        <w:tc>
          <w:tcPr>
            <w:tcW w:w="1935" w:type="dxa"/>
            <w:shd w:val="clear" w:color="auto" w:fill="FFFFFF"/>
          </w:tcPr>
          <w:p w14:paraId="4235C5B4" w14:textId="77777777" w:rsidR="001A5DD4" w:rsidRPr="00AE68D6" w:rsidRDefault="00000000" w:rsidP="00220D74">
            <w:pPr>
              <w:pStyle w:val="T0-Table"/>
            </w:pPr>
            <w:r w:rsidRPr="00AE68D6">
              <w:t>FI-RELAY-RECOVERY</w:t>
            </w:r>
          </w:p>
        </w:tc>
        <w:tc>
          <w:tcPr>
            <w:tcW w:w="2535" w:type="dxa"/>
            <w:shd w:val="clear" w:color="auto" w:fill="FFFFFF"/>
          </w:tcPr>
          <w:p w14:paraId="23EE6787" w14:textId="77777777" w:rsidR="001A5DD4" w:rsidRPr="00AE68D6" w:rsidRDefault="00000000" w:rsidP="00220D74">
            <w:pPr>
              <w:pStyle w:val="T0-Table"/>
            </w:pPr>
            <w:r w:rsidRPr="00AE68D6">
              <w:t>Durable persistence is restored after outage/exhaustion; retained backlog is replayed in original order without loss or duplication and integrity is verified before normal PASS production resumes</w:t>
            </w:r>
          </w:p>
        </w:tc>
        <w:tc>
          <w:tcPr>
            <w:tcW w:w="3195" w:type="dxa"/>
            <w:shd w:val="clear" w:color="auto" w:fill="FFFFFF"/>
          </w:tcPr>
          <w:p w14:paraId="0C06776B" w14:textId="77777777" w:rsidR="001A5DD4" w:rsidRPr="00AE68D6" w:rsidRDefault="00000000" w:rsidP="00220D74">
            <w:pPr>
              <w:pStyle w:val="T0-Table"/>
            </w:pPr>
            <w:r w:rsidRPr="00AE68D6">
              <w:t>Must pass; ordered integrity-verified replay required</w:t>
            </w:r>
          </w:p>
        </w:tc>
      </w:tr>
      <w:tr w:rsidR="001A5DD4" w:rsidRPr="00AE68D6" w14:paraId="590414A2" w14:textId="77777777" w:rsidTr="00220D74">
        <w:trPr>
          <w:cantSplit/>
        </w:trPr>
        <w:tc>
          <w:tcPr>
            <w:tcW w:w="765" w:type="dxa"/>
            <w:shd w:val="clear" w:color="auto" w:fill="D9E2F3"/>
          </w:tcPr>
          <w:p w14:paraId="39E211AD" w14:textId="77777777" w:rsidR="001A5DD4" w:rsidRPr="00AE68D6" w:rsidRDefault="00000000" w:rsidP="00220D74">
            <w:pPr>
              <w:pStyle w:val="T0-Table"/>
            </w:pPr>
            <w:r w:rsidRPr="00AE68D6">
              <w:lastRenderedPageBreak/>
              <w:t>GF-156</w:t>
            </w:r>
          </w:p>
        </w:tc>
        <w:tc>
          <w:tcPr>
            <w:tcW w:w="1215" w:type="dxa"/>
            <w:shd w:val="clear" w:color="auto" w:fill="D9E2F3"/>
          </w:tcPr>
          <w:p w14:paraId="30CCE41A" w14:textId="77777777" w:rsidR="001A5DD4" w:rsidRPr="00AE68D6" w:rsidRDefault="00000000" w:rsidP="00220D74">
            <w:pPr>
              <w:pStyle w:val="T0-Table"/>
            </w:pPr>
            <w:r w:rsidRPr="00AE68D6">
              <w:t>FI-EVIDENCE_RELAY</w:t>
            </w:r>
          </w:p>
        </w:tc>
        <w:tc>
          <w:tcPr>
            <w:tcW w:w="1935" w:type="dxa"/>
            <w:shd w:val="clear" w:color="auto" w:fill="D9E2F3"/>
          </w:tcPr>
          <w:p w14:paraId="3F579382" w14:textId="77777777" w:rsidR="001A5DD4" w:rsidRPr="00AE68D6" w:rsidRDefault="00000000" w:rsidP="00220D74">
            <w:pPr>
              <w:pStyle w:val="T0-Table"/>
            </w:pPr>
            <w:r w:rsidRPr="00AE68D6">
              <w:t>FI-RELAY-FORCED_OVERFLOW</w:t>
            </w:r>
          </w:p>
        </w:tc>
        <w:tc>
          <w:tcPr>
            <w:tcW w:w="2535" w:type="dxa"/>
            <w:shd w:val="clear" w:color="auto" w:fill="D9E2F3"/>
          </w:tcPr>
          <w:p w14:paraId="1DC2C8CE" w14:textId="77777777" w:rsidR="001A5DD4" w:rsidRPr="00AE68D6" w:rsidRDefault="00000000" w:rsidP="00220D74">
            <w:pPr>
              <w:pStyle w:val="T0-Table"/>
            </w:pPr>
            <w:r w:rsidRPr="00AE68D6">
              <w:t>Attempt to force relay beyond commissioned capacity; existing required evidence is neither overwritten nor discarded. Approved spillover is used if available; otherwise S09 and external TIMEOUT apply</w:t>
            </w:r>
          </w:p>
        </w:tc>
        <w:tc>
          <w:tcPr>
            <w:tcW w:w="3195" w:type="dxa"/>
            <w:shd w:val="clear" w:color="auto" w:fill="D9E2F3"/>
          </w:tcPr>
          <w:p w14:paraId="549E53DC" w14:textId="77777777" w:rsidR="001A5DD4" w:rsidRPr="00AE68D6" w:rsidRDefault="00000000" w:rsidP="00220D74">
            <w:pPr>
              <w:pStyle w:val="T0-Table"/>
            </w:pPr>
            <w:r w:rsidRPr="00AE68D6">
              <w:t>UNCONDITIONAL; no overwrite or silent drop permitted</w:t>
            </w:r>
          </w:p>
        </w:tc>
      </w:tr>
      <w:tr w:rsidR="001A5DD4" w:rsidRPr="00AE68D6" w14:paraId="12CAFCC0" w14:textId="77777777" w:rsidTr="00220D74">
        <w:tc>
          <w:tcPr>
            <w:tcW w:w="765" w:type="dxa"/>
          </w:tcPr>
          <w:p w14:paraId="0C987268" w14:textId="77777777" w:rsidR="001A5DD4" w:rsidRPr="00AE68D6" w:rsidRDefault="00000000" w:rsidP="00220D74">
            <w:pPr>
              <w:pStyle w:val="T0-Table"/>
            </w:pPr>
            <w:r w:rsidRPr="00AE68D6">
              <w:t>GF-157</w:t>
            </w:r>
          </w:p>
        </w:tc>
        <w:tc>
          <w:tcPr>
            <w:tcW w:w="1215" w:type="dxa"/>
          </w:tcPr>
          <w:p w14:paraId="4F69B44E" w14:textId="77777777" w:rsidR="001A5DD4" w:rsidRPr="00AE68D6" w:rsidRDefault="00000000" w:rsidP="00220D74">
            <w:pPr>
              <w:pStyle w:val="T0-Table"/>
            </w:pPr>
            <w:r w:rsidRPr="00AE68D6">
              <w:t>FI-OT_TELEMETRY</w:t>
            </w:r>
          </w:p>
        </w:tc>
        <w:tc>
          <w:tcPr>
            <w:tcW w:w="1935" w:type="dxa"/>
          </w:tcPr>
          <w:p w14:paraId="2536FAD7" w14:textId="77777777" w:rsidR="001A5DD4" w:rsidRPr="00AE68D6" w:rsidRDefault="00000000" w:rsidP="00220D74">
            <w:pPr>
              <w:pStyle w:val="T0-Table"/>
            </w:pPr>
            <w:r w:rsidRPr="00AE68D6">
              <w:t>FI-OT-CORROBORATION_UNAVAILABLE</w:t>
            </w:r>
          </w:p>
        </w:tc>
        <w:tc>
          <w:tcPr>
            <w:tcW w:w="2535" w:type="dxa"/>
          </w:tcPr>
          <w:p w14:paraId="4941D02A" w14:textId="77777777" w:rsidR="001A5DD4" w:rsidRPr="00AE68D6" w:rsidRDefault="00000000" w:rsidP="00220D74">
            <w:pPr>
              <w:pStyle w:val="T0-Table"/>
            </w:pPr>
            <w:r w:rsidRPr="00AE68D6">
              <w:t>S07_PHYSICAL_CORROBORATION_UNAVAILABLE; external TIMEOUT; no PASS or FAIL; affected-system context returned to ASCR-04; Safe-State response scope only where the current ASCR-03 response definition requires it.</w:t>
            </w:r>
          </w:p>
        </w:tc>
        <w:tc>
          <w:tcPr>
            <w:tcW w:w="3195" w:type="dxa"/>
          </w:tcPr>
          <w:p w14:paraId="7CDBAEB9" w14:textId="77777777" w:rsidR="001A5DD4" w:rsidRPr="00AE68D6" w:rsidRDefault="00000000" w:rsidP="00220D74">
            <w:pPr>
              <w:pStyle w:val="T0-Table"/>
            </w:pPr>
            <w:r w:rsidRPr="00AE68D6">
              <w:t>Must pass; no PASS without required valid corroboration</w:t>
            </w:r>
          </w:p>
        </w:tc>
      </w:tr>
      <w:tr w:rsidR="001A5DD4" w:rsidRPr="00AE68D6" w14:paraId="4E8A97E6" w14:textId="77777777" w:rsidTr="00220D74">
        <w:tc>
          <w:tcPr>
            <w:tcW w:w="765" w:type="dxa"/>
          </w:tcPr>
          <w:p w14:paraId="104F09E0" w14:textId="77777777" w:rsidR="001A5DD4" w:rsidRPr="00AE68D6" w:rsidRDefault="00000000" w:rsidP="00220D74">
            <w:pPr>
              <w:pStyle w:val="T0-Table"/>
            </w:pPr>
            <w:r w:rsidRPr="00AE68D6">
              <w:t>GF-158</w:t>
            </w:r>
          </w:p>
        </w:tc>
        <w:tc>
          <w:tcPr>
            <w:tcW w:w="1215" w:type="dxa"/>
          </w:tcPr>
          <w:p w14:paraId="433A8BB9" w14:textId="77777777" w:rsidR="001A5DD4" w:rsidRPr="00AE68D6" w:rsidRDefault="00000000" w:rsidP="00220D74">
            <w:pPr>
              <w:pStyle w:val="T0-Table"/>
            </w:pPr>
            <w:r w:rsidRPr="00AE68D6">
              <w:t>FI-PREAUTH</w:t>
            </w:r>
          </w:p>
        </w:tc>
        <w:tc>
          <w:tcPr>
            <w:tcW w:w="1935" w:type="dxa"/>
          </w:tcPr>
          <w:p w14:paraId="380F1EA3" w14:textId="77777777" w:rsidR="001A5DD4" w:rsidRPr="00AE68D6" w:rsidRDefault="00000000" w:rsidP="00220D74">
            <w:pPr>
              <w:pStyle w:val="T0-Table"/>
            </w:pPr>
            <w:r w:rsidRPr="00AE68D6">
              <w:t>FI-PREAUTH-DRIFT_INVALIDATED</w:t>
            </w:r>
          </w:p>
        </w:tc>
        <w:tc>
          <w:tcPr>
            <w:tcW w:w="2535" w:type="dxa"/>
          </w:tcPr>
          <w:p w14:paraId="3717124E" w14:textId="77777777" w:rsidR="001A5DD4" w:rsidRPr="00AE68D6" w:rsidRDefault="00000000" w:rsidP="00220D74">
            <w:pPr>
              <w:pStyle w:val="T0-Table"/>
            </w:pPr>
            <w:r w:rsidRPr="00AE68D6">
              <w:t xml:space="preserve">Drift exceeds </w:t>
            </w:r>
            <w:proofErr w:type="spellStart"/>
            <w:r w:rsidRPr="00AE68D6">
              <w:t>preauth_invalidation_drift_ratio</w:t>
            </w:r>
            <w:proofErr w:type="spellEnd"/>
            <w:r w:rsidRPr="00AE68D6">
              <w:t xml:space="preserve"> × drift threshold while a token is live; token invalidated; PREAUTH_TOKEN_INVALIDATED (DRIFT_TRIGGERED) in ASCR-07; next </w:t>
            </w:r>
            <w:proofErr w:type="spellStart"/>
            <w:r w:rsidRPr="00AE68D6">
              <w:t>VerifyCommand</w:t>
            </w:r>
            <w:proofErr w:type="spellEnd"/>
            <w:r w:rsidRPr="00AE68D6">
              <w:t xml:space="preserve"> presenting the token is treated as expired and fully re-simulated</w:t>
            </w:r>
          </w:p>
        </w:tc>
        <w:tc>
          <w:tcPr>
            <w:tcW w:w="3195" w:type="dxa"/>
          </w:tcPr>
          <w:p w14:paraId="0B2611EE" w14:textId="77777777" w:rsidR="001A5DD4" w:rsidRPr="00AE68D6" w:rsidRDefault="00000000" w:rsidP="00220D74">
            <w:pPr>
              <w:pStyle w:val="T0-Table"/>
            </w:pPr>
            <w:r w:rsidRPr="00AE68D6">
              <w:t>Must pass; no command released on an invalidated token without full re-simulation</w:t>
            </w:r>
          </w:p>
        </w:tc>
      </w:tr>
      <w:tr w:rsidR="001A5DD4" w:rsidRPr="00AE68D6" w14:paraId="03F37468" w14:textId="77777777" w:rsidTr="00220D74">
        <w:tc>
          <w:tcPr>
            <w:tcW w:w="765" w:type="dxa"/>
          </w:tcPr>
          <w:p w14:paraId="35F2347D" w14:textId="77777777" w:rsidR="001A5DD4" w:rsidRPr="00AE68D6" w:rsidRDefault="00000000" w:rsidP="00220D74">
            <w:pPr>
              <w:pStyle w:val="T0-Table"/>
            </w:pPr>
            <w:r w:rsidRPr="00AE68D6">
              <w:t>GF-159</w:t>
            </w:r>
          </w:p>
        </w:tc>
        <w:tc>
          <w:tcPr>
            <w:tcW w:w="1215" w:type="dxa"/>
          </w:tcPr>
          <w:p w14:paraId="27D46266" w14:textId="77777777" w:rsidR="001A5DD4" w:rsidRPr="00AE68D6" w:rsidRDefault="00000000" w:rsidP="00220D74">
            <w:pPr>
              <w:pStyle w:val="T0-Table"/>
            </w:pPr>
            <w:r w:rsidRPr="00AE68D6">
              <w:t>FI-PREAUTH</w:t>
            </w:r>
          </w:p>
        </w:tc>
        <w:tc>
          <w:tcPr>
            <w:tcW w:w="1935" w:type="dxa"/>
          </w:tcPr>
          <w:p w14:paraId="19CFA55E" w14:textId="77777777" w:rsidR="001A5DD4" w:rsidRPr="00AE68D6" w:rsidRDefault="00000000" w:rsidP="00220D74">
            <w:pPr>
              <w:pStyle w:val="T0-Table"/>
            </w:pPr>
            <w:r w:rsidRPr="00AE68D6">
              <w:t>FI-PREAUTH-SAFE_STATE_INVALIDATED</w:t>
            </w:r>
          </w:p>
        </w:tc>
        <w:tc>
          <w:tcPr>
            <w:tcW w:w="2535" w:type="dxa"/>
          </w:tcPr>
          <w:p w14:paraId="4E07D779" w14:textId="77777777" w:rsidR="001A5DD4" w:rsidRPr="00AE68D6" w:rsidRDefault="00000000" w:rsidP="00220D74">
            <w:pPr>
              <w:pStyle w:val="T0-Table"/>
            </w:pPr>
            <w:r w:rsidRPr="00AE68D6">
              <w:t xml:space="preserve">Confirmed Safe-State activation invalidates all tokens scoped to the system (SAFE_STATE_TRIGGERED); next </w:t>
            </w:r>
            <w:proofErr w:type="spellStart"/>
            <w:r w:rsidRPr="00AE68D6">
              <w:t>VerifyCommand</w:t>
            </w:r>
            <w:proofErr w:type="spellEnd"/>
            <w:r w:rsidRPr="00AE68D6">
              <w:t xml:space="preserve"> presenting the token returns FAIL with </w:t>
            </w:r>
            <w:proofErr w:type="spellStart"/>
            <w:r w:rsidRPr="00AE68D6">
              <w:t>failure_</w:t>
            </w:r>
            <w:proofErr w:type="gramStart"/>
            <w:r w:rsidRPr="00AE68D6">
              <w:t>reason.type</w:t>
            </w:r>
            <w:proofErr w:type="spellEnd"/>
            <w:proofErr w:type="gramEnd"/>
            <w:r w:rsidRPr="00AE68D6">
              <w:t xml:space="preserve"> = PREAUTH_INVALIDATED; no </w:t>
            </w:r>
            <w:r w:rsidRPr="00AE68D6">
              <w:lastRenderedPageBreak/>
              <w:t>re-simulation until Safe-State release is confirmed</w:t>
            </w:r>
          </w:p>
        </w:tc>
        <w:tc>
          <w:tcPr>
            <w:tcW w:w="3195" w:type="dxa"/>
          </w:tcPr>
          <w:p w14:paraId="1DE20C02" w14:textId="77777777" w:rsidR="001A5DD4" w:rsidRPr="00AE68D6" w:rsidRDefault="00000000" w:rsidP="00220D74">
            <w:pPr>
              <w:pStyle w:val="T0-Table"/>
            </w:pPr>
            <w:r w:rsidRPr="00AE68D6">
              <w:lastRenderedPageBreak/>
              <w:t>UNCONDITIONAL; any PASS on an invalidated token is qualification failure</w:t>
            </w:r>
          </w:p>
        </w:tc>
      </w:tr>
    </w:tbl>
    <w:p w14:paraId="2DC57ECB" w14:textId="77777777" w:rsidR="001A5DD4" w:rsidRPr="00AE68D6" w:rsidRDefault="00000000" w:rsidP="00220D74">
      <w:pPr>
        <w:pStyle w:val="HS-Heading3"/>
      </w:pPr>
      <w:r w:rsidRPr="00AE68D6">
        <w:t>3.3.1 FI coverage traceability</w:t>
      </w:r>
    </w:p>
    <w:tbl>
      <w:tblPr>
        <w:tblStyle w:val="aff7"/>
        <w:tblW w:w="937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875"/>
        <w:gridCol w:w="1455"/>
        <w:gridCol w:w="1215"/>
        <w:gridCol w:w="2955"/>
        <w:gridCol w:w="1875"/>
      </w:tblGrid>
      <w:tr w:rsidR="001A5DD4" w:rsidRPr="00AE68D6" w14:paraId="6921F7D5" w14:textId="77777777" w:rsidTr="00220D74">
        <w:trPr>
          <w:cantSplit/>
          <w:tblHeader/>
        </w:trPr>
        <w:tc>
          <w:tcPr>
            <w:tcW w:w="1875" w:type="dxa"/>
            <w:shd w:val="clear" w:color="auto" w:fill="1F3864"/>
          </w:tcPr>
          <w:p w14:paraId="0C9DF064" w14:textId="77777777" w:rsidR="001A5DD4" w:rsidRPr="00220D74" w:rsidRDefault="00000000" w:rsidP="00220D74">
            <w:pPr>
              <w:pStyle w:val="T0-Table"/>
              <w:rPr>
                <w:rStyle w:val="CS-Keyword"/>
              </w:rPr>
            </w:pPr>
            <w:r w:rsidRPr="00220D74">
              <w:rPr>
                <w:rStyle w:val="CS-Keyword"/>
              </w:rPr>
              <w:t>FI Hook</w:t>
            </w:r>
          </w:p>
        </w:tc>
        <w:tc>
          <w:tcPr>
            <w:tcW w:w="1455" w:type="dxa"/>
            <w:shd w:val="clear" w:color="auto" w:fill="1F3864"/>
          </w:tcPr>
          <w:p w14:paraId="221BDA1D" w14:textId="77777777" w:rsidR="001A5DD4" w:rsidRPr="00220D74" w:rsidRDefault="00000000" w:rsidP="00220D74">
            <w:pPr>
              <w:pStyle w:val="T0-Table"/>
              <w:rPr>
                <w:rStyle w:val="CS-Keyword"/>
              </w:rPr>
            </w:pPr>
            <w:r w:rsidRPr="00220D74">
              <w:rPr>
                <w:rStyle w:val="CS-Keyword"/>
              </w:rPr>
              <w:t>Injection Type</w:t>
            </w:r>
          </w:p>
        </w:tc>
        <w:tc>
          <w:tcPr>
            <w:tcW w:w="1215" w:type="dxa"/>
            <w:shd w:val="clear" w:color="auto" w:fill="1F3864"/>
          </w:tcPr>
          <w:p w14:paraId="218B3D57" w14:textId="77777777" w:rsidR="001A5DD4" w:rsidRPr="00220D74" w:rsidRDefault="00000000" w:rsidP="00220D74">
            <w:pPr>
              <w:pStyle w:val="T0-Table"/>
              <w:rPr>
                <w:rStyle w:val="CS-Keyword"/>
              </w:rPr>
            </w:pPr>
            <w:r w:rsidRPr="00220D74">
              <w:rPr>
                <w:rStyle w:val="CS-Keyword"/>
              </w:rPr>
              <w:t>Fixture ID</w:t>
            </w:r>
          </w:p>
        </w:tc>
        <w:tc>
          <w:tcPr>
            <w:tcW w:w="2955" w:type="dxa"/>
            <w:shd w:val="clear" w:color="auto" w:fill="1F3864"/>
          </w:tcPr>
          <w:p w14:paraId="75BCEBEC" w14:textId="77777777" w:rsidR="001A5DD4" w:rsidRPr="00220D74" w:rsidRDefault="00000000" w:rsidP="00220D74">
            <w:pPr>
              <w:pStyle w:val="T0-Table"/>
              <w:rPr>
                <w:rStyle w:val="CS-Keyword"/>
              </w:rPr>
            </w:pPr>
            <w:r w:rsidRPr="00220D74">
              <w:rPr>
                <w:rStyle w:val="CS-Keyword"/>
              </w:rPr>
              <w:t>Expected Verdict / State</w:t>
            </w:r>
          </w:p>
        </w:tc>
        <w:tc>
          <w:tcPr>
            <w:tcW w:w="1875" w:type="dxa"/>
            <w:shd w:val="clear" w:color="auto" w:fill="1F3864"/>
          </w:tcPr>
          <w:p w14:paraId="6BB3BB36" w14:textId="77777777" w:rsidR="001A5DD4" w:rsidRPr="00220D74" w:rsidRDefault="00000000" w:rsidP="00220D74">
            <w:pPr>
              <w:pStyle w:val="T0-Table"/>
              <w:rPr>
                <w:rStyle w:val="CS-Keyword"/>
              </w:rPr>
            </w:pPr>
            <w:r w:rsidRPr="00220D74">
              <w:rPr>
                <w:rStyle w:val="CS-Keyword"/>
              </w:rPr>
              <w:t>Qualification Criterion</w:t>
            </w:r>
          </w:p>
        </w:tc>
      </w:tr>
      <w:tr w:rsidR="001A5DD4" w:rsidRPr="00AE68D6" w14:paraId="18FA76D9" w14:textId="77777777" w:rsidTr="00220D74">
        <w:trPr>
          <w:cantSplit/>
        </w:trPr>
        <w:tc>
          <w:tcPr>
            <w:tcW w:w="1875" w:type="dxa"/>
            <w:shd w:val="clear" w:color="auto" w:fill="FFFFFF"/>
          </w:tcPr>
          <w:p w14:paraId="572D91E6" w14:textId="77777777" w:rsidR="001A5DD4" w:rsidRPr="00AE68D6" w:rsidRDefault="00000000" w:rsidP="00220D74">
            <w:pPr>
              <w:pStyle w:val="T0-Table"/>
            </w:pPr>
            <w:r w:rsidRPr="00AE68D6">
              <w:t>FI-DRIFT</w:t>
            </w:r>
          </w:p>
        </w:tc>
        <w:tc>
          <w:tcPr>
            <w:tcW w:w="1455" w:type="dxa"/>
            <w:shd w:val="clear" w:color="auto" w:fill="FFFFFF"/>
          </w:tcPr>
          <w:p w14:paraId="0A431780" w14:textId="77777777" w:rsidR="001A5DD4" w:rsidRPr="00AE68D6" w:rsidRDefault="00000000" w:rsidP="00220D74">
            <w:pPr>
              <w:pStyle w:val="T0-Table"/>
            </w:pPr>
            <w:r w:rsidRPr="00AE68D6">
              <w:t>FI-DRIFT-LATENCY</w:t>
            </w:r>
          </w:p>
        </w:tc>
        <w:tc>
          <w:tcPr>
            <w:tcW w:w="1215" w:type="dxa"/>
            <w:shd w:val="clear" w:color="auto" w:fill="FFFFFF"/>
          </w:tcPr>
          <w:p w14:paraId="4AE92F0A" w14:textId="77777777" w:rsidR="001A5DD4" w:rsidRPr="00AE68D6" w:rsidRDefault="00000000" w:rsidP="00220D74">
            <w:pPr>
              <w:pStyle w:val="T0-Table"/>
            </w:pPr>
            <w:r w:rsidRPr="00AE68D6">
              <w:t>GF-101</w:t>
            </w:r>
          </w:p>
        </w:tc>
        <w:tc>
          <w:tcPr>
            <w:tcW w:w="2955" w:type="dxa"/>
            <w:shd w:val="clear" w:color="auto" w:fill="FFFFFF"/>
          </w:tcPr>
          <w:p w14:paraId="6EBE6C8B" w14:textId="77777777" w:rsidR="001A5DD4" w:rsidRPr="00AE68D6" w:rsidRDefault="00000000" w:rsidP="00220D74">
            <w:pPr>
              <w:pStyle w:val="T0-Table"/>
            </w:pPr>
            <w:r w:rsidRPr="00AE68D6">
              <w:t>Baseline PASS → TIMEOUT; SUSPENDED internal state; resync required flag in ASCR-07</w:t>
            </w:r>
          </w:p>
        </w:tc>
        <w:tc>
          <w:tcPr>
            <w:tcW w:w="1875" w:type="dxa"/>
            <w:shd w:val="clear" w:color="auto" w:fill="FFFFFF"/>
          </w:tcPr>
          <w:p w14:paraId="1A570F81" w14:textId="77777777" w:rsidR="001A5DD4" w:rsidRPr="00AE68D6" w:rsidRDefault="00000000" w:rsidP="00220D74">
            <w:pPr>
              <w:pStyle w:val="T0-Table"/>
            </w:pPr>
            <w:r w:rsidRPr="00AE68D6">
              <w:t>Must pass; TIMEOUT without PASS leakage</w:t>
            </w:r>
          </w:p>
        </w:tc>
      </w:tr>
      <w:tr w:rsidR="001A5DD4" w:rsidRPr="00AE68D6" w14:paraId="2FD89A6C" w14:textId="77777777" w:rsidTr="00220D74">
        <w:trPr>
          <w:cantSplit/>
        </w:trPr>
        <w:tc>
          <w:tcPr>
            <w:tcW w:w="1875" w:type="dxa"/>
            <w:shd w:val="clear" w:color="auto" w:fill="D9E2F3"/>
          </w:tcPr>
          <w:p w14:paraId="5BAE1209" w14:textId="77777777" w:rsidR="001A5DD4" w:rsidRPr="00AE68D6" w:rsidRDefault="00000000" w:rsidP="00220D74">
            <w:pPr>
              <w:pStyle w:val="T0-Table"/>
            </w:pPr>
            <w:r w:rsidRPr="00AE68D6">
              <w:t>FI-DRIFT</w:t>
            </w:r>
          </w:p>
        </w:tc>
        <w:tc>
          <w:tcPr>
            <w:tcW w:w="1455" w:type="dxa"/>
            <w:shd w:val="clear" w:color="auto" w:fill="D9E2F3"/>
          </w:tcPr>
          <w:p w14:paraId="3FF6CDBE" w14:textId="77777777" w:rsidR="001A5DD4" w:rsidRPr="00AE68D6" w:rsidRDefault="00000000" w:rsidP="00220D74">
            <w:pPr>
              <w:pStyle w:val="T0-Table"/>
            </w:pPr>
            <w:r w:rsidRPr="00AE68D6">
              <w:t>FI-DRIFT-STALE</w:t>
            </w:r>
          </w:p>
        </w:tc>
        <w:tc>
          <w:tcPr>
            <w:tcW w:w="1215" w:type="dxa"/>
            <w:shd w:val="clear" w:color="auto" w:fill="D9E2F3"/>
          </w:tcPr>
          <w:p w14:paraId="7A3FD021" w14:textId="77777777" w:rsidR="001A5DD4" w:rsidRPr="00AE68D6" w:rsidRDefault="00000000" w:rsidP="00220D74">
            <w:pPr>
              <w:pStyle w:val="T0-Table"/>
            </w:pPr>
            <w:r w:rsidRPr="00AE68D6">
              <w:t>GF-102</w:t>
            </w:r>
          </w:p>
        </w:tc>
        <w:tc>
          <w:tcPr>
            <w:tcW w:w="2955" w:type="dxa"/>
            <w:shd w:val="clear" w:color="auto" w:fill="D9E2F3"/>
          </w:tcPr>
          <w:p w14:paraId="7D208795" w14:textId="77777777" w:rsidR="001A5DD4" w:rsidRPr="00AE68D6" w:rsidRDefault="00000000" w:rsidP="00220D74">
            <w:pPr>
              <w:pStyle w:val="T0-Table"/>
            </w:pPr>
            <w:r w:rsidRPr="00AE68D6">
              <w:t>Baseline PASS → TIMEOUT; drift escalation event in ASCR-07; no simulation executed</w:t>
            </w:r>
          </w:p>
        </w:tc>
        <w:tc>
          <w:tcPr>
            <w:tcW w:w="1875" w:type="dxa"/>
            <w:shd w:val="clear" w:color="auto" w:fill="D9E2F3"/>
          </w:tcPr>
          <w:p w14:paraId="63FE5A3C" w14:textId="77777777" w:rsidR="001A5DD4" w:rsidRPr="00AE68D6" w:rsidRDefault="00000000" w:rsidP="00220D74">
            <w:pPr>
              <w:pStyle w:val="T0-Table"/>
            </w:pPr>
            <w:r w:rsidRPr="00AE68D6">
              <w:t>Must pass</w:t>
            </w:r>
          </w:p>
        </w:tc>
      </w:tr>
      <w:tr w:rsidR="001A5DD4" w:rsidRPr="00AE68D6" w14:paraId="5FA40BC3" w14:textId="77777777" w:rsidTr="00220D74">
        <w:trPr>
          <w:cantSplit/>
        </w:trPr>
        <w:tc>
          <w:tcPr>
            <w:tcW w:w="1875" w:type="dxa"/>
            <w:shd w:val="clear" w:color="auto" w:fill="FFFFFF"/>
          </w:tcPr>
          <w:p w14:paraId="23A8E6EB" w14:textId="77777777" w:rsidR="001A5DD4" w:rsidRPr="00AE68D6" w:rsidRDefault="00000000" w:rsidP="00220D74">
            <w:pPr>
              <w:pStyle w:val="T0-Table"/>
            </w:pPr>
            <w:r w:rsidRPr="00AE68D6">
              <w:t>FI-DRIFT</w:t>
            </w:r>
          </w:p>
        </w:tc>
        <w:tc>
          <w:tcPr>
            <w:tcW w:w="1455" w:type="dxa"/>
            <w:shd w:val="clear" w:color="auto" w:fill="FFFFFF"/>
          </w:tcPr>
          <w:p w14:paraId="21AF9C5D" w14:textId="77777777" w:rsidR="001A5DD4" w:rsidRPr="00AE68D6" w:rsidRDefault="00000000" w:rsidP="00220D74">
            <w:pPr>
              <w:pStyle w:val="T0-Table"/>
            </w:pPr>
            <w:r w:rsidRPr="00AE68D6">
              <w:t>FI-DRIFT-COLD_START</w:t>
            </w:r>
          </w:p>
        </w:tc>
        <w:tc>
          <w:tcPr>
            <w:tcW w:w="1215" w:type="dxa"/>
            <w:shd w:val="clear" w:color="auto" w:fill="FFFFFF"/>
          </w:tcPr>
          <w:p w14:paraId="690E7134" w14:textId="77777777" w:rsidR="001A5DD4" w:rsidRPr="00AE68D6" w:rsidRDefault="00000000" w:rsidP="00220D74">
            <w:pPr>
              <w:pStyle w:val="T0-Table"/>
            </w:pPr>
            <w:r w:rsidRPr="00AE68D6">
              <w:t>GF-103</w:t>
            </w:r>
          </w:p>
        </w:tc>
        <w:tc>
          <w:tcPr>
            <w:tcW w:w="2955" w:type="dxa"/>
            <w:shd w:val="clear" w:color="auto" w:fill="FFFFFF"/>
          </w:tcPr>
          <w:p w14:paraId="6A19B46D" w14:textId="77777777" w:rsidR="001A5DD4" w:rsidRPr="00AE68D6" w:rsidRDefault="00000000" w:rsidP="00220D74">
            <w:pPr>
              <w:pStyle w:val="T0-Table"/>
            </w:pPr>
            <w:r w:rsidRPr="00AE68D6">
              <w:t>E03 returned for all requests; BOOTSTRAP_FAILED event in ASCR-07</w:t>
            </w:r>
          </w:p>
        </w:tc>
        <w:tc>
          <w:tcPr>
            <w:tcW w:w="1875" w:type="dxa"/>
            <w:shd w:val="clear" w:color="auto" w:fill="FFFFFF"/>
          </w:tcPr>
          <w:p w14:paraId="772B9FF2" w14:textId="77777777" w:rsidR="001A5DD4" w:rsidRPr="00AE68D6" w:rsidRDefault="00000000" w:rsidP="00220D74">
            <w:pPr>
              <w:pStyle w:val="T0-Table"/>
            </w:pPr>
            <w:r w:rsidRPr="00AE68D6">
              <w:t>Must pass</w:t>
            </w:r>
          </w:p>
        </w:tc>
      </w:tr>
      <w:tr w:rsidR="001A5DD4" w:rsidRPr="00AE68D6" w14:paraId="7AA2E6A8" w14:textId="77777777" w:rsidTr="00220D74">
        <w:trPr>
          <w:cantSplit/>
        </w:trPr>
        <w:tc>
          <w:tcPr>
            <w:tcW w:w="1875" w:type="dxa"/>
            <w:shd w:val="clear" w:color="auto" w:fill="D9E2F3"/>
          </w:tcPr>
          <w:p w14:paraId="336413A1" w14:textId="77777777" w:rsidR="001A5DD4" w:rsidRPr="00AE68D6" w:rsidRDefault="00000000" w:rsidP="00220D74">
            <w:pPr>
              <w:pStyle w:val="T0-Table"/>
            </w:pPr>
            <w:r w:rsidRPr="00AE68D6">
              <w:t>FI-HARD_BLOCK</w:t>
            </w:r>
          </w:p>
        </w:tc>
        <w:tc>
          <w:tcPr>
            <w:tcW w:w="1455" w:type="dxa"/>
            <w:shd w:val="clear" w:color="auto" w:fill="D9E2F3"/>
          </w:tcPr>
          <w:p w14:paraId="2151CE86" w14:textId="77777777" w:rsidR="001A5DD4" w:rsidRPr="00AE68D6" w:rsidRDefault="00000000" w:rsidP="00220D74">
            <w:pPr>
              <w:pStyle w:val="T0-Table"/>
            </w:pPr>
            <w:r w:rsidRPr="00AE68D6">
              <w:t>FI-HB-SHIFT</w:t>
            </w:r>
          </w:p>
        </w:tc>
        <w:tc>
          <w:tcPr>
            <w:tcW w:w="1215" w:type="dxa"/>
            <w:shd w:val="clear" w:color="auto" w:fill="D9E2F3"/>
          </w:tcPr>
          <w:p w14:paraId="5A6CA5A6" w14:textId="77777777" w:rsidR="001A5DD4" w:rsidRPr="00AE68D6" w:rsidRDefault="00000000" w:rsidP="00220D74">
            <w:pPr>
              <w:pStyle w:val="T0-Table"/>
            </w:pPr>
            <w:r w:rsidRPr="00AE68D6">
              <w:t>GF-110</w:t>
            </w:r>
          </w:p>
        </w:tc>
        <w:tc>
          <w:tcPr>
            <w:tcW w:w="2955" w:type="dxa"/>
            <w:shd w:val="clear" w:color="auto" w:fill="D9E2F3"/>
          </w:tcPr>
          <w:p w14:paraId="151BA946" w14:textId="77777777" w:rsidR="001A5DD4" w:rsidRPr="00AE68D6" w:rsidRDefault="00000000" w:rsidP="00220D74">
            <w:pPr>
              <w:pStyle w:val="T0-Table"/>
            </w:pPr>
            <w:r w:rsidRPr="00AE68D6">
              <w:t xml:space="preserve">Baseline PASS → FAIL; </w:t>
            </w:r>
            <w:proofErr w:type="spellStart"/>
            <w:r w:rsidRPr="00AE68D6">
              <w:t>failure_</w:t>
            </w:r>
            <w:proofErr w:type="gramStart"/>
            <w:r w:rsidRPr="00AE68D6">
              <w:t>reason.type</w:t>
            </w:r>
            <w:proofErr w:type="spellEnd"/>
            <w:proofErr w:type="gramEnd"/>
            <w:r w:rsidRPr="00AE68D6">
              <w:t xml:space="preserve"> = HARD_BLOCK; </w:t>
            </w:r>
            <w:proofErr w:type="spellStart"/>
            <w:r w:rsidRPr="00AE68D6">
              <w:t>failure_</w:t>
            </w:r>
            <w:proofErr w:type="gramStart"/>
            <w:r w:rsidRPr="00AE68D6">
              <w:t>reason.subtype</w:t>
            </w:r>
            <w:proofErr w:type="spellEnd"/>
            <w:proofErr w:type="gramEnd"/>
            <w:r w:rsidRPr="00AE68D6">
              <w:t xml:space="preserve"> = null; no simulation</w:t>
            </w:r>
          </w:p>
        </w:tc>
        <w:tc>
          <w:tcPr>
            <w:tcW w:w="1875" w:type="dxa"/>
            <w:shd w:val="clear" w:color="auto" w:fill="D9E2F3"/>
          </w:tcPr>
          <w:p w14:paraId="61399F58" w14:textId="77777777" w:rsidR="001A5DD4" w:rsidRPr="00AE68D6" w:rsidRDefault="00000000" w:rsidP="00220D74">
            <w:pPr>
              <w:pStyle w:val="T0-Table"/>
            </w:pPr>
            <w:r w:rsidRPr="00AE68D6">
              <w:t>UNCONDITIONAL FAIL required - any PASS is qualification failure</w:t>
            </w:r>
          </w:p>
        </w:tc>
      </w:tr>
      <w:tr w:rsidR="001A5DD4" w:rsidRPr="00AE68D6" w14:paraId="2D44051E" w14:textId="77777777" w:rsidTr="00220D74">
        <w:trPr>
          <w:cantSplit/>
        </w:trPr>
        <w:tc>
          <w:tcPr>
            <w:tcW w:w="1875" w:type="dxa"/>
            <w:shd w:val="clear" w:color="auto" w:fill="FFFFFF"/>
          </w:tcPr>
          <w:p w14:paraId="5677A641" w14:textId="77777777" w:rsidR="001A5DD4" w:rsidRPr="00AE68D6" w:rsidRDefault="00000000" w:rsidP="00220D74">
            <w:pPr>
              <w:pStyle w:val="T0-Table"/>
            </w:pPr>
            <w:r w:rsidRPr="00AE68D6">
              <w:t>FI-HARD_BLOCK</w:t>
            </w:r>
          </w:p>
        </w:tc>
        <w:tc>
          <w:tcPr>
            <w:tcW w:w="1455" w:type="dxa"/>
            <w:shd w:val="clear" w:color="auto" w:fill="FFFFFF"/>
          </w:tcPr>
          <w:p w14:paraId="4731E2C1" w14:textId="77777777" w:rsidR="001A5DD4" w:rsidRPr="00AE68D6" w:rsidRDefault="00000000" w:rsidP="00220D74">
            <w:pPr>
              <w:pStyle w:val="T0-Table"/>
            </w:pPr>
            <w:r w:rsidRPr="00AE68D6">
              <w:t>FI-HB-POISON</w:t>
            </w:r>
          </w:p>
        </w:tc>
        <w:tc>
          <w:tcPr>
            <w:tcW w:w="1215" w:type="dxa"/>
            <w:shd w:val="clear" w:color="auto" w:fill="FFFFFF"/>
          </w:tcPr>
          <w:p w14:paraId="5FD4E977" w14:textId="77777777" w:rsidR="001A5DD4" w:rsidRPr="00AE68D6" w:rsidRDefault="00000000" w:rsidP="00220D74">
            <w:pPr>
              <w:pStyle w:val="T0-Table"/>
            </w:pPr>
            <w:r w:rsidRPr="00AE68D6">
              <w:t>GF-111</w:t>
            </w:r>
          </w:p>
        </w:tc>
        <w:tc>
          <w:tcPr>
            <w:tcW w:w="2955" w:type="dxa"/>
            <w:shd w:val="clear" w:color="auto" w:fill="FFFFFF"/>
          </w:tcPr>
          <w:p w14:paraId="060D74E4" w14:textId="77777777" w:rsidR="001A5DD4" w:rsidRPr="00AE68D6" w:rsidRDefault="00000000" w:rsidP="00220D74">
            <w:pPr>
              <w:pStyle w:val="T0-Table"/>
            </w:pPr>
            <w:r w:rsidRPr="00AE68D6">
              <w:t xml:space="preserve">Baseline PASS -&gt; FAIL at HARD_BLOCK; authorized centroid/model references remain valid; divergence input corrupted above HARD_BLOCK_THRESHOLD; </w:t>
            </w:r>
            <w:proofErr w:type="spellStart"/>
            <w:r w:rsidRPr="00AE68D6">
              <w:t>failure_</w:t>
            </w:r>
            <w:proofErr w:type="gramStart"/>
            <w:r w:rsidRPr="00AE68D6">
              <w:t>reason.type</w:t>
            </w:r>
            <w:proofErr w:type="spellEnd"/>
            <w:proofErr w:type="gramEnd"/>
            <w:r w:rsidRPr="00AE68D6">
              <w:t xml:space="preserve"> = HARD_BLOCK</w:t>
            </w:r>
          </w:p>
        </w:tc>
        <w:tc>
          <w:tcPr>
            <w:tcW w:w="1875" w:type="dxa"/>
            <w:shd w:val="clear" w:color="auto" w:fill="FFFFFF"/>
          </w:tcPr>
          <w:p w14:paraId="4D4A0F91" w14:textId="77777777" w:rsidR="001A5DD4" w:rsidRPr="00AE68D6" w:rsidRDefault="00000000" w:rsidP="00220D74">
            <w:pPr>
              <w:pStyle w:val="T0-Table"/>
            </w:pPr>
            <w:r w:rsidRPr="00AE68D6">
              <w:t>UNCONDITIONAL; any PASS or simulation execution is qualification failure</w:t>
            </w:r>
          </w:p>
        </w:tc>
      </w:tr>
      <w:tr w:rsidR="001A5DD4" w:rsidRPr="00AE68D6" w14:paraId="1446CB69" w14:textId="77777777" w:rsidTr="00220D74">
        <w:trPr>
          <w:cantSplit/>
        </w:trPr>
        <w:tc>
          <w:tcPr>
            <w:tcW w:w="1875" w:type="dxa"/>
            <w:shd w:val="clear" w:color="auto" w:fill="D9E2F3"/>
          </w:tcPr>
          <w:p w14:paraId="258528C4" w14:textId="77777777" w:rsidR="001A5DD4" w:rsidRPr="00AE68D6" w:rsidRDefault="00000000" w:rsidP="00220D74">
            <w:pPr>
              <w:pStyle w:val="T0-Table"/>
            </w:pPr>
            <w:r w:rsidRPr="00AE68D6">
              <w:t>FI-CONSTRAINT_ENGINE</w:t>
            </w:r>
          </w:p>
        </w:tc>
        <w:tc>
          <w:tcPr>
            <w:tcW w:w="1455" w:type="dxa"/>
            <w:shd w:val="clear" w:color="auto" w:fill="D9E2F3"/>
          </w:tcPr>
          <w:p w14:paraId="0079AB04" w14:textId="77777777" w:rsidR="001A5DD4" w:rsidRPr="00AE68D6" w:rsidRDefault="00000000" w:rsidP="00220D74">
            <w:pPr>
              <w:pStyle w:val="T0-Table"/>
            </w:pPr>
            <w:r w:rsidRPr="00AE68D6">
              <w:t>FI-CON-NULL_RULE</w:t>
            </w:r>
          </w:p>
        </w:tc>
        <w:tc>
          <w:tcPr>
            <w:tcW w:w="1215" w:type="dxa"/>
            <w:shd w:val="clear" w:color="auto" w:fill="D9E2F3"/>
          </w:tcPr>
          <w:p w14:paraId="56A27AB0" w14:textId="77777777" w:rsidR="001A5DD4" w:rsidRPr="00AE68D6" w:rsidRDefault="00000000" w:rsidP="00220D74">
            <w:pPr>
              <w:pStyle w:val="T0-Table"/>
            </w:pPr>
            <w:r w:rsidRPr="00AE68D6">
              <w:t>GF-120</w:t>
            </w:r>
          </w:p>
        </w:tc>
        <w:tc>
          <w:tcPr>
            <w:tcW w:w="2955" w:type="dxa"/>
            <w:shd w:val="clear" w:color="auto" w:fill="D9E2F3"/>
          </w:tcPr>
          <w:p w14:paraId="3249A1A8" w14:textId="77777777" w:rsidR="001A5DD4" w:rsidRPr="00AE68D6" w:rsidRDefault="00000000" w:rsidP="00220D74">
            <w:pPr>
              <w:pStyle w:val="T0-Table"/>
            </w:pPr>
            <w:r w:rsidRPr="00AE68D6">
              <w:t>TIMEOUT; invalid required constraint evaluation; semantic evaluation never reached; no PASS permitted</w:t>
            </w:r>
          </w:p>
        </w:tc>
        <w:tc>
          <w:tcPr>
            <w:tcW w:w="1875" w:type="dxa"/>
            <w:shd w:val="clear" w:color="auto" w:fill="D9E2F3"/>
          </w:tcPr>
          <w:p w14:paraId="4DCB88AA" w14:textId="77777777" w:rsidR="001A5DD4" w:rsidRPr="00AE68D6" w:rsidRDefault="00000000" w:rsidP="00220D74">
            <w:pPr>
              <w:pStyle w:val="T0-Table"/>
            </w:pPr>
            <w:r w:rsidRPr="00AE68D6">
              <w:t>UNCONDITIONAL; any PASS or continuation to semantic evaluation is qualification failure</w:t>
            </w:r>
          </w:p>
        </w:tc>
      </w:tr>
      <w:tr w:rsidR="001A5DD4" w:rsidRPr="00AE68D6" w14:paraId="73BF1647" w14:textId="77777777" w:rsidTr="00220D74">
        <w:trPr>
          <w:cantSplit/>
        </w:trPr>
        <w:tc>
          <w:tcPr>
            <w:tcW w:w="1875" w:type="dxa"/>
            <w:shd w:val="clear" w:color="auto" w:fill="FFFFFF"/>
          </w:tcPr>
          <w:p w14:paraId="7AF632F6" w14:textId="77777777" w:rsidR="001A5DD4" w:rsidRPr="00AE68D6" w:rsidRDefault="00000000" w:rsidP="00220D74">
            <w:pPr>
              <w:pStyle w:val="T0-Table"/>
            </w:pPr>
            <w:r w:rsidRPr="00AE68D6">
              <w:t>FI-CONSTRAINT_ENGINE</w:t>
            </w:r>
          </w:p>
        </w:tc>
        <w:tc>
          <w:tcPr>
            <w:tcW w:w="1455" w:type="dxa"/>
            <w:shd w:val="clear" w:color="auto" w:fill="FFFFFF"/>
          </w:tcPr>
          <w:p w14:paraId="520E13EF" w14:textId="77777777" w:rsidR="001A5DD4" w:rsidRPr="00AE68D6" w:rsidRDefault="00000000" w:rsidP="00220D74">
            <w:pPr>
              <w:pStyle w:val="T0-Table"/>
            </w:pPr>
            <w:r w:rsidRPr="00AE68D6">
              <w:t>FI-CON-WEAK_BOUND</w:t>
            </w:r>
          </w:p>
        </w:tc>
        <w:tc>
          <w:tcPr>
            <w:tcW w:w="1215" w:type="dxa"/>
            <w:shd w:val="clear" w:color="auto" w:fill="FFFFFF"/>
          </w:tcPr>
          <w:p w14:paraId="011F8860" w14:textId="77777777" w:rsidR="001A5DD4" w:rsidRPr="00AE68D6" w:rsidRDefault="00000000" w:rsidP="00220D74">
            <w:pPr>
              <w:pStyle w:val="T0-Table"/>
            </w:pPr>
            <w:r w:rsidRPr="00AE68D6">
              <w:t>GF-121</w:t>
            </w:r>
          </w:p>
        </w:tc>
        <w:tc>
          <w:tcPr>
            <w:tcW w:w="2955" w:type="dxa"/>
            <w:shd w:val="clear" w:color="auto" w:fill="FFFFFF"/>
          </w:tcPr>
          <w:p w14:paraId="31BF8878" w14:textId="77777777" w:rsidR="001A5DD4" w:rsidRPr="00AE68D6" w:rsidRDefault="00000000" w:rsidP="00220D74">
            <w:pPr>
              <w:pStyle w:val="T0-Table"/>
            </w:pPr>
            <w:r w:rsidRPr="00AE68D6">
              <w:t>FAIL; relaxed bound must not produce PASS</w:t>
            </w:r>
          </w:p>
        </w:tc>
        <w:tc>
          <w:tcPr>
            <w:tcW w:w="1875" w:type="dxa"/>
            <w:shd w:val="clear" w:color="auto" w:fill="FFFFFF"/>
          </w:tcPr>
          <w:p w14:paraId="1BE322E9" w14:textId="77777777" w:rsidR="001A5DD4" w:rsidRPr="00AE68D6" w:rsidRDefault="00000000" w:rsidP="00220D74">
            <w:pPr>
              <w:pStyle w:val="T0-Table"/>
            </w:pPr>
            <w:r w:rsidRPr="00AE68D6">
              <w:t>UNCONDITIONAL FAIL required</w:t>
            </w:r>
          </w:p>
        </w:tc>
      </w:tr>
      <w:tr w:rsidR="001A5DD4" w:rsidRPr="00AE68D6" w14:paraId="4D3ED47F" w14:textId="77777777" w:rsidTr="00220D74">
        <w:trPr>
          <w:cantSplit/>
        </w:trPr>
        <w:tc>
          <w:tcPr>
            <w:tcW w:w="1875" w:type="dxa"/>
            <w:shd w:val="clear" w:color="auto" w:fill="D9E2F3"/>
          </w:tcPr>
          <w:p w14:paraId="04C68AE2" w14:textId="77777777" w:rsidR="001A5DD4" w:rsidRPr="00AE68D6" w:rsidRDefault="00000000" w:rsidP="00220D74">
            <w:pPr>
              <w:pStyle w:val="T0-Table"/>
            </w:pPr>
            <w:r w:rsidRPr="00AE68D6">
              <w:lastRenderedPageBreak/>
              <w:t>FI-CONSTRAINT_ENGINE</w:t>
            </w:r>
          </w:p>
        </w:tc>
        <w:tc>
          <w:tcPr>
            <w:tcW w:w="1455" w:type="dxa"/>
            <w:shd w:val="clear" w:color="auto" w:fill="D9E2F3"/>
          </w:tcPr>
          <w:p w14:paraId="4FCABD51" w14:textId="77777777" w:rsidR="001A5DD4" w:rsidRPr="00AE68D6" w:rsidRDefault="00000000" w:rsidP="00220D74">
            <w:pPr>
              <w:pStyle w:val="T0-Table"/>
            </w:pPr>
            <w:r w:rsidRPr="00AE68D6">
              <w:t>FI-CON-ORDER_SWAP</w:t>
            </w:r>
          </w:p>
        </w:tc>
        <w:tc>
          <w:tcPr>
            <w:tcW w:w="1215" w:type="dxa"/>
            <w:shd w:val="clear" w:color="auto" w:fill="D9E2F3"/>
          </w:tcPr>
          <w:p w14:paraId="2FCDB5A0" w14:textId="77777777" w:rsidR="001A5DD4" w:rsidRPr="00AE68D6" w:rsidRDefault="00000000" w:rsidP="00220D74">
            <w:pPr>
              <w:pStyle w:val="T0-Table"/>
            </w:pPr>
            <w:r w:rsidRPr="00AE68D6">
              <w:t>GF-122</w:t>
            </w:r>
          </w:p>
        </w:tc>
        <w:tc>
          <w:tcPr>
            <w:tcW w:w="2955" w:type="dxa"/>
            <w:shd w:val="clear" w:color="auto" w:fill="D9E2F3"/>
          </w:tcPr>
          <w:p w14:paraId="01BD95DE" w14:textId="77777777" w:rsidR="001A5DD4" w:rsidRPr="00AE68D6" w:rsidRDefault="00000000" w:rsidP="00220D74">
            <w:pPr>
              <w:pStyle w:val="T0-Table"/>
            </w:pPr>
            <w:r w:rsidRPr="00AE68D6">
              <w:t>FAIL; ordering violation itself produces FAIL; semantic never precedes constraint</w:t>
            </w:r>
          </w:p>
        </w:tc>
        <w:tc>
          <w:tcPr>
            <w:tcW w:w="1875" w:type="dxa"/>
            <w:shd w:val="clear" w:color="auto" w:fill="D9E2F3"/>
          </w:tcPr>
          <w:p w14:paraId="612B17D9" w14:textId="77777777" w:rsidR="001A5DD4" w:rsidRPr="00AE68D6" w:rsidRDefault="00000000" w:rsidP="00220D74">
            <w:pPr>
              <w:pStyle w:val="T0-Table"/>
            </w:pPr>
            <w:r w:rsidRPr="00AE68D6">
              <w:t>UNCONDITIONAL FAIL required</w:t>
            </w:r>
          </w:p>
        </w:tc>
      </w:tr>
      <w:tr w:rsidR="001A5DD4" w:rsidRPr="00AE68D6" w14:paraId="2C6A7E06" w14:textId="77777777" w:rsidTr="00220D74">
        <w:trPr>
          <w:cantSplit/>
        </w:trPr>
        <w:tc>
          <w:tcPr>
            <w:tcW w:w="1875" w:type="dxa"/>
            <w:shd w:val="clear" w:color="auto" w:fill="FFFFFF"/>
          </w:tcPr>
          <w:p w14:paraId="7E6AF5DB" w14:textId="77777777" w:rsidR="001A5DD4" w:rsidRPr="00AE68D6" w:rsidRDefault="00000000" w:rsidP="00220D74">
            <w:pPr>
              <w:pStyle w:val="T0-Table"/>
            </w:pPr>
            <w:r w:rsidRPr="00AE68D6">
              <w:t>FI-SEMANTIC_MODEL</w:t>
            </w:r>
          </w:p>
        </w:tc>
        <w:tc>
          <w:tcPr>
            <w:tcW w:w="1455" w:type="dxa"/>
            <w:shd w:val="clear" w:color="auto" w:fill="FFFFFF"/>
          </w:tcPr>
          <w:p w14:paraId="6866DE13" w14:textId="77777777" w:rsidR="001A5DD4" w:rsidRPr="00AE68D6" w:rsidRDefault="00000000" w:rsidP="00220D74">
            <w:pPr>
              <w:pStyle w:val="T0-Table"/>
            </w:pPr>
            <w:r w:rsidRPr="00AE68D6">
              <w:t>FI-SEM-EMBED_SHIFT</w:t>
            </w:r>
          </w:p>
        </w:tc>
        <w:tc>
          <w:tcPr>
            <w:tcW w:w="1215" w:type="dxa"/>
            <w:shd w:val="clear" w:color="auto" w:fill="FFFFFF"/>
          </w:tcPr>
          <w:p w14:paraId="4D626122" w14:textId="77777777" w:rsidR="001A5DD4" w:rsidRPr="00AE68D6" w:rsidRDefault="00000000" w:rsidP="00220D74">
            <w:pPr>
              <w:pStyle w:val="T0-Table"/>
            </w:pPr>
            <w:r w:rsidRPr="00AE68D6">
              <w:t>GF-130</w:t>
            </w:r>
          </w:p>
        </w:tc>
        <w:tc>
          <w:tcPr>
            <w:tcW w:w="2955" w:type="dxa"/>
            <w:shd w:val="clear" w:color="auto" w:fill="FFFFFF"/>
          </w:tcPr>
          <w:p w14:paraId="52353436" w14:textId="77777777" w:rsidR="001A5DD4" w:rsidRPr="00AE68D6" w:rsidRDefault="00000000" w:rsidP="00220D74">
            <w:pPr>
              <w:pStyle w:val="T0-Table"/>
            </w:pPr>
            <w:r w:rsidRPr="00AE68D6">
              <w:t xml:space="preserve">FAIL at step 4.2; </w:t>
            </w:r>
            <w:proofErr w:type="spellStart"/>
            <w:r w:rsidRPr="00AE68D6">
              <w:t>objective_distance</w:t>
            </w:r>
            <w:proofErr w:type="spellEnd"/>
            <w:r w:rsidRPr="00AE68D6">
              <w:t xml:space="preserve"> / semantic-alignment inconsistency recorded</w:t>
            </w:r>
          </w:p>
        </w:tc>
        <w:tc>
          <w:tcPr>
            <w:tcW w:w="1875" w:type="dxa"/>
            <w:shd w:val="clear" w:color="auto" w:fill="FFFFFF"/>
          </w:tcPr>
          <w:p w14:paraId="5E20D3CE" w14:textId="77777777" w:rsidR="001A5DD4" w:rsidRPr="00AE68D6" w:rsidRDefault="00000000" w:rsidP="00220D74">
            <w:pPr>
              <w:pStyle w:val="T0-Table"/>
            </w:pPr>
            <w:r w:rsidRPr="00AE68D6">
              <w:t>Must pass</w:t>
            </w:r>
          </w:p>
        </w:tc>
      </w:tr>
      <w:tr w:rsidR="001A5DD4" w:rsidRPr="00AE68D6" w14:paraId="26F13875" w14:textId="77777777" w:rsidTr="00220D74">
        <w:trPr>
          <w:cantSplit/>
        </w:trPr>
        <w:tc>
          <w:tcPr>
            <w:tcW w:w="1875" w:type="dxa"/>
            <w:shd w:val="clear" w:color="auto" w:fill="D9E2F3"/>
          </w:tcPr>
          <w:p w14:paraId="0C716D25" w14:textId="77777777" w:rsidR="001A5DD4" w:rsidRPr="00AE68D6" w:rsidRDefault="00000000" w:rsidP="00220D74">
            <w:pPr>
              <w:pStyle w:val="T0-Table"/>
            </w:pPr>
            <w:r w:rsidRPr="00AE68D6">
              <w:t>FI-SEMANTIC_MODEL</w:t>
            </w:r>
          </w:p>
        </w:tc>
        <w:tc>
          <w:tcPr>
            <w:tcW w:w="1455" w:type="dxa"/>
            <w:shd w:val="clear" w:color="auto" w:fill="D9E2F3"/>
          </w:tcPr>
          <w:p w14:paraId="7674EA6C" w14:textId="77777777" w:rsidR="001A5DD4" w:rsidRPr="00AE68D6" w:rsidRDefault="00000000" w:rsidP="00220D74">
            <w:pPr>
              <w:pStyle w:val="T0-Table"/>
            </w:pPr>
            <w:r w:rsidRPr="00AE68D6">
              <w:t>FI-SEM-STALE_POLICY</w:t>
            </w:r>
          </w:p>
        </w:tc>
        <w:tc>
          <w:tcPr>
            <w:tcW w:w="1215" w:type="dxa"/>
            <w:shd w:val="clear" w:color="auto" w:fill="D9E2F3"/>
          </w:tcPr>
          <w:p w14:paraId="7E522419" w14:textId="77777777" w:rsidR="001A5DD4" w:rsidRPr="00AE68D6" w:rsidRDefault="00000000" w:rsidP="00220D74">
            <w:pPr>
              <w:pStyle w:val="T0-Table"/>
            </w:pPr>
            <w:r w:rsidRPr="00AE68D6">
              <w:t>GF-131</w:t>
            </w:r>
          </w:p>
        </w:tc>
        <w:tc>
          <w:tcPr>
            <w:tcW w:w="2955" w:type="dxa"/>
            <w:shd w:val="clear" w:color="auto" w:fill="D9E2F3"/>
          </w:tcPr>
          <w:p w14:paraId="303FBE75" w14:textId="77777777" w:rsidR="001A5DD4" w:rsidRPr="00AE68D6" w:rsidRDefault="00000000" w:rsidP="00220D74">
            <w:pPr>
              <w:pStyle w:val="T0-Table"/>
            </w:pPr>
            <w:r w:rsidRPr="00AE68D6">
              <w:t>TIMEOUT via S04_MODEL_VERSION_MISMATCH; reject-all until the authorized policy model version is restored</w:t>
            </w:r>
          </w:p>
        </w:tc>
        <w:tc>
          <w:tcPr>
            <w:tcW w:w="1875" w:type="dxa"/>
            <w:shd w:val="clear" w:color="auto" w:fill="D9E2F3"/>
          </w:tcPr>
          <w:p w14:paraId="187A4D39" w14:textId="77777777" w:rsidR="001A5DD4" w:rsidRPr="00AE68D6" w:rsidRDefault="00000000" w:rsidP="00220D74">
            <w:pPr>
              <w:pStyle w:val="T0-Table"/>
            </w:pPr>
            <w:r w:rsidRPr="00AE68D6">
              <w:t>Must pass</w:t>
            </w:r>
          </w:p>
        </w:tc>
      </w:tr>
      <w:tr w:rsidR="001A5DD4" w:rsidRPr="00AE68D6" w14:paraId="42035E76" w14:textId="77777777" w:rsidTr="00220D74">
        <w:trPr>
          <w:cantSplit/>
        </w:trPr>
        <w:tc>
          <w:tcPr>
            <w:tcW w:w="1875" w:type="dxa"/>
            <w:shd w:val="clear" w:color="auto" w:fill="FFFFFF"/>
          </w:tcPr>
          <w:p w14:paraId="0F0FB58D" w14:textId="77777777" w:rsidR="001A5DD4" w:rsidRPr="00AE68D6" w:rsidRDefault="00000000" w:rsidP="00220D74">
            <w:pPr>
              <w:pStyle w:val="T0-Table"/>
            </w:pPr>
            <w:r w:rsidRPr="00AE68D6">
              <w:t>FI-ASCR07_LOG</w:t>
            </w:r>
          </w:p>
        </w:tc>
        <w:tc>
          <w:tcPr>
            <w:tcW w:w="1455" w:type="dxa"/>
            <w:shd w:val="clear" w:color="auto" w:fill="FFFFFF"/>
          </w:tcPr>
          <w:p w14:paraId="68B49BEA" w14:textId="77777777" w:rsidR="001A5DD4" w:rsidRPr="00AE68D6" w:rsidRDefault="00000000" w:rsidP="00220D74">
            <w:pPr>
              <w:pStyle w:val="T0-Table"/>
            </w:pPr>
            <w:r w:rsidRPr="00AE68D6">
              <w:t>FI-LOG-CHAIN_BREAK</w:t>
            </w:r>
          </w:p>
        </w:tc>
        <w:tc>
          <w:tcPr>
            <w:tcW w:w="1215" w:type="dxa"/>
            <w:shd w:val="clear" w:color="auto" w:fill="FFFFFF"/>
          </w:tcPr>
          <w:p w14:paraId="73CE5AF6" w14:textId="77777777" w:rsidR="001A5DD4" w:rsidRPr="00AE68D6" w:rsidRDefault="00000000" w:rsidP="00220D74">
            <w:pPr>
              <w:pStyle w:val="T0-Table"/>
            </w:pPr>
            <w:r w:rsidRPr="00AE68D6">
              <w:t>GF-140</w:t>
            </w:r>
          </w:p>
        </w:tc>
        <w:tc>
          <w:tcPr>
            <w:tcW w:w="2955" w:type="dxa"/>
            <w:shd w:val="clear" w:color="auto" w:fill="FFFFFF"/>
          </w:tcPr>
          <w:p w14:paraId="4E849257" w14:textId="77777777" w:rsidR="001A5DD4" w:rsidRPr="00AE68D6" w:rsidRDefault="00000000" w:rsidP="00220D74">
            <w:pPr>
              <w:pStyle w:val="T0-Table"/>
            </w:pPr>
            <w:r w:rsidRPr="00AE68D6">
              <w:t>Runtime Integrity Failure; system-wide Safe-State response required through ASCR-04 / safety-control path; I03 in ASCR-07</w:t>
            </w:r>
          </w:p>
        </w:tc>
        <w:tc>
          <w:tcPr>
            <w:tcW w:w="1875" w:type="dxa"/>
            <w:shd w:val="clear" w:color="auto" w:fill="FFFFFF"/>
          </w:tcPr>
          <w:p w14:paraId="4EEF00ED" w14:textId="77777777" w:rsidR="001A5DD4" w:rsidRPr="00AE68D6" w:rsidRDefault="00000000" w:rsidP="00220D74">
            <w:pPr>
              <w:pStyle w:val="T0-Table"/>
            </w:pPr>
            <w:r w:rsidRPr="00AE68D6">
              <w:t>UNCONDITIONAL - failure to return the required system-wide response scope or obtain expected ASCR-04/control-path evidence is qualification failure</w:t>
            </w:r>
          </w:p>
        </w:tc>
      </w:tr>
      <w:tr w:rsidR="001A5DD4" w:rsidRPr="00AE68D6" w14:paraId="3401DFA8" w14:textId="77777777" w:rsidTr="00220D74">
        <w:trPr>
          <w:cantSplit/>
        </w:trPr>
        <w:tc>
          <w:tcPr>
            <w:tcW w:w="1875" w:type="dxa"/>
            <w:shd w:val="clear" w:color="auto" w:fill="D9E2F3"/>
          </w:tcPr>
          <w:p w14:paraId="164BB0F5" w14:textId="77777777" w:rsidR="001A5DD4" w:rsidRPr="00AE68D6" w:rsidRDefault="00000000" w:rsidP="00220D74">
            <w:pPr>
              <w:pStyle w:val="T0-Table"/>
            </w:pPr>
            <w:r w:rsidRPr="00AE68D6">
              <w:t>FI-ASCR07_LOG</w:t>
            </w:r>
          </w:p>
        </w:tc>
        <w:tc>
          <w:tcPr>
            <w:tcW w:w="1455" w:type="dxa"/>
            <w:shd w:val="clear" w:color="auto" w:fill="D9E2F3"/>
          </w:tcPr>
          <w:p w14:paraId="70D0638B" w14:textId="77777777" w:rsidR="001A5DD4" w:rsidRPr="00AE68D6" w:rsidRDefault="00000000" w:rsidP="00220D74">
            <w:pPr>
              <w:pStyle w:val="T0-Table"/>
            </w:pPr>
            <w:r w:rsidRPr="00AE68D6">
              <w:t>FI-LOG-TAMPERED_HASH</w:t>
            </w:r>
          </w:p>
        </w:tc>
        <w:tc>
          <w:tcPr>
            <w:tcW w:w="1215" w:type="dxa"/>
            <w:shd w:val="clear" w:color="auto" w:fill="D9E2F3"/>
          </w:tcPr>
          <w:p w14:paraId="0587C2B6" w14:textId="77777777" w:rsidR="001A5DD4" w:rsidRPr="00AE68D6" w:rsidRDefault="00000000" w:rsidP="00220D74">
            <w:pPr>
              <w:pStyle w:val="T0-Table"/>
            </w:pPr>
            <w:r w:rsidRPr="00AE68D6">
              <w:t>GF-141</w:t>
            </w:r>
          </w:p>
        </w:tc>
        <w:tc>
          <w:tcPr>
            <w:tcW w:w="2955" w:type="dxa"/>
            <w:shd w:val="clear" w:color="auto" w:fill="D9E2F3"/>
          </w:tcPr>
          <w:p w14:paraId="4445734B" w14:textId="77777777" w:rsidR="001A5DD4" w:rsidRPr="00AE68D6" w:rsidRDefault="00000000" w:rsidP="00220D74">
            <w:pPr>
              <w:pStyle w:val="T0-Table"/>
            </w:pPr>
            <w:r w:rsidRPr="00AE68D6">
              <w:t>Runtime Integrity Failure; system-wide Safe-State response required through ASCR-04 / safety-control path; I03 in ASCR-07</w:t>
            </w:r>
          </w:p>
        </w:tc>
        <w:tc>
          <w:tcPr>
            <w:tcW w:w="1875" w:type="dxa"/>
            <w:shd w:val="clear" w:color="auto" w:fill="D9E2F3"/>
          </w:tcPr>
          <w:p w14:paraId="3764E069" w14:textId="77777777" w:rsidR="001A5DD4" w:rsidRPr="00AE68D6" w:rsidRDefault="00000000" w:rsidP="00220D74">
            <w:pPr>
              <w:pStyle w:val="T0-Table"/>
            </w:pPr>
            <w:r w:rsidRPr="00AE68D6">
              <w:t>UNCONDITIONAL</w:t>
            </w:r>
          </w:p>
        </w:tc>
      </w:tr>
      <w:tr w:rsidR="001A5DD4" w:rsidRPr="00AE68D6" w14:paraId="2DA51FD4" w14:textId="77777777" w:rsidTr="00220D74">
        <w:trPr>
          <w:cantSplit/>
        </w:trPr>
        <w:tc>
          <w:tcPr>
            <w:tcW w:w="1875" w:type="dxa"/>
            <w:shd w:val="clear" w:color="auto" w:fill="FFFFFF"/>
          </w:tcPr>
          <w:p w14:paraId="46EDFCC2" w14:textId="77777777" w:rsidR="001A5DD4" w:rsidRPr="00AE68D6" w:rsidRDefault="00000000" w:rsidP="00220D74">
            <w:pPr>
              <w:pStyle w:val="T0-Table"/>
            </w:pPr>
            <w:r w:rsidRPr="00AE68D6">
              <w:t>FI-LATENCY_ENGINE</w:t>
            </w:r>
          </w:p>
        </w:tc>
        <w:tc>
          <w:tcPr>
            <w:tcW w:w="1455" w:type="dxa"/>
            <w:shd w:val="clear" w:color="auto" w:fill="FFFFFF"/>
          </w:tcPr>
          <w:p w14:paraId="33067851" w14:textId="77777777" w:rsidR="001A5DD4" w:rsidRPr="00AE68D6" w:rsidRDefault="00000000" w:rsidP="00220D74">
            <w:pPr>
              <w:pStyle w:val="T0-Table"/>
            </w:pPr>
            <w:r w:rsidRPr="00AE68D6">
              <w:t>FI-LATENCY_SPIKE</w:t>
            </w:r>
          </w:p>
        </w:tc>
        <w:tc>
          <w:tcPr>
            <w:tcW w:w="1215" w:type="dxa"/>
            <w:shd w:val="clear" w:color="auto" w:fill="FFFFFF"/>
          </w:tcPr>
          <w:p w14:paraId="1A428D1A" w14:textId="77777777" w:rsidR="001A5DD4" w:rsidRPr="00AE68D6" w:rsidRDefault="00000000" w:rsidP="00220D74">
            <w:pPr>
              <w:pStyle w:val="T0-Table"/>
            </w:pPr>
            <w:r w:rsidRPr="00AE68D6">
              <w:t>GF-150</w:t>
            </w:r>
          </w:p>
        </w:tc>
        <w:tc>
          <w:tcPr>
            <w:tcW w:w="2955" w:type="dxa"/>
            <w:shd w:val="clear" w:color="auto" w:fill="FFFFFF"/>
          </w:tcPr>
          <w:p w14:paraId="062BD17A" w14:textId="77777777" w:rsidR="001A5DD4" w:rsidRPr="00AE68D6" w:rsidRDefault="00000000" w:rsidP="00220D74">
            <w:pPr>
              <w:pStyle w:val="T0-Table"/>
            </w:pPr>
            <w:r w:rsidRPr="00AE68D6">
              <w:t>TIMEOUT from ASCR-04 boundary timer; no partial enforcement result returned</w:t>
            </w:r>
          </w:p>
        </w:tc>
        <w:tc>
          <w:tcPr>
            <w:tcW w:w="1875" w:type="dxa"/>
            <w:shd w:val="clear" w:color="auto" w:fill="FFFFFF"/>
          </w:tcPr>
          <w:p w14:paraId="5A0FDD2E" w14:textId="77777777" w:rsidR="001A5DD4" w:rsidRPr="00AE68D6" w:rsidRDefault="00000000" w:rsidP="00220D74">
            <w:pPr>
              <w:pStyle w:val="T0-Table"/>
            </w:pPr>
            <w:r w:rsidRPr="00AE68D6">
              <w:t>Must pass; no partial PASS permitted</w:t>
            </w:r>
          </w:p>
        </w:tc>
      </w:tr>
      <w:tr w:rsidR="001A5DD4" w:rsidRPr="00AE68D6" w14:paraId="4597870F" w14:textId="77777777" w:rsidTr="00220D74">
        <w:trPr>
          <w:cantSplit/>
        </w:trPr>
        <w:tc>
          <w:tcPr>
            <w:tcW w:w="1875" w:type="dxa"/>
            <w:shd w:val="clear" w:color="auto" w:fill="D9E2F3"/>
          </w:tcPr>
          <w:p w14:paraId="32C2D3FE" w14:textId="77777777" w:rsidR="001A5DD4" w:rsidRPr="00AE68D6" w:rsidRDefault="00000000" w:rsidP="00220D74">
            <w:pPr>
              <w:pStyle w:val="T0-Table"/>
            </w:pPr>
            <w:r w:rsidRPr="00AE68D6">
              <w:t>FI-DRIFT</w:t>
            </w:r>
          </w:p>
        </w:tc>
        <w:tc>
          <w:tcPr>
            <w:tcW w:w="1455" w:type="dxa"/>
            <w:shd w:val="clear" w:color="auto" w:fill="D9E2F3"/>
          </w:tcPr>
          <w:p w14:paraId="774B9827" w14:textId="77777777" w:rsidR="001A5DD4" w:rsidRPr="00AE68D6" w:rsidRDefault="00000000" w:rsidP="00220D74">
            <w:pPr>
              <w:pStyle w:val="T0-Table"/>
            </w:pPr>
            <w:r w:rsidRPr="00AE68D6">
              <w:t>FI-DRIFT-PARTIAL</w:t>
            </w:r>
          </w:p>
        </w:tc>
        <w:tc>
          <w:tcPr>
            <w:tcW w:w="1215" w:type="dxa"/>
            <w:shd w:val="clear" w:color="auto" w:fill="D9E2F3"/>
          </w:tcPr>
          <w:p w14:paraId="2A190B0D" w14:textId="77777777" w:rsidR="001A5DD4" w:rsidRPr="00AE68D6" w:rsidRDefault="00000000" w:rsidP="00220D74">
            <w:pPr>
              <w:pStyle w:val="T0-Table"/>
            </w:pPr>
            <w:r w:rsidRPr="00AE68D6">
              <w:t>GF-104</w:t>
            </w:r>
          </w:p>
        </w:tc>
        <w:tc>
          <w:tcPr>
            <w:tcW w:w="2955" w:type="dxa"/>
            <w:shd w:val="clear" w:color="auto" w:fill="D9E2F3"/>
          </w:tcPr>
          <w:p w14:paraId="1DC9C75E" w14:textId="77777777" w:rsidR="001A5DD4" w:rsidRPr="00AE68D6" w:rsidRDefault="00000000" w:rsidP="00220D74">
            <w:pPr>
              <w:pStyle w:val="T0-Table"/>
            </w:pPr>
            <w:r w:rsidRPr="00AE68D6">
              <w:t>Baseline PASS -&gt; TIMEOUT; partial-state flag recorded; simulation suspended pending resynchronization</w:t>
            </w:r>
          </w:p>
        </w:tc>
        <w:tc>
          <w:tcPr>
            <w:tcW w:w="1875" w:type="dxa"/>
            <w:shd w:val="clear" w:color="auto" w:fill="D9E2F3"/>
          </w:tcPr>
          <w:p w14:paraId="60F22C3A" w14:textId="77777777" w:rsidR="001A5DD4" w:rsidRPr="00AE68D6" w:rsidRDefault="00000000" w:rsidP="00220D74">
            <w:pPr>
              <w:pStyle w:val="T0-Table"/>
            </w:pPr>
            <w:r w:rsidRPr="00AE68D6">
              <w:t>Must pass; no PASS leakage from incomplete state</w:t>
            </w:r>
          </w:p>
        </w:tc>
      </w:tr>
      <w:tr w:rsidR="001A5DD4" w:rsidRPr="00AE68D6" w14:paraId="4E73054F" w14:textId="77777777" w:rsidTr="00220D74">
        <w:trPr>
          <w:cantSplit/>
        </w:trPr>
        <w:tc>
          <w:tcPr>
            <w:tcW w:w="1875" w:type="dxa"/>
            <w:shd w:val="clear" w:color="auto" w:fill="FFFFFF"/>
          </w:tcPr>
          <w:p w14:paraId="61252A0E" w14:textId="77777777" w:rsidR="001A5DD4" w:rsidRPr="00AE68D6" w:rsidRDefault="00000000" w:rsidP="00220D74">
            <w:pPr>
              <w:pStyle w:val="T0-Table"/>
            </w:pPr>
            <w:r w:rsidRPr="00AE68D6">
              <w:t>FI-DRIFT</w:t>
            </w:r>
          </w:p>
        </w:tc>
        <w:tc>
          <w:tcPr>
            <w:tcW w:w="1455" w:type="dxa"/>
            <w:shd w:val="clear" w:color="auto" w:fill="FFFFFF"/>
          </w:tcPr>
          <w:p w14:paraId="69CB5298" w14:textId="77777777" w:rsidR="001A5DD4" w:rsidRPr="00AE68D6" w:rsidRDefault="00000000" w:rsidP="00220D74">
            <w:pPr>
              <w:pStyle w:val="T0-Table"/>
            </w:pPr>
            <w:r w:rsidRPr="00AE68D6">
              <w:t>FI-DRIFT-NOISE</w:t>
            </w:r>
          </w:p>
        </w:tc>
        <w:tc>
          <w:tcPr>
            <w:tcW w:w="1215" w:type="dxa"/>
            <w:shd w:val="clear" w:color="auto" w:fill="FFFFFF"/>
          </w:tcPr>
          <w:p w14:paraId="382C868F" w14:textId="77777777" w:rsidR="001A5DD4" w:rsidRPr="00AE68D6" w:rsidRDefault="00000000" w:rsidP="00220D74">
            <w:pPr>
              <w:pStyle w:val="T0-Table"/>
            </w:pPr>
            <w:r w:rsidRPr="00AE68D6">
              <w:t>GF-105</w:t>
            </w:r>
          </w:p>
        </w:tc>
        <w:tc>
          <w:tcPr>
            <w:tcW w:w="2955" w:type="dxa"/>
            <w:shd w:val="clear" w:color="auto" w:fill="FFFFFF"/>
          </w:tcPr>
          <w:p w14:paraId="1F32E0A9" w14:textId="77777777" w:rsidR="001A5DD4" w:rsidRPr="00AE68D6" w:rsidRDefault="00000000" w:rsidP="00220D74">
            <w:pPr>
              <w:pStyle w:val="T0-Table"/>
            </w:pPr>
            <w:r w:rsidRPr="00AE68D6">
              <w:t>Noise injected above approved tolerance produces TIMEOUT; no simulation executes</w:t>
            </w:r>
          </w:p>
        </w:tc>
        <w:tc>
          <w:tcPr>
            <w:tcW w:w="1875" w:type="dxa"/>
            <w:shd w:val="clear" w:color="auto" w:fill="FFFFFF"/>
          </w:tcPr>
          <w:p w14:paraId="7DE17C85" w14:textId="77777777" w:rsidR="001A5DD4" w:rsidRPr="00AE68D6" w:rsidRDefault="00000000" w:rsidP="00220D74">
            <w:pPr>
              <w:pStyle w:val="T0-Table"/>
            </w:pPr>
            <w:r w:rsidRPr="00AE68D6">
              <w:t>Must pass</w:t>
            </w:r>
          </w:p>
        </w:tc>
      </w:tr>
      <w:tr w:rsidR="001A5DD4" w:rsidRPr="00AE68D6" w14:paraId="67C4E861" w14:textId="77777777" w:rsidTr="00220D74">
        <w:trPr>
          <w:cantSplit/>
        </w:trPr>
        <w:tc>
          <w:tcPr>
            <w:tcW w:w="1875" w:type="dxa"/>
            <w:shd w:val="clear" w:color="auto" w:fill="D9E2F3"/>
          </w:tcPr>
          <w:p w14:paraId="2D9F7F71" w14:textId="77777777" w:rsidR="001A5DD4" w:rsidRPr="00AE68D6" w:rsidRDefault="00000000" w:rsidP="00220D74">
            <w:pPr>
              <w:pStyle w:val="T0-Table"/>
            </w:pPr>
            <w:r w:rsidRPr="00AE68D6">
              <w:lastRenderedPageBreak/>
              <w:t>FI-HARD_BLOCK</w:t>
            </w:r>
          </w:p>
        </w:tc>
        <w:tc>
          <w:tcPr>
            <w:tcW w:w="1455" w:type="dxa"/>
            <w:shd w:val="clear" w:color="auto" w:fill="D9E2F3"/>
          </w:tcPr>
          <w:p w14:paraId="5AE8E06D" w14:textId="77777777" w:rsidR="001A5DD4" w:rsidRPr="00AE68D6" w:rsidRDefault="00000000" w:rsidP="00220D74">
            <w:pPr>
              <w:pStyle w:val="T0-Table"/>
            </w:pPr>
            <w:r w:rsidRPr="00AE68D6">
              <w:t>FI-HB-MODEL_DRIFT</w:t>
            </w:r>
          </w:p>
        </w:tc>
        <w:tc>
          <w:tcPr>
            <w:tcW w:w="1215" w:type="dxa"/>
            <w:shd w:val="clear" w:color="auto" w:fill="D9E2F3"/>
          </w:tcPr>
          <w:p w14:paraId="32F68F4A" w14:textId="77777777" w:rsidR="001A5DD4" w:rsidRPr="00AE68D6" w:rsidRDefault="00000000" w:rsidP="00220D74">
            <w:pPr>
              <w:pStyle w:val="T0-Table"/>
            </w:pPr>
            <w:r w:rsidRPr="00AE68D6">
              <w:t>GF-112</w:t>
            </w:r>
          </w:p>
        </w:tc>
        <w:tc>
          <w:tcPr>
            <w:tcW w:w="2955" w:type="dxa"/>
            <w:shd w:val="clear" w:color="auto" w:fill="D9E2F3"/>
          </w:tcPr>
          <w:p w14:paraId="37E3CD9E" w14:textId="77777777" w:rsidR="001A5DD4" w:rsidRPr="00AE68D6" w:rsidRDefault="00000000" w:rsidP="00220D74">
            <w:pPr>
              <w:pStyle w:val="T0-Table"/>
            </w:pPr>
            <w:r w:rsidRPr="00AE68D6">
              <w:t>Outdated model reference invalidates evaluation; TIMEOUT at ASCR-04 boundary; no PASS produced</w:t>
            </w:r>
          </w:p>
        </w:tc>
        <w:tc>
          <w:tcPr>
            <w:tcW w:w="1875" w:type="dxa"/>
            <w:shd w:val="clear" w:color="auto" w:fill="D9E2F3"/>
          </w:tcPr>
          <w:p w14:paraId="39540808" w14:textId="77777777" w:rsidR="001A5DD4" w:rsidRPr="00AE68D6" w:rsidRDefault="00000000" w:rsidP="00220D74">
            <w:pPr>
              <w:pStyle w:val="T0-Table"/>
            </w:pPr>
            <w:r w:rsidRPr="00AE68D6">
              <w:t>Must pass</w:t>
            </w:r>
          </w:p>
        </w:tc>
      </w:tr>
      <w:tr w:rsidR="001A5DD4" w:rsidRPr="00AE68D6" w14:paraId="4A0BAF4E" w14:textId="77777777" w:rsidTr="00220D74">
        <w:trPr>
          <w:cantSplit/>
        </w:trPr>
        <w:tc>
          <w:tcPr>
            <w:tcW w:w="1875" w:type="dxa"/>
            <w:shd w:val="clear" w:color="auto" w:fill="FFFFFF"/>
          </w:tcPr>
          <w:p w14:paraId="0813CA67" w14:textId="77777777" w:rsidR="001A5DD4" w:rsidRPr="00AE68D6" w:rsidRDefault="00000000" w:rsidP="00220D74">
            <w:pPr>
              <w:pStyle w:val="T0-Table"/>
            </w:pPr>
            <w:r w:rsidRPr="00AE68D6">
              <w:t>FI-SEMANTIC_MODEL</w:t>
            </w:r>
          </w:p>
        </w:tc>
        <w:tc>
          <w:tcPr>
            <w:tcW w:w="1455" w:type="dxa"/>
            <w:shd w:val="clear" w:color="auto" w:fill="FFFFFF"/>
          </w:tcPr>
          <w:p w14:paraId="7A4879E0" w14:textId="77777777" w:rsidR="001A5DD4" w:rsidRPr="00AE68D6" w:rsidRDefault="00000000" w:rsidP="00220D74">
            <w:pPr>
              <w:pStyle w:val="T0-Table"/>
            </w:pPr>
            <w:r w:rsidRPr="00AE68D6">
              <w:t>FI-SEM-CENTROID_DRIFT</w:t>
            </w:r>
          </w:p>
        </w:tc>
        <w:tc>
          <w:tcPr>
            <w:tcW w:w="1215" w:type="dxa"/>
            <w:shd w:val="clear" w:color="auto" w:fill="FFFFFF"/>
          </w:tcPr>
          <w:p w14:paraId="497889E0" w14:textId="77777777" w:rsidR="001A5DD4" w:rsidRPr="00AE68D6" w:rsidRDefault="00000000" w:rsidP="00220D74">
            <w:pPr>
              <w:pStyle w:val="T0-Table"/>
            </w:pPr>
            <w:r w:rsidRPr="00AE68D6">
              <w:t>GF-132</w:t>
            </w:r>
          </w:p>
        </w:tc>
        <w:tc>
          <w:tcPr>
            <w:tcW w:w="2955" w:type="dxa"/>
            <w:shd w:val="clear" w:color="auto" w:fill="FFFFFF"/>
          </w:tcPr>
          <w:p w14:paraId="304E27D3" w14:textId="77777777" w:rsidR="001A5DD4" w:rsidRPr="00AE68D6" w:rsidRDefault="00000000" w:rsidP="00220D74">
            <w:pPr>
              <w:pStyle w:val="T0-Table"/>
            </w:pPr>
            <w:r w:rsidRPr="00AE68D6">
              <w:t>S04_MODEL_VERSION_MISMATCH; reject-all; external TIMEOUT until the authorized centroid/model bundle is restored</w:t>
            </w:r>
          </w:p>
        </w:tc>
        <w:tc>
          <w:tcPr>
            <w:tcW w:w="1875" w:type="dxa"/>
            <w:shd w:val="clear" w:color="auto" w:fill="FFFFFF"/>
          </w:tcPr>
          <w:p w14:paraId="415A8E23" w14:textId="77777777" w:rsidR="001A5DD4" w:rsidRPr="00AE68D6" w:rsidRDefault="00000000" w:rsidP="00220D74">
            <w:pPr>
              <w:pStyle w:val="T0-Table"/>
            </w:pPr>
            <w:r w:rsidRPr="00AE68D6">
              <w:t>Must pass; no verdict from a mismatched verifier instance</w:t>
            </w:r>
          </w:p>
        </w:tc>
      </w:tr>
      <w:tr w:rsidR="001A5DD4" w:rsidRPr="00AE68D6" w14:paraId="0B5FF5A9" w14:textId="77777777" w:rsidTr="00220D74">
        <w:trPr>
          <w:cantSplit/>
        </w:trPr>
        <w:tc>
          <w:tcPr>
            <w:tcW w:w="1875" w:type="dxa"/>
            <w:shd w:val="clear" w:color="auto" w:fill="D9E2F3"/>
          </w:tcPr>
          <w:p w14:paraId="3D510DF7" w14:textId="77777777" w:rsidR="001A5DD4" w:rsidRPr="00AE68D6" w:rsidRDefault="00000000" w:rsidP="00220D74">
            <w:pPr>
              <w:pStyle w:val="T0-Table"/>
            </w:pPr>
            <w:r w:rsidRPr="00AE68D6">
              <w:t>FI-SEMANTIC_MODEL</w:t>
            </w:r>
          </w:p>
        </w:tc>
        <w:tc>
          <w:tcPr>
            <w:tcW w:w="1455" w:type="dxa"/>
            <w:shd w:val="clear" w:color="auto" w:fill="D9E2F3"/>
          </w:tcPr>
          <w:p w14:paraId="69919345" w14:textId="77777777" w:rsidR="001A5DD4" w:rsidRPr="00AE68D6" w:rsidRDefault="00000000" w:rsidP="00220D74">
            <w:pPr>
              <w:pStyle w:val="T0-Table"/>
            </w:pPr>
            <w:r w:rsidRPr="00AE68D6">
              <w:t>FI-SEM-MODEL_MISMATCH</w:t>
            </w:r>
          </w:p>
        </w:tc>
        <w:tc>
          <w:tcPr>
            <w:tcW w:w="1215" w:type="dxa"/>
            <w:shd w:val="clear" w:color="auto" w:fill="D9E2F3"/>
          </w:tcPr>
          <w:p w14:paraId="10CBB668" w14:textId="77777777" w:rsidR="001A5DD4" w:rsidRPr="00AE68D6" w:rsidRDefault="00000000" w:rsidP="00220D74">
            <w:pPr>
              <w:pStyle w:val="T0-Table"/>
            </w:pPr>
            <w:r w:rsidRPr="00AE68D6">
              <w:t>GF-133</w:t>
            </w:r>
          </w:p>
        </w:tc>
        <w:tc>
          <w:tcPr>
            <w:tcW w:w="2955" w:type="dxa"/>
            <w:shd w:val="clear" w:color="auto" w:fill="D9E2F3"/>
          </w:tcPr>
          <w:p w14:paraId="72215C51" w14:textId="77777777" w:rsidR="001A5DD4" w:rsidRPr="00AE68D6" w:rsidRDefault="00000000" w:rsidP="00220D74">
            <w:pPr>
              <w:pStyle w:val="T0-Table"/>
            </w:pPr>
            <w:r w:rsidRPr="00AE68D6">
              <w:t>S04_MODEL_VERSION_MISMATCH; mismatched pod reject-all; TIMEOUT at ASCR-04 boundary</w:t>
            </w:r>
          </w:p>
        </w:tc>
        <w:tc>
          <w:tcPr>
            <w:tcW w:w="1875" w:type="dxa"/>
            <w:shd w:val="clear" w:color="auto" w:fill="D9E2F3"/>
          </w:tcPr>
          <w:p w14:paraId="04DF7389" w14:textId="77777777" w:rsidR="001A5DD4" w:rsidRPr="00AE68D6" w:rsidRDefault="00000000" w:rsidP="00220D74">
            <w:pPr>
              <w:pStyle w:val="T0-Table"/>
            </w:pPr>
            <w:r w:rsidRPr="00AE68D6">
              <w:t>Must pass; no verdict from mismatched pod</w:t>
            </w:r>
          </w:p>
        </w:tc>
      </w:tr>
      <w:tr w:rsidR="001A5DD4" w:rsidRPr="00AE68D6" w14:paraId="666FA6A7" w14:textId="77777777" w:rsidTr="00220D74">
        <w:trPr>
          <w:cantSplit/>
        </w:trPr>
        <w:tc>
          <w:tcPr>
            <w:tcW w:w="1875" w:type="dxa"/>
            <w:shd w:val="clear" w:color="auto" w:fill="FFFFFF"/>
          </w:tcPr>
          <w:p w14:paraId="7B601248" w14:textId="77777777" w:rsidR="001A5DD4" w:rsidRPr="00AE68D6" w:rsidRDefault="00000000" w:rsidP="00220D74">
            <w:pPr>
              <w:pStyle w:val="T0-Table"/>
            </w:pPr>
            <w:r w:rsidRPr="00AE68D6">
              <w:t>FI-POLICY_SIMULATION</w:t>
            </w:r>
          </w:p>
        </w:tc>
        <w:tc>
          <w:tcPr>
            <w:tcW w:w="1455" w:type="dxa"/>
            <w:shd w:val="clear" w:color="auto" w:fill="FFFFFF"/>
          </w:tcPr>
          <w:p w14:paraId="2FAA55B5" w14:textId="77777777" w:rsidR="001A5DD4" w:rsidRPr="00AE68D6" w:rsidRDefault="00000000" w:rsidP="00220D74">
            <w:pPr>
              <w:pStyle w:val="T0-Table"/>
            </w:pPr>
            <w:r w:rsidRPr="00AE68D6">
              <w:t>FI-SIM-NON_DETERMINISTIC</w:t>
            </w:r>
          </w:p>
        </w:tc>
        <w:tc>
          <w:tcPr>
            <w:tcW w:w="1215" w:type="dxa"/>
            <w:shd w:val="clear" w:color="auto" w:fill="FFFFFF"/>
          </w:tcPr>
          <w:p w14:paraId="34A6DCD7" w14:textId="77777777" w:rsidR="001A5DD4" w:rsidRPr="00AE68D6" w:rsidRDefault="00000000" w:rsidP="00220D74">
            <w:pPr>
              <w:pStyle w:val="T0-Table"/>
            </w:pPr>
            <w:r w:rsidRPr="00AE68D6">
              <w:t>GF-134</w:t>
            </w:r>
          </w:p>
        </w:tc>
        <w:tc>
          <w:tcPr>
            <w:tcW w:w="2955" w:type="dxa"/>
            <w:shd w:val="clear" w:color="auto" w:fill="FFFFFF"/>
          </w:tcPr>
          <w:p w14:paraId="00730704" w14:textId="77777777" w:rsidR="001A5DD4" w:rsidRPr="00AE68D6" w:rsidRDefault="00000000" w:rsidP="00220D74">
            <w:pPr>
              <w:pStyle w:val="T0-Table"/>
            </w:pPr>
            <w:r w:rsidRPr="00AE68D6">
              <w:t xml:space="preserve">TIMEOUT; </w:t>
            </w:r>
            <w:proofErr w:type="spellStart"/>
            <w:r w:rsidRPr="00AE68D6">
              <w:t>simulation_divergence_trace_ref</w:t>
            </w:r>
            <w:proofErr w:type="spellEnd"/>
            <w:r w:rsidRPr="00AE68D6">
              <w:t xml:space="preserve"> recorded in ASCR-07</w:t>
            </w:r>
          </w:p>
        </w:tc>
        <w:tc>
          <w:tcPr>
            <w:tcW w:w="1875" w:type="dxa"/>
            <w:shd w:val="clear" w:color="auto" w:fill="FFFFFF"/>
          </w:tcPr>
          <w:p w14:paraId="57E0CEF0" w14:textId="77777777" w:rsidR="001A5DD4" w:rsidRPr="00AE68D6" w:rsidRDefault="00000000" w:rsidP="00220D74">
            <w:pPr>
              <w:pStyle w:val="T0-Table"/>
            </w:pPr>
            <w:r w:rsidRPr="00AE68D6">
              <w:t>Must pass</w:t>
            </w:r>
          </w:p>
        </w:tc>
      </w:tr>
      <w:tr w:rsidR="001A5DD4" w:rsidRPr="00AE68D6" w14:paraId="1CC943D8" w14:textId="77777777" w:rsidTr="00220D74">
        <w:trPr>
          <w:cantSplit/>
        </w:trPr>
        <w:tc>
          <w:tcPr>
            <w:tcW w:w="1875" w:type="dxa"/>
            <w:shd w:val="clear" w:color="auto" w:fill="D9E2F3"/>
          </w:tcPr>
          <w:p w14:paraId="64593553" w14:textId="77777777" w:rsidR="001A5DD4" w:rsidRPr="00AE68D6" w:rsidRDefault="00000000" w:rsidP="00220D74">
            <w:pPr>
              <w:pStyle w:val="T0-Table"/>
            </w:pPr>
            <w:r w:rsidRPr="00AE68D6">
              <w:t>FI-POLICY_SIMULATION</w:t>
            </w:r>
          </w:p>
        </w:tc>
        <w:tc>
          <w:tcPr>
            <w:tcW w:w="1455" w:type="dxa"/>
            <w:shd w:val="clear" w:color="auto" w:fill="D9E2F3"/>
          </w:tcPr>
          <w:p w14:paraId="4D5F9721" w14:textId="77777777" w:rsidR="001A5DD4" w:rsidRPr="00AE68D6" w:rsidRDefault="00000000" w:rsidP="00220D74">
            <w:pPr>
              <w:pStyle w:val="T0-Table"/>
            </w:pPr>
            <w:r w:rsidRPr="00AE68D6">
              <w:t>FI-SIM-STATE_COLLISION</w:t>
            </w:r>
          </w:p>
        </w:tc>
        <w:tc>
          <w:tcPr>
            <w:tcW w:w="1215" w:type="dxa"/>
            <w:shd w:val="clear" w:color="auto" w:fill="D9E2F3"/>
          </w:tcPr>
          <w:p w14:paraId="6735AEFE" w14:textId="77777777" w:rsidR="001A5DD4" w:rsidRPr="00AE68D6" w:rsidRDefault="00000000" w:rsidP="00220D74">
            <w:pPr>
              <w:pStyle w:val="T0-Table"/>
            </w:pPr>
            <w:r w:rsidRPr="00AE68D6">
              <w:t>GF-135</w:t>
            </w:r>
          </w:p>
        </w:tc>
        <w:tc>
          <w:tcPr>
            <w:tcW w:w="2955" w:type="dxa"/>
            <w:shd w:val="clear" w:color="auto" w:fill="D9E2F3"/>
          </w:tcPr>
          <w:p w14:paraId="11873698" w14:textId="77777777" w:rsidR="001A5DD4" w:rsidRPr="00AE68D6" w:rsidRDefault="00000000" w:rsidP="00220D74">
            <w:pPr>
              <w:pStyle w:val="T0-Table"/>
            </w:pPr>
            <w:r w:rsidRPr="00AE68D6">
              <w:t>State collision invalidates the current simulation step; TIMEOUT; no partial PASS</w:t>
            </w:r>
          </w:p>
        </w:tc>
        <w:tc>
          <w:tcPr>
            <w:tcW w:w="1875" w:type="dxa"/>
            <w:shd w:val="clear" w:color="auto" w:fill="D9E2F3"/>
          </w:tcPr>
          <w:p w14:paraId="0B46236A" w14:textId="77777777" w:rsidR="001A5DD4" w:rsidRPr="00AE68D6" w:rsidRDefault="00000000" w:rsidP="00220D74">
            <w:pPr>
              <w:pStyle w:val="T0-Table"/>
            </w:pPr>
            <w:r w:rsidRPr="00AE68D6">
              <w:t>Must pass</w:t>
            </w:r>
          </w:p>
        </w:tc>
      </w:tr>
      <w:tr w:rsidR="001A5DD4" w:rsidRPr="00AE68D6" w14:paraId="345D0A37" w14:textId="77777777" w:rsidTr="00220D74">
        <w:trPr>
          <w:cantSplit/>
        </w:trPr>
        <w:tc>
          <w:tcPr>
            <w:tcW w:w="1875" w:type="dxa"/>
            <w:shd w:val="clear" w:color="auto" w:fill="FFFFFF"/>
          </w:tcPr>
          <w:p w14:paraId="703C80FE" w14:textId="77777777" w:rsidR="001A5DD4" w:rsidRPr="00AE68D6" w:rsidRDefault="00000000" w:rsidP="00220D74">
            <w:pPr>
              <w:pStyle w:val="T0-Table"/>
            </w:pPr>
            <w:r w:rsidRPr="00AE68D6">
              <w:t>FI-POLICY_SIMULATION</w:t>
            </w:r>
          </w:p>
        </w:tc>
        <w:tc>
          <w:tcPr>
            <w:tcW w:w="1455" w:type="dxa"/>
            <w:shd w:val="clear" w:color="auto" w:fill="FFFFFF"/>
          </w:tcPr>
          <w:p w14:paraId="5C2D9412" w14:textId="77777777" w:rsidR="001A5DD4" w:rsidRPr="00AE68D6" w:rsidRDefault="00000000" w:rsidP="00220D74">
            <w:pPr>
              <w:pStyle w:val="T0-Table"/>
            </w:pPr>
            <w:r w:rsidRPr="00AE68D6">
              <w:t>FI-SIM-STEP_SKIP</w:t>
            </w:r>
          </w:p>
        </w:tc>
        <w:tc>
          <w:tcPr>
            <w:tcW w:w="1215" w:type="dxa"/>
            <w:shd w:val="clear" w:color="auto" w:fill="FFFFFF"/>
          </w:tcPr>
          <w:p w14:paraId="5B9663DC" w14:textId="77777777" w:rsidR="001A5DD4" w:rsidRPr="00AE68D6" w:rsidRDefault="00000000" w:rsidP="00220D74">
            <w:pPr>
              <w:pStyle w:val="T0-Table"/>
            </w:pPr>
            <w:r w:rsidRPr="00AE68D6">
              <w:t>GF-136</w:t>
            </w:r>
          </w:p>
        </w:tc>
        <w:tc>
          <w:tcPr>
            <w:tcW w:w="2955" w:type="dxa"/>
            <w:shd w:val="clear" w:color="auto" w:fill="FFFFFF"/>
          </w:tcPr>
          <w:p w14:paraId="3381C949" w14:textId="77777777" w:rsidR="001A5DD4" w:rsidRPr="00AE68D6" w:rsidRDefault="00000000" w:rsidP="00220D74">
            <w:pPr>
              <w:pStyle w:val="T0-Table"/>
            </w:pPr>
            <w:r w:rsidRPr="00AE68D6">
              <w:t xml:space="preserve">TIMEOUT; skipped step invalidates simulation and is flagged in </w:t>
            </w:r>
            <w:proofErr w:type="spellStart"/>
            <w:r w:rsidRPr="00AE68D6">
              <w:t>execution_trace_ref</w:t>
            </w:r>
            <w:proofErr w:type="spellEnd"/>
          </w:p>
        </w:tc>
        <w:tc>
          <w:tcPr>
            <w:tcW w:w="1875" w:type="dxa"/>
            <w:shd w:val="clear" w:color="auto" w:fill="FFFFFF"/>
          </w:tcPr>
          <w:p w14:paraId="1513D19C" w14:textId="77777777" w:rsidR="001A5DD4" w:rsidRPr="00AE68D6" w:rsidRDefault="00000000" w:rsidP="00220D74">
            <w:pPr>
              <w:pStyle w:val="T0-Table"/>
            </w:pPr>
            <w:r w:rsidRPr="00AE68D6">
              <w:t>Must pass</w:t>
            </w:r>
          </w:p>
        </w:tc>
      </w:tr>
      <w:tr w:rsidR="001A5DD4" w:rsidRPr="00AE68D6" w14:paraId="6DFC780D" w14:textId="77777777" w:rsidTr="00220D74">
        <w:trPr>
          <w:cantSplit/>
        </w:trPr>
        <w:tc>
          <w:tcPr>
            <w:tcW w:w="1875" w:type="dxa"/>
            <w:shd w:val="clear" w:color="auto" w:fill="D9E2F3"/>
          </w:tcPr>
          <w:p w14:paraId="705DB0D3" w14:textId="77777777" w:rsidR="001A5DD4" w:rsidRPr="00AE68D6" w:rsidRDefault="00000000" w:rsidP="00220D74">
            <w:pPr>
              <w:pStyle w:val="T0-Table"/>
            </w:pPr>
            <w:r w:rsidRPr="00AE68D6">
              <w:t>FI-POLICY_SIMULATION</w:t>
            </w:r>
          </w:p>
        </w:tc>
        <w:tc>
          <w:tcPr>
            <w:tcW w:w="1455" w:type="dxa"/>
            <w:shd w:val="clear" w:color="auto" w:fill="D9E2F3"/>
          </w:tcPr>
          <w:p w14:paraId="55558E7B" w14:textId="77777777" w:rsidR="001A5DD4" w:rsidRPr="00AE68D6" w:rsidRDefault="00000000" w:rsidP="00220D74">
            <w:pPr>
              <w:pStyle w:val="T0-Table"/>
            </w:pPr>
            <w:r w:rsidRPr="00AE68D6">
              <w:t>FI-SIM-LOOP_INCONSISTENCY</w:t>
            </w:r>
          </w:p>
        </w:tc>
        <w:tc>
          <w:tcPr>
            <w:tcW w:w="1215" w:type="dxa"/>
            <w:shd w:val="clear" w:color="auto" w:fill="D9E2F3"/>
          </w:tcPr>
          <w:p w14:paraId="4E47DA07" w14:textId="77777777" w:rsidR="001A5DD4" w:rsidRPr="00AE68D6" w:rsidRDefault="00000000" w:rsidP="00220D74">
            <w:pPr>
              <w:pStyle w:val="T0-Table"/>
            </w:pPr>
            <w:r w:rsidRPr="00AE68D6">
              <w:t>GF-137</w:t>
            </w:r>
          </w:p>
        </w:tc>
        <w:tc>
          <w:tcPr>
            <w:tcW w:w="2955" w:type="dxa"/>
            <w:shd w:val="clear" w:color="auto" w:fill="D9E2F3"/>
          </w:tcPr>
          <w:p w14:paraId="3584141D" w14:textId="77777777" w:rsidR="001A5DD4" w:rsidRPr="00AE68D6" w:rsidRDefault="00000000" w:rsidP="00220D74">
            <w:pPr>
              <w:pStyle w:val="T0-Table"/>
            </w:pPr>
            <w:r w:rsidRPr="00AE68D6">
              <w:t>TIMEOUT; partial simulation cannot produce PASS</w:t>
            </w:r>
          </w:p>
        </w:tc>
        <w:tc>
          <w:tcPr>
            <w:tcW w:w="1875" w:type="dxa"/>
            <w:shd w:val="clear" w:color="auto" w:fill="D9E2F3"/>
          </w:tcPr>
          <w:p w14:paraId="270460A6" w14:textId="77777777" w:rsidR="001A5DD4" w:rsidRPr="00AE68D6" w:rsidRDefault="00000000" w:rsidP="00220D74">
            <w:pPr>
              <w:pStyle w:val="T0-Table"/>
            </w:pPr>
            <w:r w:rsidRPr="00AE68D6">
              <w:t>Must pass</w:t>
            </w:r>
          </w:p>
        </w:tc>
      </w:tr>
      <w:tr w:rsidR="001A5DD4" w:rsidRPr="00AE68D6" w14:paraId="7CB476F3" w14:textId="77777777" w:rsidTr="00220D74">
        <w:trPr>
          <w:cantSplit/>
        </w:trPr>
        <w:tc>
          <w:tcPr>
            <w:tcW w:w="1875" w:type="dxa"/>
            <w:shd w:val="clear" w:color="auto" w:fill="FFFFFF"/>
          </w:tcPr>
          <w:p w14:paraId="099669F6" w14:textId="77777777" w:rsidR="001A5DD4" w:rsidRPr="00AE68D6" w:rsidRDefault="00000000" w:rsidP="00220D74">
            <w:pPr>
              <w:pStyle w:val="T0-Table"/>
            </w:pPr>
            <w:r w:rsidRPr="00AE68D6">
              <w:t>FI-ASCR07_LOG</w:t>
            </w:r>
          </w:p>
        </w:tc>
        <w:tc>
          <w:tcPr>
            <w:tcW w:w="1455" w:type="dxa"/>
            <w:shd w:val="clear" w:color="auto" w:fill="FFFFFF"/>
          </w:tcPr>
          <w:p w14:paraId="6A6BB0BF" w14:textId="77777777" w:rsidR="001A5DD4" w:rsidRPr="00AE68D6" w:rsidRDefault="00000000" w:rsidP="00220D74">
            <w:pPr>
              <w:pStyle w:val="T0-Table"/>
            </w:pPr>
            <w:r w:rsidRPr="00AE68D6">
              <w:t>FI-LOG-OUT_OF_ORDER</w:t>
            </w:r>
          </w:p>
        </w:tc>
        <w:tc>
          <w:tcPr>
            <w:tcW w:w="1215" w:type="dxa"/>
            <w:shd w:val="clear" w:color="auto" w:fill="FFFFFF"/>
          </w:tcPr>
          <w:p w14:paraId="406879EF" w14:textId="77777777" w:rsidR="001A5DD4" w:rsidRPr="00AE68D6" w:rsidRDefault="00000000" w:rsidP="00220D74">
            <w:pPr>
              <w:pStyle w:val="T0-Table"/>
            </w:pPr>
            <w:r w:rsidRPr="00AE68D6">
              <w:t>GF-142</w:t>
            </w:r>
          </w:p>
        </w:tc>
        <w:tc>
          <w:tcPr>
            <w:tcW w:w="2955" w:type="dxa"/>
            <w:shd w:val="clear" w:color="auto" w:fill="FFFFFF"/>
          </w:tcPr>
          <w:p w14:paraId="031AAAE8" w14:textId="77777777" w:rsidR="001A5DD4" w:rsidRPr="00AE68D6" w:rsidRDefault="00000000" w:rsidP="00220D74">
            <w:pPr>
              <w:pStyle w:val="T0-Table"/>
            </w:pPr>
            <w:r w:rsidRPr="00AE68D6">
              <w:t>Runtime Integrity Failure; system-wide Safe-State response required through ASCR-04 / safety-control path; I03 in ASCR-07</w:t>
            </w:r>
          </w:p>
        </w:tc>
        <w:tc>
          <w:tcPr>
            <w:tcW w:w="1875" w:type="dxa"/>
            <w:shd w:val="clear" w:color="auto" w:fill="FFFFFF"/>
          </w:tcPr>
          <w:p w14:paraId="311B3B08" w14:textId="77777777" w:rsidR="001A5DD4" w:rsidRPr="00AE68D6" w:rsidRDefault="00000000" w:rsidP="00220D74">
            <w:pPr>
              <w:pStyle w:val="T0-Table"/>
            </w:pPr>
            <w:r w:rsidRPr="00AE68D6">
              <w:t>UNCONDITIONAL</w:t>
            </w:r>
          </w:p>
        </w:tc>
      </w:tr>
      <w:tr w:rsidR="001A5DD4" w:rsidRPr="00AE68D6" w14:paraId="104C57AA" w14:textId="77777777" w:rsidTr="00220D74">
        <w:trPr>
          <w:cantSplit/>
        </w:trPr>
        <w:tc>
          <w:tcPr>
            <w:tcW w:w="1875" w:type="dxa"/>
            <w:shd w:val="clear" w:color="auto" w:fill="D9E2F3"/>
          </w:tcPr>
          <w:p w14:paraId="32443F57" w14:textId="77777777" w:rsidR="001A5DD4" w:rsidRPr="00AE68D6" w:rsidRDefault="00000000" w:rsidP="00220D74">
            <w:pPr>
              <w:pStyle w:val="T0-Table"/>
            </w:pPr>
            <w:r w:rsidRPr="00AE68D6">
              <w:t>FI-OT_TELEMETRY</w:t>
            </w:r>
          </w:p>
        </w:tc>
        <w:tc>
          <w:tcPr>
            <w:tcW w:w="1455" w:type="dxa"/>
            <w:shd w:val="clear" w:color="auto" w:fill="D9E2F3"/>
          </w:tcPr>
          <w:p w14:paraId="7F3EB834" w14:textId="77777777" w:rsidR="001A5DD4" w:rsidRPr="00AE68D6" w:rsidRDefault="00000000" w:rsidP="00220D74">
            <w:pPr>
              <w:pStyle w:val="T0-Table"/>
            </w:pPr>
            <w:r w:rsidRPr="00AE68D6">
              <w:t>FI-OT-SPOOFED_DATA</w:t>
            </w:r>
          </w:p>
        </w:tc>
        <w:tc>
          <w:tcPr>
            <w:tcW w:w="1215" w:type="dxa"/>
            <w:shd w:val="clear" w:color="auto" w:fill="D9E2F3"/>
          </w:tcPr>
          <w:p w14:paraId="242DADA9" w14:textId="77777777" w:rsidR="001A5DD4" w:rsidRPr="00AE68D6" w:rsidRDefault="00000000" w:rsidP="00220D74">
            <w:pPr>
              <w:pStyle w:val="T0-Table"/>
            </w:pPr>
            <w:r w:rsidRPr="00AE68D6">
              <w:t>GF-144</w:t>
            </w:r>
          </w:p>
        </w:tc>
        <w:tc>
          <w:tcPr>
            <w:tcW w:w="2955" w:type="dxa"/>
            <w:shd w:val="clear" w:color="auto" w:fill="D9E2F3"/>
          </w:tcPr>
          <w:p w14:paraId="076BEF29" w14:textId="77777777" w:rsidR="001A5DD4" w:rsidRPr="00AE68D6" w:rsidRDefault="00000000" w:rsidP="00220D74">
            <w:pPr>
              <w:pStyle w:val="T0-Table"/>
            </w:pPr>
            <w:r w:rsidRPr="00AE68D6">
              <w:t>Injected state inconsistency causes TIMEOUT; where the fixture's current ASCR-03 response definition requires a local or cascaded Safe-State response, the affected scope is returned through ASCR-04 / the safety-control path</w:t>
            </w:r>
          </w:p>
        </w:tc>
        <w:tc>
          <w:tcPr>
            <w:tcW w:w="1875" w:type="dxa"/>
            <w:shd w:val="clear" w:color="auto" w:fill="D9E2F3"/>
          </w:tcPr>
          <w:p w14:paraId="52C2A54D" w14:textId="77777777" w:rsidR="001A5DD4" w:rsidRPr="00AE68D6" w:rsidRDefault="00000000" w:rsidP="00220D74">
            <w:pPr>
              <w:pStyle w:val="T0-Table"/>
            </w:pPr>
            <w:r w:rsidRPr="00AE68D6">
              <w:t>Must pass</w:t>
            </w:r>
          </w:p>
        </w:tc>
      </w:tr>
      <w:tr w:rsidR="001A5DD4" w:rsidRPr="00AE68D6" w14:paraId="5D57B64C" w14:textId="77777777" w:rsidTr="00220D74">
        <w:trPr>
          <w:cantSplit/>
        </w:trPr>
        <w:tc>
          <w:tcPr>
            <w:tcW w:w="1875" w:type="dxa"/>
            <w:shd w:val="clear" w:color="auto" w:fill="FFFFFF"/>
          </w:tcPr>
          <w:p w14:paraId="5BCBBC52" w14:textId="77777777" w:rsidR="001A5DD4" w:rsidRPr="00AE68D6" w:rsidRDefault="00000000" w:rsidP="00220D74">
            <w:pPr>
              <w:pStyle w:val="T0-Table"/>
            </w:pPr>
            <w:r w:rsidRPr="00AE68D6">
              <w:lastRenderedPageBreak/>
              <w:t>FI-OT_TELEMETRY</w:t>
            </w:r>
          </w:p>
        </w:tc>
        <w:tc>
          <w:tcPr>
            <w:tcW w:w="1455" w:type="dxa"/>
            <w:shd w:val="clear" w:color="auto" w:fill="FFFFFF"/>
          </w:tcPr>
          <w:p w14:paraId="32046C08" w14:textId="77777777" w:rsidR="001A5DD4" w:rsidRPr="00AE68D6" w:rsidRDefault="00000000" w:rsidP="00220D74">
            <w:pPr>
              <w:pStyle w:val="T0-Table"/>
            </w:pPr>
            <w:r w:rsidRPr="00AE68D6">
              <w:t>FI-OT-PACKET_DROP</w:t>
            </w:r>
          </w:p>
        </w:tc>
        <w:tc>
          <w:tcPr>
            <w:tcW w:w="1215" w:type="dxa"/>
            <w:shd w:val="clear" w:color="auto" w:fill="FFFFFF"/>
          </w:tcPr>
          <w:p w14:paraId="6EB14B5E" w14:textId="77777777" w:rsidR="001A5DD4" w:rsidRPr="00AE68D6" w:rsidRDefault="00000000" w:rsidP="00220D74">
            <w:pPr>
              <w:pStyle w:val="T0-Table"/>
            </w:pPr>
            <w:r w:rsidRPr="00AE68D6">
              <w:t>GF-145</w:t>
            </w:r>
          </w:p>
        </w:tc>
        <w:tc>
          <w:tcPr>
            <w:tcW w:w="2955" w:type="dxa"/>
            <w:shd w:val="clear" w:color="auto" w:fill="FFFFFF"/>
          </w:tcPr>
          <w:p w14:paraId="22A53489" w14:textId="77777777" w:rsidR="001A5DD4" w:rsidRPr="00AE68D6" w:rsidRDefault="00000000" w:rsidP="00220D74">
            <w:pPr>
              <w:pStyle w:val="T0-Table"/>
            </w:pPr>
            <w:r w:rsidRPr="00AE68D6">
              <w:t>Drop rate above budget causes SUSPENDED internal state and returns TIMEOUT externally; no PASS or FAIL may be produced until state validity is re-established.</w:t>
            </w:r>
          </w:p>
        </w:tc>
        <w:tc>
          <w:tcPr>
            <w:tcW w:w="1875" w:type="dxa"/>
            <w:shd w:val="clear" w:color="auto" w:fill="FFFFFF"/>
          </w:tcPr>
          <w:p w14:paraId="36DD2816" w14:textId="77777777" w:rsidR="001A5DD4" w:rsidRPr="00AE68D6" w:rsidRDefault="00000000" w:rsidP="00220D74">
            <w:pPr>
              <w:pStyle w:val="T0-Table"/>
            </w:pPr>
            <w:r w:rsidRPr="00AE68D6">
              <w:t>Must pass</w:t>
            </w:r>
          </w:p>
        </w:tc>
      </w:tr>
      <w:tr w:rsidR="001A5DD4" w:rsidRPr="00AE68D6" w14:paraId="6671E37F" w14:textId="77777777" w:rsidTr="00220D74">
        <w:trPr>
          <w:cantSplit/>
        </w:trPr>
        <w:tc>
          <w:tcPr>
            <w:tcW w:w="1875" w:type="dxa"/>
            <w:shd w:val="clear" w:color="auto" w:fill="D9E2F3"/>
          </w:tcPr>
          <w:p w14:paraId="08F96771" w14:textId="77777777" w:rsidR="001A5DD4" w:rsidRPr="00AE68D6" w:rsidRDefault="00000000" w:rsidP="00220D74">
            <w:pPr>
              <w:pStyle w:val="T0-Table"/>
            </w:pPr>
            <w:r w:rsidRPr="00AE68D6">
              <w:t>FI-OT_TELEMETRY</w:t>
            </w:r>
          </w:p>
        </w:tc>
        <w:tc>
          <w:tcPr>
            <w:tcW w:w="1455" w:type="dxa"/>
            <w:shd w:val="clear" w:color="auto" w:fill="D9E2F3"/>
          </w:tcPr>
          <w:p w14:paraId="630207C1" w14:textId="77777777" w:rsidR="001A5DD4" w:rsidRPr="00AE68D6" w:rsidRDefault="00000000" w:rsidP="00220D74">
            <w:pPr>
              <w:pStyle w:val="T0-Table"/>
            </w:pPr>
            <w:r w:rsidRPr="00AE68D6">
              <w:t>FI-OT-DUAL_STATE_CONFLICT</w:t>
            </w:r>
          </w:p>
        </w:tc>
        <w:tc>
          <w:tcPr>
            <w:tcW w:w="1215" w:type="dxa"/>
            <w:shd w:val="clear" w:color="auto" w:fill="D9E2F3"/>
          </w:tcPr>
          <w:p w14:paraId="5FF06FAC" w14:textId="77777777" w:rsidR="001A5DD4" w:rsidRPr="00AE68D6" w:rsidRDefault="00000000" w:rsidP="00220D74">
            <w:pPr>
              <w:pStyle w:val="T0-Table"/>
            </w:pPr>
            <w:r w:rsidRPr="00AE68D6">
              <w:t>GF-146</w:t>
            </w:r>
          </w:p>
        </w:tc>
        <w:tc>
          <w:tcPr>
            <w:tcW w:w="2955" w:type="dxa"/>
            <w:shd w:val="clear" w:color="auto" w:fill="D9E2F3"/>
          </w:tcPr>
          <w:p w14:paraId="25F8FD4A" w14:textId="77777777" w:rsidR="001A5DD4" w:rsidRPr="00AE68D6" w:rsidRDefault="00000000" w:rsidP="00220D74">
            <w:pPr>
              <w:pStyle w:val="T0-Table"/>
            </w:pPr>
            <w:r w:rsidRPr="00AE68D6">
              <w:t>TIMEOUT returned externally; internal verification remains SUSPENDED and no PASS or FAIL may be produced until the redundant-sensor conflict is resolved.</w:t>
            </w:r>
          </w:p>
        </w:tc>
        <w:tc>
          <w:tcPr>
            <w:tcW w:w="1875" w:type="dxa"/>
            <w:shd w:val="clear" w:color="auto" w:fill="D9E2F3"/>
          </w:tcPr>
          <w:p w14:paraId="5C19D79F" w14:textId="77777777" w:rsidR="001A5DD4" w:rsidRPr="00AE68D6" w:rsidRDefault="00000000" w:rsidP="00220D74">
            <w:pPr>
              <w:pStyle w:val="T0-Table"/>
            </w:pPr>
            <w:r w:rsidRPr="00AE68D6">
              <w:t>Must pass</w:t>
            </w:r>
          </w:p>
        </w:tc>
      </w:tr>
      <w:tr w:rsidR="001A5DD4" w:rsidRPr="00AE68D6" w14:paraId="2A0836BD" w14:textId="77777777" w:rsidTr="00220D74">
        <w:trPr>
          <w:cantSplit/>
        </w:trPr>
        <w:tc>
          <w:tcPr>
            <w:tcW w:w="1875" w:type="dxa"/>
            <w:shd w:val="clear" w:color="auto" w:fill="FFFFFF"/>
          </w:tcPr>
          <w:p w14:paraId="3A317F31" w14:textId="77777777" w:rsidR="001A5DD4" w:rsidRPr="00AE68D6" w:rsidRDefault="00000000" w:rsidP="00220D74">
            <w:pPr>
              <w:pStyle w:val="T0-Table"/>
            </w:pPr>
            <w:r w:rsidRPr="00AE68D6">
              <w:t>FI-LATENCY_ENGINE</w:t>
            </w:r>
          </w:p>
        </w:tc>
        <w:tc>
          <w:tcPr>
            <w:tcW w:w="1455" w:type="dxa"/>
            <w:shd w:val="clear" w:color="auto" w:fill="FFFFFF"/>
          </w:tcPr>
          <w:p w14:paraId="17E93E8A" w14:textId="77777777" w:rsidR="001A5DD4" w:rsidRPr="00AE68D6" w:rsidRDefault="00000000" w:rsidP="00220D74">
            <w:pPr>
              <w:pStyle w:val="T0-Table"/>
            </w:pPr>
            <w:r w:rsidRPr="00AE68D6">
              <w:t>FI-LATENCY-QUEUE_STALL</w:t>
            </w:r>
          </w:p>
        </w:tc>
        <w:tc>
          <w:tcPr>
            <w:tcW w:w="1215" w:type="dxa"/>
            <w:shd w:val="clear" w:color="auto" w:fill="FFFFFF"/>
          </w:tcPr>
          <w:p w14:paraId="6A10EF66" w14:textId="77777777" w:rsidR="001A5DD4" w:rsidRPr="00AE68D6" w:rsidRDefault="00000000" w:rsidP="00220D74">
            <w:pPr>
              <w:pStyle w:val="T0-Table"/>
            </w:pPr>
            <w:r w:rsidRPr="00AE68D6">
              <w:t>GF-147</w:t>
            </w:r>
          </w:p>
        </w:tc>
        <w:tc>
          <w:tcPr>
            <w:tcW w:w="2955" w:type="dxa"/>
            <w:shd w:val="clear" w:color="auto" w:fill="FFFFFF"/>
          </w:tcPr>
          <w:p w14:paraId="26BD0FE5" w14:textId="77777777" w:rsidR="001A5DD4" w:rsidRPr="00AE68D6" w:rsidRDefault="00000000" w:rsidP="00220D74">
            <w:pPr>
              <w:pStyle w:val="T0-Table"/>
            </w:pPr>
            <w:r w:rsidRPr="00AE68D6">
              <w:t>TIMEOUT; no partial enforcement result or PASS leakage</w:t>
            </w:r>
          </w:p>
        </w:tc>
        <w:tc>
          <w:tcPr>
            <w:tcW w:w="1875" w:type="dxa"/>
            <w:shd w:val="clear" w:color="auto" w:fill="FFFFFF"/>
          </w:tcPr>
          <w:p w14:paraId="3E1796FD" w14:textId="77777777" w:rsidR="001A5DD4" w:rsidRPr="00AE68D6" w:rsidRDefault="00000000" w:rsidP="00220D74">
            <w:pPr>
              <w:pStyle w:val="T0-Table"/>
            </w:pPr>
            <w:r w:rsidRPr="00AE68D6">
              <w:t>Must pass</w:t>
            </w:r>
          </w:p>
        </w:tc>
      </w:tr>
      <w:tr w:rsidR="001A5DD4" w:rsidRPr="00AE68D6" w14:paraId="77E31D4A" w14:textId="77777777" w:rsidTr="00220D74">
        <w:trPr>
          <w:cantSplit/>
        </w:trPr>
        <w:tc>
          <w:tcPr>
            <w:tcW w:w="1875" w:type="dxa"/>
            <w:shd w:val="clear" w:color="auto" w:fill="D9E2F3"/>
          </w:tcPr>
          <w:p w14:paraId="1828A76F" w14:textId="77777777" w:rsidR="001A5DD4" w:rsidRPr="00AE68D6" w:rsidRDefault="00000000" w:rsidP="00220D74">
            <w:pPr>
              <w:pStyle w:val="T0-Table"/>
            </w:pPr>
            <w:r w:rsidRPr="00AE68D6">
              <w:t>FI-LATENCY_ENGINE</w:t>
            </w:r>
          </w:p>
        </w:tc>
        <w:tc>
          <w:tcPr>
            <w:tcW w:w="1455" w:type="dxa"/>
            <w:shd w:val="clear" w:color="auto" w:fill="D9E2F3"/>
          </w:tcPr>
          <w:p w14:paraId="6AAC1EB2" w14:textId="77777777" w:rsidR="001A5DD4" w:rsidRPr="00AE68D6" w:rsidRDefault="00000000" w:rsidP="00220D74">
            <w:pPr>
              <w:pStyle w:val="T0-Table"/>
            </w:pPr>
            <w:r w:rsidRPr="00AE68D6">
              <w:t>FI-LATENCY-PARTITION</w:t>
            </w:r>
          </w:p>
        </w:tc>
        <w:tc>
          <w:tcPr>
            <w:tcW w:w="1215" w:type="dxa"/>
            <w:shd w:val="clear" w:color="auto" w:fill="D9E2F3"/>
          </w:tcPr>
          <w:p w14:paraId="6822768B" w14:textId="77777777" w:rsidR="001A5DD4" w:rsidRPr="00AE68D6" w:rsidRDefault="00000000" w:rsidP="00220D74">
            <w:pPr>
              <w:pStyle w:val="T0-Table"/>
            </w:pPr>
            <w:r w:rsidRPr="00AE68D6">
              <w:t>GF-148</w:t>
            </w:r>
          </w:p>
        </w:tc>
        <w:tc>
          <w:tcPr>
            <w:tcW w:w="2955" w:type="dxa"/>
            <w:shd w:val="clear" w:color="auto" w:fill="D9E2F3"/>
          </w:tcPr>
          <w:p w14:paraId="0D2A9135" w14:textId="77777777" w:rsidR="001A5DD4" w:rsidRPr="00AE68D6" w:rsidRDefault="00000000" w:rsidP="00220D74">
            <w:pPr>
              <w:pStyle w:val="T0-Table"/>
            </w:pPr>
            <w:r w:rsidRPr="00AE68D6">
              <w:t>TIMEOUT; ASCR-04 / safety-control Safe-State path operates independently of ASCR-06</w:t>
            </w:r>
          </w:p>
        </w:tc>
        <w:tc>
          <w:tcPr>
            <w:tcW w:w="1875" w:type="dxa"/>
            <w:shd w:val="clear" w:color="auto" w:fill="D9E2F3"/>
          </w:tcPr>
          <w:p w14:paraId="35116882" w14:textId="77777777" w:rsidR="001A5DD4" w:rsidRPr="00AE68D6" w:rsidRDefault="00000000" w:rsidP="00220D74">
            <w:pPr>
              <w:pStyle w:val="T0-Table"/>
            </w:pPr>
            <w:r w:rsidRPr="00AE68D6">
              <w:t>Must pass</w:t>
            </w:r>
          </w:p>
        </w:tc>
      </w:tr>
      <w:tr w:rsidR="001A5DD4" w:rsidRPr="00AE68D6" w14:paraId="0652C6BE" w14:textId="77777777" w:rsidTr="00220D74">
        <w:trPr>
          <w:cantSplit/>
        </w:trPr>
        <w:tc>
          <w:tcPr>
            <w:tcW w:w="1875" w:type="dxa"/>
            <w:shd w:val="clear" w:color="auto" w:fill="FFFFFF"/>
          </w:tcPr>
          <w:p w14:paraId="5EE78675" w14:textId="77777777" w:rsidR="001A5DD4" w:rsidRPr="00AE68D6" w:rsidRDefault="00000000" w:rsidP="00220D74">
            <w:pPr>
              <w:pStyle w:val="T0-Table"/>
            </w:pPr>
            <w:r w:rsidRPr="00AE68D6">
              <w:t>FI-LINEAGE</w:t>
            </w:r>
          </w:p>
        </w:tc>
        <w:tc>
          <w:tcPr>
            <w:tcW w:w="1455" w:type="dxa"/>
            <w:shd w:val="clear" w:color="auto" w:fill="FFFFFF"/>
          </w:tcPr>
          <w:p w14:paraId="731E29F7" w14:textId="77777777" w:rsidR="001A5DD4" w:rsidRPr="00AE68D6" w:rsidRDefault="00000000" w:rsidP="00220D74">
            <w:pPr>
              <w:pStyle w:val="T0-Table"/>
            </w:pPr>
            <w:r w:rsidRPr="00AE68D6">
              <w:t>FI-LINEAGE-UNRESOLVED</w:t>
            </w:r>
          </w:p>
        </w:tc>
        <w:tc>
          <w:tcPr>
            <w:tcW w:w="1215" w:type="dxa"/>
            <w:shd w:val="clear" w:color="auto" w:fill="FFFFFF"/>
          </w:tcPr>
          <w:p w14:paraId="673CE569" w14:textId="77777777" w:rsidR="001A5DD4" w:rsidRPr="00AE68D6" w:rsidRDefault="00000000" w:rsidP="00220D74">
            <w:pPr>
              <w:pStyle w:val="T0-Table"/>
            </w:pPr>
            <w:r w:rsidRPr="00AE68D6">
              <w:t>GF-138</w:t>
            </w:r>
          </w:p>
        </w:tc>
        <w:tc>
          <w:tcPr>
            <w:tcW w:w="2955" w:type="dxa"/>
            <w:shd w:val="clear" w:color="auto" w:fill="FFFFFF"/>
          </w:tcPr>
          <w:p w14:paraId="2639D094" w14:textId="77777777" w:rsidR="001A5DD4" w:rsidRPr="00AE68D6" w:rsidRDefault="00000000" w:rsidP="00220D74">
            <w:pPr>
              <w:pStyle w:val="T0-Table"/>
            </w:pPr>
            <w:r w:rsidRPr="00AE68D6">
              <w:t>S05_LINEAGE_UNRESOLVED; TIMEOUT</w:t>
            </w:r>
          </w:p>
        </w:tc>
        <w:tc>
          <w:tcPr>
            <w:tcW w:w="1875" w:type="dxa"/>
            <w:shd w:val="clear" w:color="auto" w:fill="FFFFFF"/>
          </w:tcPr>
          <w:p w14:paraId="130372AB" w14:textId="77777777" w:rsidR="001A5DD4" w:rsidRPr="00AE68D6" w:rsidRDefault="00000000" w:rsidP="00220D74">
            <w:pPr>
              <w:pStyle w:val="T0-Table"/>
            </w:pPr>
            <w:r w:rsidRPr="00AE68D6">
              <w:t>Must pass; no PASS without resolvable lineage</w:t>
            </w:r>
          </w:p>
        </w:tc>
      </w:tr>
      <w:tr w:rsidR="001A5DD4" w:rsidRPr="00AE68D6" w14:paraId="18546F09" w14:textId="77777777" w:rsidTr="00220D74">
        <w:trPr>
          <w:cantSplit/>
        </w:trPr>
        <w:tc>
          <w:tcPr>
            <w:tcW w:w="1875" w:type="dxa"/>
            <w:shd w:val="clear" w:color="auto" w:fill="D9E2F3"/>
          </w:tcPr>
          <w:p w14:paraId="309F187A" w14:textId="77777777" w:rsidR="001A5DD4" w:rsidRPr="00AE68D6" w:rsidRDefault="00000000" w:rsidP="00220D74">
            <w:pPr>
              <w:pStyle w:val="T0-Table"/>
            </w:pPr>
            <w:r w:rsidRPr="00AE68D6">
              <w:t>FI-COORDINATION</w:t>
            </w:r>
          </w:p>
        </w:tc>
        <w:tc>
          <w:tcPr>
            <w:tcW w:w="1455" w:type="dxa"/>
            <w:shd w:val="clear" w:color="auto" w:fill="D9E2F3"/>
          </w:tcPr>
          <w:p w14:paraId="627AD5A9" w14:textId="77777777" w:rsidR="001A5DD4" w:rsidRPr="00AE68D6" w:rsidRDefault="00000000" w:rsidP="00220D74">
            <w:pPr>
              <w:pStyle w:val="T0-Table"/>
            </w:pPr>
            <w:r w:rsidRPr="00AE68D6">
              <w:t>FI-COORD-AGGREGATE_CONFLICT</w:t>
            </w:r>
          </w:p>
        </w:tc>
        <w:tc>
          <w:tcPr>
            <w:tcW w:w="1215" w:type="dxa"/>
            <w:shd w:val="clear" w:color="auto" w:fill="D9E2F3"/>
          </w:tcPr>
          <w:p w14:paraId="1D63B054" w14:textId="77777777" w:rsidR="001A5DD4" w:rsidRPr="00AE68D6" w:rsidRDefault="00000000" w:rsidP="00220D74">
            <w:pPr>
              <w:pStyle w:val="T0-Table"/>
            </w:pPr>
            <w:r w:rsidRPr="00AE68D6">
              <w:t>GF-139</w:t>
            </w:r>
          </w:p>
        </w:tc>
        <w:tc>
          <w:tcPr>
            <w:tcW w:w="2955" w:type="dxa"/>
            <w:shd w:val="clear" w:color="auto" w:fill="D9E2F3"/>
          </w:tcPr>
          <w:p w14:paraId="14704AA1" w14:textId="77777777" w:rsidR="001A5DD4" w:rsidRPr="00AE68D6" w:rsidRDefault="00000000" w:rsidP="00220D74">
            <w:pPr>
              <w:pStyle w:val="T0-Table"/>
            </w:pPr>
            <w:r w:rsidRPr="00AE68D6">
              <w:t>Aggregate FAIL; no member receives independent PASS</w:t>
            </w:r>
          </w:p>
        </w:tc>
        <w:tc>
          <w:tcPr>
            <w:tcW w:w="1875" w:type="dxa"/>
            <w:shd w:val="clear" w:color="auto" w:fill="D9E2F3"/>
          </w:tcPr>
          <w:p w14:paraId="32EBBA3C" w14:textId="77777777" w:rsidR="001A5DD4" w:rsidRPr="00AE68D6" w:rsidRDefault="00000000" w:rsidP="00220D74">
            <w:pPr>
              <w:pStyle w:val="T0-Table"/>
            </w:pPr>
            <w:r w:rsidRPr="00AE68D6">
              <w:t>Must pass; aggregate state evaluated</w:t>
            </w:r>
          </w:p>
        </w:tc>
      </w:tr>
      <w:tr w:rsidR="001A5DD4" w:rsidRPr="00AE68D6" w14:paraId="08B7247E" w14:textId="77777777" w:rsidTr="00220D74">
        <w:trPr>
          <w:cantSplit/>
        </w:trPr>
        <w:tc>
          <w:tcPr>
            <w:tcW w:w="1875" w:type="dxa"/>
            <w:shd w:val="clear" w:color="auto" w:fill="FFFFFF"/>
          </w:tcPr>
          <w:p w14:paraId="7A345A92" w14:textId="77777777" w:rsidR="001A5DD4" w:rsidRPr="00AE68D6" w:rsidRDefault="00000000" w:rsidP="00220D74">
            <w:pPr>
              <w:pStyle w:val="T0-Table"/>
            </w:pPr>
            <w:r w:rsidRPr="00AE68D6">
              <w:t>FI-OT_TELEMETRY</w:t>
            </w:r>
          </w:p>
        </w:tc>
        <w:tc>
          <w:tcPr>
            <w:tcW w:w="1455" w:type="dxa"/>
            <w:shd w:val="clear" w:color="auto" w:fill="FFFFFF"/>
          </w:tcPr>
          <w:p w14:paraId="45839CFB" w14:textId="77777777" w:rsidR="001A5DD4" w:rsidRPr="00AE68D6" w:rsidRDefault="00000000" w:rsidP="00220D74">
            <w:pPr>
              <w:pStyle w:val="T0-Table"/>
            </w:pPr>
            <w:r w:rsidRPr="00AE68D6">
              <w:t>FI-OT-CORROBORATION_CONFLICT</w:t>
            </w:r>
          </w:p>
        </w:tc>
        <w:tc>
          <w:tcPr>
            <w:tcW w:w="1215" w:type="dxa"/>
            <w:shd w:val="clear" w:color="auto" w:fill="FFFFFF"/>
          </w:tcPr>
          <w:p w14:paraId="652A3275" w14:textId="77777777" w:rsidR="001A5DD4" w:rsidRPr="00AE68D6" w:rsidRDefault="00000000" w:rsidP="00220D74">
            <w:pPr>
              <w:pStyle w:val="T0-Table"/>
            </w:pPr>
            <w:r w:rsidRPr="00AE68D6">
              <w:t>GF-143</w:t>
            </w:r>
          </w:p>
        </w:tc>
        <w:tc>
          <w:tcPr>
            <w:tcW w:w="2955" w:type="dxa"/>
            <w:shd w:val="clear" w:color="auto" w:fill="FFFFFF"/>
          </w:tcPr>
          <w:p w14:paraId="1EDE9436" w14:textId="77777777" w:rsidR="001A5DD4" w:rsidRPr="00AE68D6" w:rsidRDefault="00000000" w:rsidP="00220D74">
            <w:pPr>
              <w:pStyle w:val="T0-Table"/>
            </w:pPr>
            <w:r w:rsidRPr="00AE68D6">
              <w:t>S08_PHYSICAL_CORROBORATION_CONFLICT; TIMEOUT; affected-system context returned to ASCR-04; Safe-State response scope only where the current ASCR-03 response definition requires it.</w:t>
            </w:r>
          </w:p>
        </w:tc>
        <w:tc>
          <w:tcPr>
            <w:tcW w:w="1875" w:type="dxa"/>
            <w:shd w:val="clear" w:color="auto" w:fill="FFFFFF"/>
          </w:tcPr>
          <w:p w14:paraId="5BE8B00F" w14:textId="77777777" w:rsidR="001A5DD4" w:rsidRPr="00AE68D6" w:rsidRDefault="00000000" w:rsidP="00220D74">
            <w:pPr>
              <w:pStyle w:val="T0-Table"/>
            </w:pPr>
            <w:r w:rsidRPr="00AE68D6">
              <w:t>Must pass; no PASS on conflicting corroboration</w:t>
            </w:r>
          </w:p>
        </w:tc>
      </w:tr>
      <w:tr w:rsidR="001A5DD4" w:rsidRPr="00AE68D6" w14:paraId="0F1D888B" w14:textId="77777777" w:rsidTr="00220D74">
        <w:trPr>
          <w:cantSplit/>
        </w:trPr>
        <w:tc>
          <w:tcPr>
            <w:tcW w:w="1875" w:type="dxa"/>
            <w:shd w:val="clear" w:color="auto" w:fill="D9E2F3"/>
          </w:tcPr>
          <w:p w14:paraId="74FF9E9B" w14:textId="77777777" w:rsidR="001A5DD4" w:rsidRPr="00AE68D6" w:rsidRDefault="00000000" w:rsidP="00220D74">
            <w:pPr>
              <w:pStyle w:val="T0-Table"/>
            </w:pPr>
            <w:r w:rsidRPr="00AE68D6">
              <w:t>FI-EVIDENCE_RELAY</w:t>
            </w:r>
          </w:p>
        </w:tc>
        <w:tc>
          <w:tcPr>
            <w:tcW w:w="1455" w:type="dxa"/>
            <w:shd w:val="clear" w:color="auto" w:fill="D9E2F3"/>
          </w:tcPr>
          <w:p w14:paraId="0D74A04A" w14:textId="77777777" w:rsidR="001A5DD4" w:rsidRPr="00AE68D6" w:rsidRDefault="00000000" w:rsidP="00220D74">
            <w:pPr>
              <w:pStyle w:val="T0-Table"/>
            </w:pPr>
            <w:r w:rsidRPr="00AE68D6">
              <w:t>FI-RELAY-BELOW_WATERMARK</w:t>
            </w:r>
          </w:p>
        </w:tc>
        <w:tc>
          <w:tcPr>
            <w:tcW w:w="1215" w:type="dxa"/>
            <w:shd w:val="clear" w:color="auto" w:fill="D9E2F3"/>
          </w:tcPr>
          <w:p w14:paraId="4E35F3A6" w14:textId="77777777" w:rsidR="001A5DD4" w:rsidRPr="00AE68D6" w:rsidRDefault="00000000" w:rsidP="00220D74">
            <w:pPr>
              <w:pStyle w:val="T0-Table"/>
            </w:pPr>
            <w:r w:rsidRPr="00AE68D6">
              <w:t>GF-149</w:t>
            </w:r>
          </w:p>
        </w:tc>
        <w:tc>
          <w:tcPr>
            <w:tcW w:w="2955" w:type="dxa"/>
            <w:shd w:val="clear" w:color="auto" w:fill="D9E2F3"/>
          </w:tcPr>
          <w:p w14:paraId="06D10D10" w14:textId="77777777" w:rsidR="001A5DD4" w:rsidRPr="00AE68D6" w:rsidRDefault="00000000" w:rsidP="00220D74">
            <w:pPr>
              <w:pStyle w:val="T0-Table"/>
            </w:pPr>
            <w:r w:rsidRPr="00AE68D6">
              <w:t xml:space="preserve">Required evidence is durably accepted below the configured </w:t>
            </w:r>
            <w:proofErr w:type="gramStart"/>
            <w:r w:rsidRPr="00AE68D6">
              <w:t>high-watermark</w:t>
            </w:r>
            <w:proofErr w:type="gramEnd"/>
            <w:r w:rsidRPr="00AE68D6">
              <w:t>; ordering and record identity are preserved; no capacity alert is raised</w:t>
            </w:r>
          </w:p>
        </w:tc>
        <w:tc>
          <w:tcPr>
            <w:tcW w:w="1875" w:type="dxa"/>
            <w:shd w:val="clear" w:color="auto" w:fill="D9E2F3"/>
          </w:tcPr>
          <w:p w14:paraId="1CEEC58E" w14:textId="77777777" w:rsidR="001A5DD4" w:rsidRPr="00AE68D6" w:rsidRDefault="00000000" w:rsidP="00220D74">
            <w:pPr>
              <w:pStyle w:val="T0-Table"/>
            </w:pPr>
            <w:r w:rsidRPr="00AE68D6">
              <w:t>Must pass; baseline relay operation</w:t>
            </w:r>
          </w:p>
        </w:tc>
      </w:tr>
      <w:tr w:rsidR="001A5DD4" w:rsidRPr="00AE68D6" w14:paraId="199C0EF5" w14:textId="77777777" w:rsidTr="00220D74">
        <w:trPr>
          <w:cantSplit/>
        </w:trPr>
        <w:tc>
          <w:tcPr>
            <w:tcW w:w="1875" w:type="dxa"/>
            <w:shd w:val="clear" w:color="auto" w:fill="FFFFFF"/>
          </w:tcPr>
          <w:p w14:paraId="7B0BF98F" w14:textId="77777777" w:rsidR="001A5DD4" w:rsidRPr="00AE68D6" w:rsidRDefault="00000000" w:rsidP="00220D74">
            <w:pPr>
              <w:pStyle w:val="T0-Table"/>
            </w:pPr>
            <w:r w:rsidRPr="00AE68D6">
              <w:lastRenderedPageBreak/>
              <w:t>FI-EVIDENCE_RELAY</w:t>
            </w:r>
          </w:p>
        </w:tc>
        <w:tc>
          <w:tcPr>
            <w:tcW w:w="1455" w:type="dxa"/>
            <w:shd w:val="clear" w:color="auto" w:fill="FFFFFF"/>
          </w:tcPr>
          <w:p w14:paraId="1571E494" w14:textId="77777777" w:rsidR="001A5DD4" w:rsidRPr="00AE68D6" w:rsidRDefault="00000000" w:rsidP="00220D74">
            <w:pPr>
              <w:pStyle w:val="T0-Table"/>
            </w:pPr>
            <w:r w:rsidRPr="00AE68D6">
              <w:t>FI-RELAY-HIGH_WATERMARK</w:t>
            </w:r>
          </w:p>
        </w:tc>
        <w:tc>
          <w:tcPr>
            <w:tcW w:w="1215" w:type="dxa"/>
            <w:shd w:val="clear" w:color="auto" w:fill="FFFFFF"/>
          </w:tcPr>
          <w:p w14:paraId="4D5ABE88" w14:textId="77777777" w:rsidR="001A5DD4" w:rsidRPr="00AE68D6" w:rsidRDefault="00000000" w:rsidP="00220D74">
            <w:pPr>
              <w:pStyle w:val="T0-Table"/>
            </w:pPr>
            <w:r w:rsidRPr="00AE68D6">
              <w:t>GF-151</w:t>
            </w:r>
          </w:p>
        </w:tc>
        <w:tc>
          <w:tcPr>
            <w:tcW w:w="2955" w:type="dxa"/>
            <w:shd w:val="clear" w:color="auto" w:fill="FFFFFF"/>
          </w:tcPr>
          <w:p w14:paraId="2D4C4D29" w14:textId="77777777" w:rsidR="001A5DD4" w:rsidRPr="00AE68D6" w:rsidRDefault="00000000" w:rsidP="00220D74">
            <w:pPr>
              <w:pStyle w:val="T0-Table"/>
            </w:pPr>
            <w:r w:rsidRPr="00AE68D6">
              <w:t xml:space="preserve">Configured </w:t>
            </w:r>
            <w:proofErr w:type="gramStart"/>
            <w:r w:rsidRPr="00AE68D6">
              <w:t>high-watermark</w:t>
            </w:r>
            <w:proofErr w:type="gramEnd"/>
            <w:r w:rsidRPr="00AE68D6">
              <w:t xml:space="preserve"> is crossed; alert is produced; durable ordered persistence continues with no record loss</w:t>
            </w:r>
          </w:p>
        </w:tc>
        <w:tc>
          <w:tcPr>
            <w:tcW w:w="1875" w:type="dxa"/>
            <w:shd w:val="clear" w:color="auto" w:fill="FFFFFF"/>
          </w:tcPr>
          <w:p w14:paraId="6338EAFE" w14:textId="77777777" w:rsidR="001A5DD4" w:rsidRPr="00AE68D6" w:rsidRDefault="00000000" w:rsidP="00220D74">
            <w:pPr>
              <w:pStyle w:val="T0-Table"/>
            </w:pPr>
            <w:r w:rsidRPr="00AE68D6">
              <w:t>Must pass; warning must not cause record loss</w:t>
            </w:r>
          </w:p>
        </w:tc>
      </w:tr>
      <w:tr w:rsidR="001A5DD4" w:rsidRPr="00AE68D6" w14:paraId="33A6AEE7" w14:textId="77777777" w:rsidTr="00220D74">
        <w:trPr>
          <w:cantSplit/>
        </w:trPr>
        <w:tc>
          <w:tcPr>
            <w:tcW w:w="1875" w:type="dxa"/>
            <w:shd w:val="clear" w:color="auto" w:fill="D9E2F3"/>
          </w:tcPr>
          <w:p w14:paraId="12F68A13" w14:textId="77777777" w:rsidR="001A5DD4" w:rsidRPr="00AE68D6" w:rsidRDefault="00000000" w:rsidP="00220D74">
            <w:pPr>
              <w:pStyle w:val="T0-Table"/>
            </w:pPr>
            <w:r w:rsidRPr="00AE68D6">
              <w:t>FI-EVIDENCE_RELAY</w:t>
            </w:r>
          </w:p>
        </w:tc>
        <w:tc>
          <w:tcPr>
            <w:tcW w:w="1455" w:type="dxa"/>
            <w:shd w:val="clear" w:color="auto" w:fill="D9E2F3"/>
          </w:tcPr>
          <w:p w14:paraId="171BAFCE" w14:textId="77777777" w:rsidR="001A5DD4" w:rsidRPr="00AE68D6" w:rsidRDefault="00000000" w:rsidP="00220D74">
            <w:pPr>
              <w:pStyle w:val="T0-Table"/>
            </w:pPr>
            <w:r w:rsidRPr="00AE68D6">
              <w:t>FI-RELAY-PRIMARY_UNAVAILABLE</w:t>
            </w:r>
          </w:p>
        </w:tc>
        <w:tc>
          <w:tcPr>
            <w:tcW w:w="1215" w:type="dxa"/>
            <w:shd w:val="clear" w:color="auto" w:fill="D9E2F3"/>
          </w:tcPr>
          <w:p w14:paraId="1C342E75" w14:textId="77777777" w:rsidR="001A5DD4" w:rsidRPr="00AE68D6" w:rsidRDefault="00000000" w:rsidP="00220D74">
            <w:pPr>
              <w:pStyle w:val="T0-Table"/>
            </w:pPr>
            <w:r w:rsidRPr="00AE68D6">
              <w:t>GF-152</w:t>
            </w:r>
          </w:p>
        </w:tc>
        <w:tc>
          <w:tcPr>
            <w:tcW w:w="2955" w:type="dxa"/>
            <w:shd w:val="clear" w:color="auto" w:fill="D9E2F3"/>
          </w:tcPr>
          <w:p w14:paraId="18E6EFF6" w14:textId="77777777" w:rsidR="001A5DD4" w:rsidRPr="00AE68D6" w:rsidRDefault="00000000" w:rsidP="00220D74">
            <w:pPr>
              <w:pStyle w:val="T0-Table"/>
            </w:pPr>
            <w:r w:rsidRPr="00AE68D6">
              <w:t>Primary ASCR-07 destination is unavailable while commissioned durable relay capacity remains; required evidence is buffered durably and replayed in original order after recovery</w:t>
            </w:r>
          </w:p>
        </w:tc>
        <w:tc>
          <w:tcPr>
            <w:tcW w:w="1875" w:type="dxa"/>
            <w:shd w:val="clear" w:color="auto" w:fill="D9E2F3"/>
          </w:tcPr>
          <w:p w14:paraId="6E905F58" w14:textId="77777777" w:rsidR="001A5DD4" w:rsidRPr="00AE68D6" w:rsidRDefault="00000000" w:rsidP="00220D74">
            <w:pPr>
              <w:pStyle w:val="T0-Table"/>
            </w:pPr>
            <w:r w:rsidRPr="00AE68D6">
              <w:t>Must pass; no silent loss or reordering</w:t>
            </w:r>
          </w:p>
        </w:tc>
      </w:tr>
      <w:tr w:rsidR="001A5DD4" w:rsidRPr="00AE68D6" w14:paraId="66014E50" w14:textId="77777777" w:rsidTr="00220D74">
        <w:trPr>
          <w:cantSplit/>
        </w:trPr>
        <w:tc>
          <w:tcPr>
            <w:tcW w:w="1875" w:type="dxa"/>
            <w:shd w:val="clear" w:color="auto" w:fill="FFFFFF"/>
          </w:tcPr>
          <w:p w14:paraId="1C90982E" w14:textId="77777777" w:rsidR="001A5DD4" w:rsidRPr="00AE68D6" w:rsidRDefault="00000000" w:rsidP="00220D74">
            <w:pPr>
              <w:pStyle w:val="T0-Table"/>
            </w:pPr>
            <w:r w:rsidRPr="00AE68D6">
              <w:t>FI-EVIDENCE_RELAY</w:t>
            </w:r>
          </w:p>
        </w:tc>
        <w:tc>
          <w:tcPr>
            <w:tcW w:w="1455" w:type="dxa"/>
            <w:shd w:val="clear" w:color="auto" w:fill="FFFFFF"/>
          </w:tcPr>
          <w:p w14:paraId="722AE264" w14:textId="77777777" w:rsidR="001A5DD4" w:rsidRPr="00AE68D6" w:rsidRDefault="00000000" w:rsidP="00220D74">
            <w:pPr>
              <w:pStyle w:val="T0-Table"/>
            </w:pPr>
            <w:r w:rsidRPr="00AE68D6">
              <w:t>FI-RELAY-SPILLOVER</w:t>
            </w:r>
          </w:p>
        </w:tc>
        <w:tc>
          <w:tcPr>
            <w:tcW w:w="1215" w:type="dxa"/>
            <w:shd w:val="clear" w:color="auto" w:fill="FFFFFF"/>
          </w:tcPr>
          <w:p w14:paraId="723C13AE" w14:textId="77777777" w:rsidR="001A5DD4" w:rsidRPr="00AE68D6" w:rsidRDefault="00000000" w:rsidP="00220D74">
            <w:pPr>
              <w:pStyle w:val="T0-Table"/>
            </w:pPr>
            <w:r w:rsidRPr="00AE68D6">
              <w:t>GF-153</w:t>
            </w:r>
          </w:p>
        </w:tc>
        <w:tc>
          <w:tcPr>
            <w:tcW w:w="2955" w:type="dxa"/>
            <w:shd w:val="clear" w:color="auto" w:fill="FFFFFF"/>
          </w:tcPr>
          <w:p w14:paraId="05CBF612" w14:textId="77777777" w:rsidR="001A5DD4" w:rsidRPr="00AE68D6" w:rsidRDefault="00000000" w:rsidP="00220D74">
            <w:pPr>
              <w:pStyle w:val="T0-Table"/>
            </w:pPr>
            <w:r w:rsidRPr="00AE68D6">
              <w:t xml:space="preserve">Local relay reaches the configured spillover </w:t>
            </w:r>
            <w:proofErr w:type="gramStart"/>
            <w:r w:rsidRPr="00AE68D6">
              <w:t>condition</w:t>
            </w:r>
            <w:proofErr w:type="gramEnd"/>
            <w:r w:rsidRPr="00AE68D6">
              <w:t xml:space="preserve"> and an approved durable spillover store is available; records move to spillover without loss, duplication, or reordering</w:t>
            </w:r>
          </w:p>
        </w:tc>
        <w:tc>
          <w:tcPr>
            <w:tcW w:w="1875" w:type="dxa"/>
            <w:shd w:val="clear" w:color="auto" w:fill="FFFFFF"/>
          </w:tcPr>
          <w:p w14:paraId="7CABCDC1" w14:textId="77777777" w:rsidR="001A5DD4" w:rsidRPr="00AE68D6" w:rsidRDefault="00000000" w:rsidP="00220D74">
            <w:pPr>
              <w:pStyle w:val="T0-Table"/>
            </w:pPr>
            <w:r w:rsidRPr="00AE68D6">
              <w:t>Must pass when spillover is configured; integrity and replay requirements preserved</w:t>
            </w:r>
          </w:p>
        </w:tc>
      </w:tr>
      <w:tr w:rsidR="001A5DD4" w:rsidRPr="00AE68D6" w14:paraId="597A4DD0" w14:textId="77777777" w:rsidTr="00220D74">
        <w:trPr>
          <w:cantSplit/>
        </w:trPr>
        <w:tc>
          <w:tcPr>
            <w:tcW w:w="1875" w:type="dxa"/>
            <w:shd w:val="clear" w:color="auto" w:fill="D9E2F3"/>
          </w:tcPr>
          <w:p w14:paraId="5B262DCD" w14:textId="77777777" w:rsidR="001A5DD4" w:rsidRPr="00AE68D6" w:rsidRDefault="00000000" w:rsidP="00220D74">
            <w:pPr>
              <w:pStyle w:val="T0-Table"/>
            </w:pPr>
            <w:r w:rsidRPr="00AE68D6">
              <w:t>FI-EVIDENCE_RELAY</w:t>
            </w:r>
          </w:p>
        </w:tc>
        <w:tc>
          <w:tcPr>
            <w:tcW w:w="1455" w:type="dxa"/>
            <w:shd w:val="clear" w:color="auto" w:fill="D9E2F3"/>
          </w:tcPr>
          <w:p w14:paraId="62B7EA09" w14:textId="77777777" w:rsidR="001A5DD4" w:rsidRPr="00AE68D6" w:rsidRDefault="00000000" w:rsidP="00220D74">
            <w:pPr>
              <w:pStyle w:val="T0-Table"/>
            </w:pPr>
            <w:r w:rsidRPr="00AE68D6">
              <w:t>FI-RELAY-CAPACITY_EXHAUSTED</w:t>
            </w:r>
          </w:p>
        </w:tc>
        <w:tc>
          <w:tcPr>
            <w:tcW w:w="1215" w:type="dxa"/>
            <w:shd w:val="clear" w:color="auto" w:fill="D9E2F3"/>
          </w:tcPr>
          <w:p w14:paraId="449A4FEF" w14:textId="77777777" w:rsidR="001A5DD4" w:rsidRPr="00AE68D6" w:rsidRDefault="00000000" w:rsidP="00220D74">
            <w:pPr>
              <w:pStyle w:val="T0-Table"/>
            </w:pPr>
            <w:r w:rsidRPr="00AE68D6">
              <w:t>GF-154</w:t>
            </w:r>
          </w:p>
        </w:tc>
        <w:tc>
          <w:tcPr>
            <w:tcW w:w="2955" w:type="dxa"/>
            <w:shd w:val="clear" w:color="auto" w:fill="D9E2F3"/>
          </w:tcPr>
          <w:p w14:paraId="6EF9568B" w14:textId="77777777" w:rsidR="001A5DD4" w:rsidRPr="00AE68D6" w:rsidRDefault="00000000" w:rsidP="00220D74">
            <w:pPr>
              <w:pStyle w:val="T0-Table"/>
            </w:pPr>
            <w:r w:rsidRPr="00AE68D6">
              <w:t>All approved durable persistence capacity is unavailable or exhausted; S09_EVIDENCE_PATH_CAPACITY_EXHAUSTED is raised; no enforcement-grade PASS is returned; affected invocation maps to TIMEOUT at ASCR-04</w:t>
            </w:r>
          </w:p>
        </w:tc>
        <w:tc>
          <w:tcPr>
            <w:tcW w:w="1875" w:type="dxa"/>
            <w:shd w:val="clear" w:color="auto" w:fill="D9E2F3"/>
          </w:tcPr>
          <w:p w14:paraId="6E7A00B7" w14:textId="77777777" w:rsidR="001A5DD4" w:rsidRPr="00AE68D6" w:rsidRDefault="00000000" w:rsidP="00220D74">
            <w:pPr>
              <w:pStyle w:val="T0-Table"/>
            </w:pPr>
            <w:r w:rsidRPr="00AE68D6">
              <w:t>UNCONDITIONAL; any PASS or silent drop is qualification failure</w:t>
            </w:r>
          </w:p>
        </w:tc>
      </w:tr>
      <w:tr w:rsidR="001A5DD4" w:rsidRPr="00AE68D6" w14:paraId="00BB14C2" w14:textId="77777777" w:rsidTr="00220D74">
        <w:trPr>
          <w:cantSplit/>
        </w:trPr>
        <w:tc>
          <w:tcPr>
            <w:tcW w:w="1875" w:type="dxa"/>
            <w:shd w:val="clear" w:color="auto" w:fill="FFFFFF"/>
          </w:tcPr>
          <w:p w14:paraId="4407FC9A" w14:textId="77777777" w:rsidR="001A5DD4" w:rsidRPr="00AE68D6" w:rsidRDefault="00000000" w:rsidP="00220D74">
            <w:pPr>
              <w:pStyle w:val="T0-Table"/>
            </w:pPr>
            <w:r w:rsidRPr="00AE68D6">
              <w:t>FI-EVIDENCE_RELAY</w:t>
            </w:r>
          </w:p>
        </w:tc>
        <w:tc>
          <w:tcPr>
            <w:tcW w:w="1455" w:type="dxa"/>
            <w:shd w:val="clear" w:color="auto" w:fill="FFFFFF"/>
          </w:tcPr>
          <w:p w14:paraId="01728A33" w14:textId="77777777" w:rsidR="001A5DD4" w:rsidRPr="00AE68D6" w:rsidRDefault="00000000" w:rsidP="00220D74">
            <w:pPr>
              <w:pStyle w:val="T0-Table"/>
            </w:pPr>
            <w:r w:rsidRPr="00AE68D6">
              <w:t>FI-RELAY-RECOVERY</w:t>
            </w:r>
          </w:p>
        </w:tc>
        <w:tc>
          <w:tcPr>
            <w:tcW w:w="1215" w:type="dxa"/>
            <w:shd w:val="clear" w:color="auto" w:fill="FFFFFF"/>
          </w:tcPr>
          <w:p w14:paraId="222C695F" w14:textId="77777777" w:rsidR="001A5DD4" w:rsidRPr="00AE68D6" w:rsidRDefault="00000000" w:rsidP="00220D74">
            <w:pPr>
              <w:pStyle w:val="T0-Table"/>
            </w:pPr>
            <w:r w:rsidRPr="00AE68D6">
              <w:t>GF-155</w:t>
            </w:r>
          </w:p>
        </w:tc>
        <w:tc>
          <w:tcPr>
            <w:tcW w:w="2955" w:type="dxa"/>
            <w:shd w:val="clear" w:color="auto" w:fill="FFFFFF"/>
          </w:tcPr>
          <w:p w14:paraId="1CD326C0" w14:textId="77777777" w:rsidR="001A5DD4" w:rsidRPr="00AE68D6" w:rsidRDefault="00000000" w:rsidP="00220D74">
            <w:pPr>
              <w:pStyle w:val="T0-Table"/>
            </w:pPr>
            <w:r w:rsidRPr="00AE68D6">
              <w:t>Durable persistence is restored after outage/exhaustion; retained backlog is replayed in original order without loss or duplication and integrity is verified before normal PASS production resumes</w:t>
            </w:r>
          </w:p>
        </w:tc>
        <w:tc>
          <w:tcPr>
            <w:tcW w:w="1875" w:type="dxa"/>
            <w:shd w:val="clear" w:color="auto" w:fill="FFFFFF"/>
          </w:tcPr>
          <w:p w14:paraId="6B824C6E" w14:textId="77777777" w:rsidR="001A5DD4" w:rsidRPr="00AE68D6" w:rsidRDefault="00000000" w:rsidP="00220D74">
            <w:pPr>
              <w:pStyle w:val="T0-Table"/>
            </w:pPr>
            <w:r w:rsidRPr="00AE68D6">
              <w:t>Must pass; ordered integrity-verified replay required</w:t>
            </w:r>
          </w:p>
        </w:tc>
      </w:tr>
      <w:tr w:rsidR="001A5DD4" w:rsidRPr="00AE68D6" w14:paraId="7CF4CAD7" w14:textId="77777777" w:rsidTr="00220D74">
        <w:trPr>
          <w:cantSplit/>
        </w:trPr>
        <w:tc>
          <w:tcPr>
            <w:tcW w:w="1875" w:type="dxa"/>
            <w:shd w:val="clear" w:color="auto" w:fill="D9E2F3"/>
          </w:tcPr>
          <w:p w14:paraId="24180ADA" w14:textId="77777777" w:rsidR="001A5DD4" w:rsidRPr="00AE68D6" w:rsidRDefault="00000000" w:rsidP="00220D74">
            <w:pPr>
              <w:pStyle w:val="T0-Table"/>
            </w:pPr>
            <w:r w:rsidRPr="00AE68D6">
              <w:t>FI-EVIDENCE_RELAY</w:t>
            </w:r>
          </w:p>
        </w:tc>
        <w:tc>
          <w:tcPr>
            <w:tcW w:w="1455" w:type="dxa"/>
            <w:shd w:val="clear" w:color="auto" w:fill="D9E2F3"/>
          </w:tcPr>
          <w:p w14:paraId="496525C3" w14:textId="77777777" w:rsidR="001A5DD4" w:rsidRPr="00AE68D6" w:rsidRDefault="00000000" w:rsidP="00220D74">
            <w:pPr>
              <w:pStyle w:val="T0-Table"/>
            </w:pPr>
            <w:r w:rsidRPr="00AE68D6">
              <w:t>FI-RELAY-FORCED_OVERFLOW</w:t>
            </w:r>
          </w:p>
        </w:tc>
        <w:tc>
          <w:tcPr>
            <w:tcW w:w="1215" w:type="dxa"/>
            <w:shd w:val="clear" w:color="auto" w:fill="D9E2F3"/>
          </w:tcPr>
          <w:p w14:paraId="486683A4" w14:textId="77777777" w:rsidR="001A5DD4" w:rsidRPr="00AE68D6" w:rsidRDefault="00000000" w:rsidP="00220D74">
            <w:pPr>
              <w:pStyle w:val="T0-Table"/>
            </w:pPr>
            <w:r w:rsidRPr="00AE68D6">
              <w:t>GF-156</w:t>
            </w:r>
          </w:p>
        </w:tc>
        <w:tc>
          <w:tcPr>
            <w:tcW w:w="2955" w:type="dxa"/>
            <w:shd w:val="clear" w:color="auto" w:fill="D9E2F3"/>
          </w:tcPr>
          <w:p w14:paraId="1FD50BFD" w14:textId="77777777" w:rsidR="001A5DD4" w:rsidRPr="00AE68D6" w:rsidRDefault="00000000" w:rsidP="00220D74">
            <w:pPr>
              <w:pStyle w:val="T0-Table"/>
            </w:pPr>
            <w:r w:rsidRPr="00AE68D6">
              <w:t>Attempt to force relay beyond commissioned capacity; existing required evidence is neither overwritten nor discarded. Approved spillover is used if available; otherwise S09 and external TIMEOUT apply</w:t>
            </w:r>
          </w:p>
        </w:tc>
        <w:tc>
          <w:tcPr>
            <w:tcW w:w="1875" w:type="dxa"/>
            <w:shd w:val="clear" w:color="auto" w:fill="D9E2F3"/>
          </w:tcPr>
          <w:p w14:paraId="4B39A17B" w14:textId="77777777" w:rsidR="001A5DD4" w:rsidRPr="00AE68D6" w:rsidRDefault="00000000" w:rsidP="00220D74">
            <w:pPr>
              <w:pStyle w:val="T0-Table"/>
            </w:pPr>
            <w:r w:rsidRPr="00AE68D6">
              <w:t>UNCONDITIONAL; no overwrite or silent drop permitted</w:t>
            </w:r>
          </w:p>
        </w:tc>
      </w:tr>
      <w:tr w:rsidR="001A5DD4" w:rsidRPr="00AE68D6" w14:paraId="50376021" w14:textId="77777777" w:rsidTr="00220D74">
        <w:tc>
          <w:tcPr>
            <w:tcW w:w="1875" w:type="dxa"/>
          </w:tcPr>
          <w:p w14:paraId="56168E2B" w14:textId="77777777" w:rsidR="001A5DD4" w:rsidRPr="00AE68D6" w:rsidRDefault="00000000" w:rsidP="00220D74">
            <w:pPr>
              <w:pStyle w:val="T0-Table"/>
            </w:pPr>
            <w:r w:rsidRPr="00AE68D6">
              <w:lastRenderedPageBreak/>
              <w:t>FI-OT_TELEMETRY</w:t>
            </w:r>
          </w:p>
        </w:tc>
        <w:tc>
          <w:tcPr>
            <w:tcW w:w="1455" w:type="dxa"/>
          </w:tcPr>
          <w:p w14:paraId="3A58EF66" w14:textId="77777777" w:rsidR="001A5DD4" w:rsidRPr="00AE68D6" w:rsidRDefault="00000000" w:rsidP="00220D74">
            <w:pPr>
              <w:pStyle w:val="T0-Table"/>
            </w:pPr>
            <w:r w:rsidRPr="00AE68D6">
              <w:t>FI-OT-CORROBORATION_UNAVAILABLE</w:t>
            </w:r>
          </w:p>
        </w:tc>
        <w:tc>
          <w:tcPr>
            <w:tcW w:w="1215" w:type="dxa"/>
          </w:tcPr>
          <w:p w14:paraId="00E4E57D" w14:textId="77777777" w:rsidR="001A5DD4" w:rsidRPr="00AE68D6" w:rsidRDefault="00000000" w:rsidP="00220D74">
            <w:pPr>
              <w:pStyle w:val="T0-Table"/>
            </w:pPr>
            <w:r w:rsidRPr="00AE68D6">
              <w:t>GF-157</w:t>
            </w:r>
          </w:p>
        </w:tc>
        <w:tc>
          <w:tcPr>
            <w:tcW w:w="2955" w:type="dxa"/>
          </w:tcPr>
          <w:p w14:paraId="6844A02F" w14:textId="77777777" w:rsidR="001A5DD4" w:rsidRPr="00AE68D6" w:rsidRDefault="00000000" w:rsidP="00220D74">
            <w:pPr>
              <w:pStyle w:val="T0-Table"/>
            </w:pPr>
            <w:r w:rsidRPr="00AE68D6">
              <w:t>S07_PHYSICAL_CORROBORATION_UNAVAILABLE; external TIMEOUT; no PASS or FAIL; affected-system context returned to ASCR-04; Safe-State response scope only where the current ASCR-03 response definition requires it.</w:t>
            </w:r>
          </w:p>
        </w:tc>
        <w:tc>
          <w:tcPr>
            <w:tcW w:w="1875" w:type="dxa"/>
          </w:tcPr>
          <w:p w14:paraId="2BC2189F" w14:textId="77777777" w:rsidR="001A5DD4" w:rsidRPr="00AE68D6" w:rsidRDefault="00000000" w:rsidP="00220D74">
            <w:pPr>
              <w:pStyle w:val="T0-Table"/>
            </w:pPr>
            <w:r w:rsidRPr="00AE68D6">
              <w:t>Must pass; no PASS without required valid corroboration</w:t>
            </w:r>
          </w:p>
        </w:tc>
      </w:tr>
      <w:tr w:rsidR="001A5DD4" w:rsidRPr="00AE68D6" w14:paraId="6BE04915" w14:textId="77777777" w:rsidTr="00220D74">
        <w:tc>
          <w:tcPr>
            <w:tcW w:w="1875" w:type="dxa"/>
          </w:tcPr>
          <w:p w14:paraId="776FC00E" w14:textId="77777777" w:rsidR="001A5DD4" w:rsidRPr="00AE68D6" w:rsidRDefault="00000000" w:rsidP="00220D74">
            <w:pPr>
              <w:pStyle w:val="T0-Table"/>
            </w:pPr>
            <w:r w:rsidRPr="00AE68D6">
              <w:t>FI-PREAUTH</w:t>
            </w:r>
          </w:p>
        </w:tc>
        <w:tc>
          <w:tcPr>
            <w:tcW w:w="1455" w:type="dxa"/>
          </w:tcPr>
          <w:p w14:paraId="1527D2C6" w14:textId="77777777" w:rsidR="001A5DD4" w:rsidRPr="00AE68D6" w:rsidRDefault="00000000" w:rsidP="00220D74">
            <w:pPr>
              <w:pStyle w:val="T0-Table"/>
            </w:pPr>
            <w:r w:rsidRPr="00AE68D6">
              <w:t>FI-PREAUTH-DRIFT_INVALIDATED</w:t>
            </w:r>
          </w:p>
        </w:tc>
        <w:tc>
          <w:tcPr>
            <w:tcW w:w="1215" w:type="dxa"/>
          </w:tcPr>
          <w:p w14:paraId="33CDA8CF" w14:textId="77777777" w:rsidR="001A5DD4" w:rsidRPr="00AE68D6" w:rsidRDefault="00000000" w:rsidP="00220D74">
            <w:pPr>
              <w:pStyle w:val="T0-Table"/>
            </w:pPr>
            <w:r w:rsidRPr="00AE68D6">
              <w:t>GF-158</w:t>
            </w:r>
          </w:p>
        </w:tc>
        <w:tc>
          <w:tcPr>
            <w:tcW w:w="2955" w:type="dxa"/>
          </w:tcPr>
          <w:p w14:paraId="73D1CD7C" w14:textId="77777777" w:rsidR="001A5DD4" w:rsidRPr="00AE68D6" w:rsidRDefault="00000000" w:rsidP="00220D74">
            <w:pPr>
              <w:pStyle w:val="T0-Table"/>
            </w:pPr>
            <w:r w:rsidRPr="00AE68D6">
              <w:t xml:space="preserve">Drift exceeds </w:t>
            </w:r>
            <w:proofErr w:type="spellStart"/>
            <w:r w:rsidRPr="00AE68D6">
              <w:t>preauth_invalidation_drift_ratio</w:t>
            </w:r>
            <w:proofErr w:type="spellEnd"/>
            <w:r w:rsidRPr="00AE68D6">
              <w:t xml:space="preserve"> × drift threshold while a token is live; token invalidated; PREAUTH_TOKEN_INVALIDATED (DRIFT_TRIGGERED) in ASCR-07; next </w:t>
            </w:r>
            <w:proofErr w:type="spellStart"/>
            <w:r w:rsidRPr="00AE68D6">
              <w:t>VerifyCommand</w:t>
            </w:r>
            <w:proofErr w:type="spellEnd"/>
            <w:r w:rsidRPr="00AE68D6">
              <w:t xml:space="preserve"> presenting the token is treated as expired and fully re-simulated</w:t>
            </w:r>
          </w:p>
        </w:tc>
        <w:tc>
          <w:tcPr>
            <w:tcW w:w="1875" w:type="dxa"/>
          </w:tcPr>
          <w:p w14:paraId="52C50867" w14:textId="77777777" w:rsidR="001A5DD4" w:rsidRPr="00AE68D6" w:rsidRDefault="00000000" w:rsidP="00220D74">
            <w:pPr>
              <w:pStyle w:val="T0-Table"/>
            </w:pPr>
            <w:r w:rsidRPr="00AE68D6">
              <w:t>Must pass; no command released on an invalidated token without full re-simulation</w:t>
            </w:r>
          </w:p>
        </w:tc>
      </w:tr>
      <w:tr w:rsidR="001A5DD4" w:rsidRPr="00AE68D6" w14:paraId="6FCE28CE" w14:textId="77777777" w:rsidTr="00220D74">
        <w:tc>
          <w:tcPr>
            <w:tcW w:w="1875" w:type="dxa"/>
          </w:tcPr>
          <w:p w14:paraId="16609987" w14:textId="77777777" w:rsidR="001A5DD4" w:rsidRPr="00AE68D6" w:rsidRDefault="00000000" w:rsidP="00220D74">
            <w:pPr>
              <w:pStyle w:val="T0-Table"/>
            </w:pPr>
            <w:r w:rsidRPr="00AE68D6">
              <w:t>FI-PREAUTH</w:t>
            </w:r>
          </w:p>
        </w:tc>
        <w:tc>
          <w:tcPr>
            <w:tcW w:w="1455" w:type="dxa"/>
          </w:tcPr>
          <w:p w14:paraId="12EE7CEE" w14:textId="77777777" w:rsidR="001A5DD4" w:rsidRPr="00AE68D6" w:rsidRDefault="00000000" w:rsidP="00220D74">
            <w:pPr>
              <w:pStyle w:val="T0-Table"/>
            </w:pPr>
            <w:r w:rsidRPr="00AE68D6">
              <w:t>FI-PREAUTH-SAFE_STATE_INVALIDATED</w:t>
            </w:r>
          </w:p>
        </w:tc>
        <w:tc>
          <w:tcPr>
            <w:tcW w:w="1215" w:type="dxa"/>
          </w:tcPr>
          <w:p w14:paraId="623B625E" w14:textId="77777777" w:rsidR="001A5DD4" w:rsidRPr="00AE68D6" w:rsidRDefault="00000000" w:rsidP="00220D74">
            <w:pPr>
              <w:pStyle w:val="T0-Table"/>
            </w:pPr>
            <w:r w:rsidRPr="00AE68D6">
              <w:t>GF-159</w:t>
            </w:r>
          </w:p>
        </w:tc>
        <w:tc>
          <w:tcPr>
            <w:tcW w:w="2955" w:type="dxa"/>
          </w:tcPr>
          <w:p w14:paraId="1B399AEC" w14:textId="77777777" w:rsidR="001A5DD4" w:rsidRPr="00AE68D6" w:rsidRDefault="00000000" w:rsidP="00220D74">
            <w:pPr>
              <w:pStyle w:val="T0-Table"/>
            </w:pPr>
            <w:r w:rsidRPr="00AE68D6">
              <w:t xml:space="preserve">Confirmed Safe-State activation invalidates all tokens scoped to the system (SAFE_STATE_TRIGGERED); next </w:t>
            </w:r>
            <w:proofErr w:type="spellStart"/>
            <w:r w:rsidRPr="00AE68D6">
              <w:t>VerifyCommand</w:t>
            </w:r>
            <w:proofErr w:type="spellEnd"/>
            <w:r w:rsidRPr="00AE68D6">
              <w:t xml:space="preserve"> presenting the token returns FAIL with </w:t>
            </w:r>
            <w:proofErr w:type="spellStart"/>
            <w:r w:rsidRPr="00AE68D6">
              <w:t>failure_</w:t>
            </w:r>
            <w:proofErr w:type="gramStart"/>
            <w:r w:rsidRPr="00AE68D6">
              <w:t>reason.type</w:t>
            </w:r>
            <w:proofErr w:type="spellEnd"/>
            <w:proofErr w:type="gramEnd"/>
            <w:r w:rsidRPr="00AE68D6">
              <w:t xml:space="preserve"> = PREAUTH_INVALIDATED; no re-simulation until Safe-State release is confirmed</w:t>
            </w:r>
          </w:p>
        </w:tc>
        <w:tc>
          <w:tcPr>
            <w:tcW w:w="1875" w:type="dxa"/>
          </w:tcPr>
          <w:p w14:paraId="0BF9235C" w14:textId="77777777" w:rsidR="001A5DD4" w:rsidRPr="00AE68D6" w:rsidRDefault="00000000" w:rsidP="00220D74">
            <w:pPr>
              <w:pStyle w:val="T0-Table"/>
            </w:pPr>
            <w:r w:rsidRPr="00AE68D6">
              <w:t>UNCONDITIONAL; any PASS on an invalidated token is qualification failure</w:t>
            </w:r>
          </w:p>
        </w:tc>
      </w:tr>
    </w:tbl>
    <w:p w14:paraId="5300635E" w14:textId="77777777" w:rsidR="001A5DD4" w:rsidRPr="00AE68D6" w:rsidRDefault="00000000" w:rsidP="00220D74">
      <w:pPr>
        <w:pStyle w:val="HS-Heading2"/>
      </w:pPr>
      <w:r w:rsidRPr="00AE68D6">
        <w:t>3.4 MFAP concurrent failure fixtures (GF-200 through GF-220)</w:t>
      </w:r>
    </w:p>
    <w:p w14:paraId="50F0E2CA" w14:textId="77777777" w:rsidR="001A5DD4" w:rsidRPr="00AE68D6" w:rsidRDefault="00000000" w:rsidP="00F12C8B">
      <w:pPr>
        <w:pStyle w:val="P0-Paragraph"/>
      </w:pPr>
      <w:r w:rsidRPr="00AE68D6">
        <w:t>These fixtures validate the MFAP arbitration engine under concurrent failure conditions per ASCR-06-MFAP.</w:t>
      </w:r>
    </w:p>
    <w:tbl>
      <w:tblPr>
        <w:tblStyle w:val="aff8"/>
        <w:tblW w:w="940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765"/>
        <w:gridCol w:w="3045"/>
        <w:gridCol w:w="2130"/>
        <w:gridCol w:w="3465"/>
      </w:tblGrid>
      <w:tr w:rsidR="001A5DD4" w:rsidRPr="00AE68D6" w14:paraId="1C9AF678" w14:textId="77777777" w:rsidTr="00220D74">
        <w:trPr>
          <w:cnfStyle w:val="100000000000" w:firstRow="1" w:lastRow="0" w:firstColumn="0" w:lastColumn="0" w:oddVBand="0" w:evenVBand="0" w:oddHBand="0" w:evenHBand="0" w:firstRowFirstColumn="0" w:firstRowLastColumn="0" w:lastRowFirstColumn="0" w:lastRowLastColumn="0"/>
          <w:tblHeader/>
        </w:trPr>
        <w:tc>
          <w:tcPr>
            <w:tcW w:w="765" w:type="dxa"/>
            <w:tcBorders>
              <w:bottom w:val="none" w:sz="0" w:space="0" w:color="auto"/>
            </w:tcBorders>
            <w:shd w:val="clear" w:color="auto" w:fill="1F3864"/>
            <w:vAlign w:val="top"/>
          </w:tcPr>
          <w:p w14:paraId="443950D3" w14:textId="77777777" w:rsidR="001A5DD4" w:rsidRPr="00220D74" w:rsidRDefault="00000000" w:rsidP="00220D74">
            <w:pPr>
              <w:pStyle w:val="T0-Table"/>
              <w:rPr>
                <w:rStyle w:val="CS-Keyword"/>
              </w:rPr>
            </w:pPr>
            <w:r w:rsidRPr="00220D74">
              <w:rPr>
                <w:rStyle w:val="CS-Keyword"/>
              </w:rPr>
              <w:t>ID</w:t>
            </w:r>
          </w:p>
        </w:tc>
        <w:tc>
          <w:tcPr>
            <w:tcW w:w="3045" w:type="dxa"/>
            <w:tcBorders>
              <w:bottom w:val="none" w:sz="0" w:space="0" w:color="auto"/>
            </w:tcBorders>
            <w:shd w:val="clear" w:color="auto" w:fill="1F3864"/>
            <w:vAlign w:val="top"/>
          </w:tcPr>
          <w:p w14:paraId="65DE88A4" w14:textId="77777777" w:rsidR="001A5DD4" w:rsidRPr="00220D74" w:rsidRDefault="00000000" w:rsidP="00220D74">
            <w:pPr>
              <w:pStyle w:val="T0-Table"/>
              <w:rPr>
                <w:rStyle w:val="CS-Keyword"/>
              </w:rPr>
            </w:pPr>
            <w:r w:rsidRPr="00220D74">
              <w:rPr>
                <w:rStyle w:val="CS-Keyword"/>
              </w:rPr>
              <w:t>Concurrent Injections</w:t>
            </w:r>
          </w:p>
        </w:tc>
        <w:tc>
          <w:tcPr>
            <w:tcW w:w="2130" w:type="dxa"/>
            <w:tcBorders>
              <w:bottom w:val="none" w:sz="0" w:space="0" w:color="auto"/>
            </w:tcBorders>
            <w:shd w:val="clear" w:color="auto" w:fill="1F3864"/>
            <w:vAlign w:val="top"/>
          </w:tcPr>
          <w:p w14:paraId="252CDB30" w14:textId="77777777" w:rsidR="001A5DD4" w:rsidRPr="00220D74" w:rsidRDefault="00000000" w:rsidP="00220D74">
            <w:pPr>
              <w:pStyle w:val="T0-Table"/>
              <w:rPr>
                <w:rStyle w:val="CS-Keyword"/>
              </w:rPr>
            </w:pPr>
            <w:r w:rsidRPr="00220D74">
              <w:rPr>
                <w:rStyle w:val="CS-Keyword"/>
              </w:rPr>
              <w:t>Expected MFAP Outcome</w:t>
            </w:r>
          </w:p>
        </w:tc>
        <w:tc>
          <w:tcPr>
            <w:tcW w:w="3465" w:type="dxa"/>
            <w:tcBorders>
              <w:bottom w:val="none" w:sz="0" w:space="0" w:color="auto"/>
            </w:tcBorders>
            <w:shd w:val="clear" w:color="auto" w:fill="1F3864"/>
            <w:vAlign w:val="top"/>
          </w:tcPr>
          <w:p w14:paraId="44E19196" w14:textId="77777777" w:rsidR="001A5DD4" w:rsidRPr="00220D74" w:rsidRDefault="00000000" w:rsidP="00220D74">
            <w:pPr>
              <w:pStyle w:val="T0-Table"/>
              <w:rPr>
                <w:rStyle w:val="CS-Keyword"/>
              </w:rPr>
            </w:pPr>
            <w:r w:rsidRPr="00220D74">
              <w:rPr>
                <w:rStyle w:val="CS-Keyword"/>
              </w:rPr>
              <w:t>Key Assertion</w:t>
            </w:r>
          </w:p>
        </w:tc>
      </w:tr>
      <w:tr w:rsidR="001A5DD4" w:rsidRPr="00AE68D6" w14:paraId="28B39722" w14:textId="77777777" w:rsidTr="00220D74">
        <w:tc>
          <w:tcPr>
            <w:tcW w:w="765" w:type="dxa"/>
            <w:shd w:val="clear" w:color="auto" w:fill="FFFFFF"/>
          </w:tcPr>
          <w:p w14:paraId="7FEE1E4D" w14:textId="77777777" w:rsidR="001A5DD4" w:rsidRPr="00AE68D6" w:rsidRDefault="00000000" w:rsidP="00220D74">
            <w:pPr>
              <w:pStyle w:val="T0-Table"/>
            </w:pPr>
            <w:r w:rsidRPr="00AE68D6">
              <w:t>GF-200</w:t>
            </w:r>
          </w:p>
        </w:tc>
        <w:tc>
          <w:tcPr>
            <w:tcW w:w="3045" w:type="dxa"/>
            <w:shd w:val="clear" w:color="auto" w:fill="FFFFFF"/>
          </w:tcPr>
          <w:p w14:paraId="6D0D5F77" w14:textId="77777777" w:rsidR="001A5DD4" w:rsidRPr="00AE68D6" w:rsidRDefault="00000000" w:rsidP="00220D74">
            <w:pPr>
              <w:pStyle w:val="T0-Table"/>
            </w:pPr>
            <w:r w:rsidRPr="00AE68D6">
              <w:t>FI-LATENCY_SPIKE (Class D) detected after FI-HB-SHIFT (Class C) has validly completed HARD_BLOCK evaluation</w:t>
            </w:r>
          </w:p>
        </w:tc>
        <w:tc>
          <w:tcPr>
            <w:tcW w:w="2130" w:type="dxa"/>
            <w:shd w:val="clear" w:color="auto" w:fill="FFFFFF"/>
          </w:tcPr>
          <w:p w14:paraId="35143CDC" w14:textId="77777777" w:rsidR="001A5DD4" w:rsidRPr="00AE68D6" w:rsidRDefault="00000000" w:rsidP="00220D74">
            <w:pPr>
              <w:pStyle w:val="T0-Table"/>
            </w:pPr>
            <w:r w:rsidRPr="00AE68D6">
              <w:t xml:space="preserve">FAIL; Class C HARD_BLOCK remains authoritative; late timing </w:t>
            </w:r>
            <w:proofErr w:type="gramStart"/>
            <w:r w:rsidRPr="00AE68D6">
              <w:t>condition is</w:t>
            </w:r>
            <w:proofErr w:type="gramEnd"/>
            <w:r w:rsidRPr="00AE68D6">
              <w:t xml:space="preserve"> contributing evidence</w:t>
            </w:r>
          </w:p>
        </w:tc>
        <w:tc>
          <w:tcPr>
            <w:tcW w:w="3465" w:type="dxa"/>
            <w:shd w:val="clear" w:color="auto" w:fill="FFFFFF"/>
          </w:tcPr>
          <w:p w14:paraId="646F9BA9" w14:textId="77777777" w:rsidR="001A5DD4" w:rsidRPr="00AE68D6" w:rsidRDefault="00000000" w:rsidP="00220D74">
            <w:pPr>
              <w:pStyle w:val="T0-Table"/>
            </w:pPr>
            <w:r w:rsidRPr="00AE68D6">
              <w:t>ASCR-07 arbitration record shows the late timing condition as a contributing factor and HARD_BLOCK as the selected failure</w:t>
            </w:r>
          </w:p>
        </w:tc>
      </w:tr>
      <w:tr w:rsidR="001A5DD4" w:rsidRPr="00AE68D6" w14:paraId="0EF1DBF8" w14:textId="77777777" w:rsidTr="00220D74">
        <w:tc>
          <w:tcPr>
            <w:tcW w:w="765" w:type="dxa"/>
            <w:shd w:val="clear" w:color="auto" w:fill="D9E2F3"/>
          </w:tcPr>
          <w:p w14:paraId="0CB9CD0B" w14:textId="77777777" w:rsidR="001A5DD4" w:rsidRPr="00AE68D6" w:rsidRDefault="00000000" w:rsidP="00220D74">
            <w:pPr>
              <w:pStyle w:val="T0-Table"/>
            </w:pPr>
            <w:r w:rsidRPr="00AE68D6">
              <w:t>GF-201</w:t>
            </w:r>
          </w:p>
        </w:tc>
        <w:tc>
          <w:tcPr>
            <w:tcW w:w="3045" w:type="dxa"/>
            <w:shd w:val="clear" w:color="auto" w:fill="D9E2F3"/>
          </w:tcPr>
          <w:p w14:paraId="4EFBE2BB" w14:textId="77777777" w:rsidR="001A5DD4" w:rsidRPr="00AE68D6" w:rsidRDefault="00000000" w:rsidP="00220D74">
            <w:pPr>
              <w:pStyle w:val="T0-Table"/>
            </w:pPr>
            <w:r w:rsidRPr="00AE68D6">
              <w:t>FI-CON-WEAK_BOUND (Class B) + FI-LATENCY_SPIKE (Class D)</w:t>
            </w:r>
          </w:p>
        </w:tc>
        <w:tc>
          <w:tcPr>
            <w:tcW w:w="2130" w:type="dxa"/>
            <w:shd w:val="clear" w:color="auto" w:fill="D9E2F3"/>
          </w:tcPr>
          <w:p w14:paraId="30360191" w14:textId="77777777" w:rsidR="001A5DD4" w:rsidRPr="00AE68D6" w:rsidRDefault="00000000" w:rsidP="00220D74">
            <w:pPr>
              <w:pStyle w:val="T0-Table"/>
            </w:pPr>
            <w:r w:rsidRPr="00AE68D6">
              <w:t>FAIL; Class B constraint failure overrides Class D timing condition</w:t>
            </w:r>
          </w:p>
        </w:tc>
        <w:tc>
          <w:tcPr>
            <w:tcW w:w="3465" w:type="dxa"/>
            <w:shd w:val="clear" w:color="auto" w:fill="D9E2F3"/>
          </w:tcPr>
          <w:p w14:paraId="22E6E527" w14:textId="77777777" w:rsidR="001A5DD4" w:rsidRPr="00AE68D6" w:rsidRDefault="00000000" w:rsidP="00220D74">
            <w:pPr>
              <w:pStyle w:val="T0-Table"/>
            </w:pPr>
            <w:r w:rsidRPr="00AE68D6">
              <w:t>ASCR-07 verdict is FAIL, not TIMEOUT; latency condition recorded as a contributing factor</w:t>
            </w:r>
          </w:p>
        </w:tc>
      </w:tr>
      <w:tr w:rsidR="001A5DD4" w:rsidRPr="00AE68D6" w14:paraId="7C166E8A" w14:textId="77777777" w:rsidTr="00220D74">
        <w:tc>
          <w:tcPr>
            <w:tcW w:w="765" w:type="dxa"/>
            <w:shd w:val="clear" w:color="auto" w:fill="FFFFFF"/>
          </w:tcPr>
          <w:p w14:paraId="6F90618D" w14:textId="77777777" w:rsidR="001A5DD4" w:rsidRPr="00AE68D6" w:rsidRDefault="00000000" w:rsidP="00220D74">
            <w:pPr>
              <w:pStyle w:val="T0-Table"/>
            </w:pPr>
            <w:r w:rsidRPr="00AE68D6">
              <w:lastRenderedPageBreak/>
              <w:t>GF-202</w:t>
            </w:r>
          </w:p>
        </w:tc>
        <w:tc>
          <w:tcPr>
            <w:tcW w:w="3045" w:type="dxa"/>
            <w:shd w:val="clear" w:color="auto" w:fill="FFFFFF"/>
          </w:tcPr>
          <w:p w14:paraId="10FB61BA" w14:textId="77777777" w:rsidR="001A5DD4" w:rsidRPr="00AE68D6" w:rsidRDefault="00000000" w:rsidP="00220D74">
            <w:pPr>
              <w:pStyle w:val="T0-Table"/>
            </w:pPr>
            <w:r w:rsidRPr="00AE68D6">
              <w:t>FI-LOG-CHAIN_BREAK (Class A) + FI-HB-SHIFT (Class C) + FI-DRIFT (Class D)</w:t>
            </w:r>
          </w:p>
        </w:tc>
        <w:tc>
          <w:tcPr>
            <w:tcW w:w="2130" w:type="dxa"/>
            <w:shd w:val="clear" w:color="auto" w:fill="FFFFFF"/>
          </w:tcPr>
          <w:p w14:paraId="16E0C7A8" w14:textId="77777777" w:rsidR="001A5DD4" w:rsidRPr="00AE68D6" w:rsidRDefault="00000000" w:rsidP="00220D74">
            <w:pPr>
              <w:pStyle w:val="T0-Table"/>
            </w:pPr>
            <w:r w:rsidRPr="00AE68D6">
              <w:t>TIMEOUT + Runtime Integrity; Class A overrides all</w:t>
            </w:r>
          </w:p>
        </w:tc>
        <w:tc>
          <w:tcPr>
            <w:tcW w:w="3465" w:type="dxa"/>
            <w:shd w:val="clear" w:color="auto" w:fill="FFFFFF"/>
          </w:tcPr>
          <w:p w14:paraId="48583C84" w14:textId="77777777" w:rsidR="001A5DD4" w:rsidRPr="00AE68D6" w:rsidRDefault="00000000" w:rsidP="00220D74">
            <w:pPr>
              <w:pStyle w:val="T0-Table"/>
            </w:pPr>
            <w:r w:rsidRPr="00AE68D6">
              <w:t>ASCR-07 shows all three failures; Class A selected; system-wide Safe-State response scope returned to ASCR-</w:t>
            </w:r>
            <w:proofErr w:type="gramStart"/>
            <w:r w:rsidRPr="00AE68D6">
              <w:t>04</w:t>
            </w:r>
            <w:proofErr w:type="gramEnd"/>
            <w:r w:rsidRPr="00AE68D6">
              <w:t xml:space="preserve"> and control-path confirmation evidence captured</w:t>
            </w:r>
          </w:p>
        </w:tc>
      </w:tr>
      <w:tr w:rsidR="001A5DD4" w:rsidRPr="00AE68D6" w14:paraId="35B96202" w14:textId="77777777" w:rsidTr="00220D74">
        <w:tc>
          <w:tcPr>
            <w:tcW w:w="765" w:type="dxa"/>
            <w:shd w:val="clear" w:color="auto" w:fill="FFFFFF"/>
          </w:tcPr>
          <w:p w14:paraId="039B9521" w14:textId="77777777" w:rsidR="001A5DD4" w:rsidRPr="00AE68D6" w:rsidRDefault="00000000" w:rsidP="00220D74">
            <w:pPr>
              <w:pStyle w:val="T0-Table"/>
            </w:pPr>
            <w:r w:rsidRPr="00AE68D6">
              <w:t>GF-203</w:t>
            </w:r>
          </w:p>
        </w:tc>
        <w:tc>
          <w:tcPr>
            <w:tcW w:w="3045" w:type="dxa"/>
            <w:shd w:val="clear" w:color="auto" w:fill="FFFFFF"/>
          </w:tcPr>
          <w:p w14:paraId="02B4C32C" w14:textId="77777777" w:rsidR="001A5DD4" w:rsidRPr="00AE68D6" w:rsidRDefault="00000000" w:rsidP="00220D74">
            <w:pPr>
              <w:pStyle w:val="T0-Table"/>
            </w:pPr>
            <w:r w:rsidRPr="00AE68D6">
              <w:t>FI-DRIFT (Class D) detected after FI-HB-SHIFT (Class C) has validly completed HARD_BLOCK evaluation</w:t>
            </w:r>
          </w:p>
        </w:tc>
        <w:tc>
          <w:tcPr>
            <w:tcW w:w="2130" w:type="dxa"/>
            <w:shd w:val="clear" w:color="auto" w:fill="FFFFFF"/>
          </w:tcPr>
          <w:p w14:paraId="6BB01A97" w14:textId="77777777" w:rsidR="001A5DD4" w:rsidRPr="00AE68D6" w:rsidRDefault="00000000" w:rsidP="00220D74">
            <w:pPr>
              <w:pStyle w:val="T0-Table"/>
            </w:pPr>
            <w:r w:rsidRPr="00AE68D6">
              <w:t>FAIL; Class C HARD_BLOCK remains authoritative; drift is contributing evidence</w:t>
            </w:r>
          </w:p>
        </w:tc>
        <w:tc>
          <w:tcPr>
            <w:tcW w:w="3465" w:type="dxa"/>
            <w:shd w:val="clear" w:color="auto" w:fill="FFFFFF"/>
          </w:tcPr>
          <w:p w14:paraId="5DF9081E" w14:textId="77777777" w:rsidR="001A5DD4" w:rsidRPr="00AE68D6" w:rsidRDefault="00000000" w:rsidP="00220D74">
            <w:pPr>
              <w:pStyle w:val="T0-Table"/>
            </w:pPr>
            <w:r w:rsidRPr="00AE68D6">
              <w:t xml:space="preserve">ASCR-07 arbitration record shows HARD_BLOCK selected and DRIFT in </w:t>
            </w:r>
            <w:proofErr w:type="spellStart"/>
            <w:r w:rsidRPr="00AE68D6">
              <w:t>contributing_</w:t>
            </w:r>
            <w:proofErr w:type="gramStart"/>
            <w:r w:rsidRPr="00AE68D6">
              <w:t>factors</w:t>
            </w:r>
            <w:proofErr w:type="spellEnd"/>
            <w:r w:rsidRPr="00AE68D6">
              <w:t>[</w:t>
            </w:r>
            <w:proofErr w:type="gramEnd"/>
            <w:r w:rsidRPr="00AE68D6">
              <w:t>]; drift detected at DRIFT_CHECK instead produces TIMEOUT with HARD_BLOCK not reached (ASCR-06-MFAP §6.1)</w:t>
            </w:r>
          </w:p>
        </w:tc>
      </w:tr>
      <w:tr w:rsidR="001A5DD4" w:rsidRPr="00AE68D6" w14:paraId="3439BA70" w14:textId="77777777" w:rsidTr="00220D74">
        <w:tc>
          <w:tcPr>
            <w:tcW w:w="765" w:type="dxa"/>
            <w:shd w:val="clear" w:color="auto" w:fill="D9E2F3"/>
          </w:tcPr>
          <w:p w14:paraId="23F1AAEA" w14:textId="77777777" w:rsidR="001A5DD4" w:rsidRPr="00AE68D6" w:rsidRDefault="00000000" w:rsidP="00220D74">
            <w:pPr>
              <w:pStyle w:val="T0-Table"/>
            </w:pPr>
            <w:r w:rsidRPr="00AE68D6">
              <w:t>GF-210</w:t>
            </w:r>
          </w:p>
        </w:tc>
        <w:tc>
          <w:tcPr>
            <w:tcW w:w="3045" w:type="dxa"/>
            <w:shd w:val="clear" w:color="auto" w:fill="D9E2F3"/>
          </w:tcPr>
          <w:p w14:paraId="093691BA" w14:textId="77777777" w:rsidR="001A5DD4" w:rsidRPr="00AE68D6" w:rsidRDefault="00000000" w:rsidP="00220D74">
            <w:pPr>
              <w:pStyle w:val="T0-Table"/>
            </w:pPr>
            <w:r w:rsidRPr="00AE68D6">
              <w:t>Three simultaneous Class D failures (DRIFT + LATENCY + partial sim)</w:t>
            </w:r>
          </w:p>
        </w:tc>
        <w:tc>
          <w:tcPr>
            <w:tcW w:w="2130" w:type="dxa"/>
            <w:shd w:val="clear" w:color="auto" w:fill="D9E2F3"/>
          </w:tcPr>
          <w:p w14:paraId="0D814153" w14:textId="77777777" w:rsidR="001A5DD4" w:rsidRPr="00AE68D6" w:rsidRDefault="00000000" w:rsidP="00220D74">
            <w:pPr>
              <w:pStyle w:val="T0-Table"/>
            </w:pPr>
            <w:r w:rsidRPr="00AE68D6">
              <w:t>TIMEOUT; deterministic single verdict</w:t>
            </w:r>
          </w:p>
        </w:tc>
        <w:tc>
          <w:tcPr>
            <w:tcW w:w="3465" w:type="dxa"/>
            <w:shd w:val="clear" w:color="auto" w:fill="D9E2F3"/>
          </w:tcPr>
          <w:p w14:paraId="32B3BBD5" w14:textId="77777777" w:rsidR="001A5DD4" w:rsidRPr="00AE68D6" w:rsidRDefault="00000000" w:rsidP="00220D74">
            <w:pPr>
              <w:pStyle w:val="T0-Table"/>
            </w:pPr>
            <w:r w:rsidRPr="00AE68D6">
              <w:t xml:space="preserve">ASCR-07 arbitration record shows tie-break path; </w:t>
            </w:r>
            <w:proofErr w:type="spellStart"/>
            <w:r w:rsidRPr="00AE68D6">
              <w:t>concurrency_window_used</w:t>
            </w:r>
            <w:proofErr w:type="spellEnd"/>
            <w:r w:rsidRPr="00AE68D6">
              <w:t xml:space="preserve"> logged</w:t>
            </w:r>
          </w:p>
        </w:tc>
      </w:tr>
      <w:tr w:rsidR="001A5DD4" w:rsidRPr="00AE68D6" w14:paraId="46589E15" w14:textId="77777777" w:rsidTr="00220D74">
        <w:tc>
          <w:tcPr>
            <w:tcW w:w="765" w:type="dxa"/>
            <w:shd w:val="clear" w:color="auto" w:fill="FFFFFF"/>
          </w:tcPr>
          <w:p w14:paraId="25B22F49" w14:textId="77777777" w:rsidR="001A5DD4" w:rsidRPr="00AE68D6" w:rsidRDefault="00000000" w:rsidP="00220D74">
            <w:pPr>
              <w:pStyle w:val="T0-Table"/>
            </w:pPr>
            <w:r w:rsidRPr="00AE68D6">
              <w:t>GF-211</w:t>
            </w:r>
          </w:p>
        </w:tc>
        <w:tc>
          <w:tcPr>
            <w:tcW w:w="3045" w:type="dxa"/>
            <w:shd w:val="clear" w:color="auto" w:fill="FFFFFF"/>
          </w:tcPr>
          <w:p w14:paraId="3FCCB9C5" w14:textId="77777777" w:rsidR="001A5DD4" w:rsidRPr="00AE68D6" w:rsidRDefault="00000000" w:rsidP="00220D74">
            <w:pPr>
              <w:pStyle w:val="T0-Table"/>
            </w:pPr>
            <w:r w:rsidRPr="00AE68D6">
              <w:t>FI-SIM-NON_DETERMINISTIC (Class D) + no other failures</w:t>
            </w:r>
          </w:p>
        </w:tc>
        <w:tc>
          <w:tcPr>
            <w:tcW w:w="2130" w:type="dxa"/>
            <w:shd w:val="clear" w:color="auto" w:fill="FFFFFF"/>
          </w:tcPr>
          <w:p w14:paraId="2BFF8186" w14:textId="77777777" w:rsidR="001A5DD4" w:rsidRPr="00AE68D6" w:rsidRDefault="00000000" w:rsidP="00220D74">
            <w:pPr>
              <w:pStyle w:val="T0-Table"/>
            </w:pPr>
            <w:r w:rsidRPr="00AE68D6">
              <w:t>TIMEOUT; sim failure alone produces TIMEOUT</w:t>
            </w:r>
          </w:p>
        </w:tc>
        <w:tc>
          <w:tcPr>
            <w:tcW w:w="3465" w:type="dxa"/>
            <w:shd w:val="clear" w:color="auto" w:fill="FFFFFF"/>
          </w:tcPr>
          <w:p w14:paraId="0418CC0C" w14:textId="77777777" w:rsidR="001A5DD4" w:rsidRPr="00AE68D6" w:rsidRDefault="00000000" w:rsidP="00220D74">
            <w:pPr>
              <w:pStyle w:val="T0-Table"/>
            </w:pPr>
            <w:r w:rsidRPr="00AE68D6">
              <w:t xml:space="preserve">ASCR-07 </w:t>
            </w:r>
            <w:proofErr w:type="spellStart"/>
            <w:r w:rsidRPr="00AE68D6">
              <w:t>simulation_divergence_trace_ref</w:t>
            </w:r>
            <w:proofErr w:type="spellEnd"/>
            <w:r w:rsidRPr="00AE68D6">
              <w:t xml:space="preserve"> present</w:t>
            </w:r>
          </w:p>
        </w:tc>
      </w:tr>
      <w:tr w:rsidR="001A5DD4" w:rsidRPr="00AE68D6" w14:paraId="4D453951" w14:textId="77777777" w:rsidTr="00220D74">
        <w:tc>
          <w:tcPr>
            <w:tcW w:w="765" w:type="dxa"/>
            <w:shd w:val="clear" w:color="auto" w:fill="FFFFFF"/>
          </w:tcPr>
          <w:p w14:paraId="50B56E89" w14:textId="77777777" w:rsidR="001A5DD4" w:rsidRPr="00AE68D6" w:rsidRDefault="00000000" w:rsidP="00220D74">
            <w:pPr>
              <w:pStyle w:val="T0-Table"/>
            </w:pPr>
            <w:r w:rsidRPr="00AE68D6">
              <w:t>GF-212</w:t>
            </w:r>
          </w:p>
        </w:tc>
        <w:tc>
          <w:tcPr>
            <w:tcW w:w="3045" w:type="dxa"/>
            <w:shd w:val="clear" w:color="auto" w:fill="FFFFFF"/>
          </w:tcPr>
          <w:p w14:paraId="5B5E4E9E" w14:textId="77777777" w:rsidR="001A5DD4" w:rsidRPr="00AE68D6" w:rsidRDefault="00000000" w:rsidP="00220D74">
            <w:pPr>
              <w:pStyle w:val="T0-Table"/>
            </w:pPr>
            <w:r w:rsidRPr="00AE68D6">
              <w:t>FI-SEM-EMBED_SHIFT (Class C) + FI-SIM-NON_DETERMINISTIC (Class D) in the same evaluated step</w:t>
            </w:r>
          </w:p>
        </w:tc>
        <w:tc>
          <w:tcPr>
            <w:tcW w:w="2130" w:type="dxa"/>
            <w:shd w:val="clear" w:color="auto" w:fill="FFFFFF"/>
          </w:tcPr>
          <w:p w14:paraId="4BFADCDD" w14:textId="77777777" w:rsidR="001A5DD4" w:rsidRPr="00AE68D6" w:rsidRDefault="00000000" w:rsidP="00220D74">
            <w:pPr>
              <w:pStyle w:val="T0-Table"/>
            </w:pPr>
            <w:r w:rsidRPr="00AE68D6">
              <w:t>TIMEOUT; a semantic result derived from an invalid simulation is not authoritative</w:t>
            </w:r>
          </w:p>
        </w:tc>
        <w:tc>
          <w:tcPr>
            <w:tcW w:w="3465" w:type="dxa"/>
            <w:shd w:val="clear" w:color="auto" w:fill="FFFFFF"/>
          </w:tcPr>
          <w:p w14:paraId="71F7DF7A" w14:textId="77777777" w:rsidR="001A5DD4" w:rsidRPr="00AE68D6" w:rsidRDefault="00000000" w:rsidP="00220D74">
            <w:pPr>
              <w:pStyle w:val="T0-Table"/>
            </w:pPr>
            <w:r w:rsidRPr="00AE68D6">
              <w:t xml:space="preserve">ASCR-07 arbitration record shows the simulation failure selected, the semantic result recorded as non-authoritative, and </w:t>
            </w:r>
            <w:proofErr w:type="spellStart"/>
            <w:r w:rsidRPr="00AE68D6">
              <w:t>simulation_divergence_trace_ref</w:t>
            </w:r>
            <w:proofErr w:type="spellEnd"/>
            <w:r w:rsidRPr="00AE68D6">
              <w:t xml:space="preserve"> present (ASCR-06-MFAP §6.2)</w:t>
            </w:r>
          </w:p>
        </w:tc>
      </w:tr>
      <w:tr w:rsidR="001A5DD4" w:rsidRPr="00AE68D6" w14:paraId="488B7972" w14:textId="77777777" w:rsidTr="00220D74">
        <w:tc>
          <w:tcPr>
            <w:tcW w:w="765" w:type="dxa"/>
            <w:shd w:val="clear" w:color="auto" w:fill="D9E2F3"/>
          </w:tcPr>
          <w:p w14:paraId="73B4A4C6" w14:textId="77777777" w:rsidR="001A5DD4" w:rsidRPr="00AE68D6" w:rsidRDefault="00000000" w:rsidP="00220D74">
            <w:pPr>
              <w:pStyle w:val="T0-Table"/>
            </w:pPr>
            <w:r w:rsidRPr="00AE68D6">
              <w:t>GF-220</w:t>
            </w:r>
          </w:p>
        </w:tc>
        <w:tc>
          <w:tcPr>
            <w:tcW w:w="3045" w:type="dxa"/>
            <w:shd w:val="clear" w:color="auto" w:fill="D9E2F3"/>
          </w:tcPr>
          <w:p w14:paraId="742243A7" w14:textId="77777777" w:rsidR="001A5DD4" w:rsidRPr="00AE68D6" w:rsidRDefault="00000000" w:rsidP="00220D74">
            <w:pPr>
              <w:pStyle w:val="T0-Table"/>
            </w:pPr>
            <w:r w:rsidRPr="00AE68D6">
              <w:t xml:space="preserve">Identical GF-200 </w:t>
            </w:r>
            <w:proofErr w:type="gramStart"/>
            <w:r w:rsidRPr="00AE68D6">
              <w:t>inputs submitted</w:t>
            </w:r>
            <w:proofErr w:type="gramEnd"/>
            <w:r w:rsidRPr="00AE68D6">
              <w:t xml:space="preserve"> twice in same concurrency window</w:t>
            </w:r>
          </w:p>
        </w:tc>
        <w:tc>
          <w:tcPr>
            <w:tcW w:w="2130" w:type="dxa"/>
            <w:shd w:val="clear" w:color="auto" w:fill="D9E2F3"/>
          </w:tcPr>
          <w:p w14:paraId="618A4418" w14:textId="77777777" w:rsidR="001A5DD4" w:rsidRPr="00AE68D6" w:rsidRDefault="00000000" w:rsidP="00220D74">
            <w:pPr>
              <w:pStyle w:val="T0-Table"/>
            </w:pPr>
            <w:r w:rsidRPr="00AE68D6">
              <w:t>Identical verdict both times</w:t>
            </w:r>
          </w:p>
        </w:tc>
        <w:tc>
          <w:tcPr>
            <w:tcW w:w="3465" w:type="dxa"/>
            <w:shd w:val="clear" w:color="auto" w:fill="D9E2F3"/>
          </w:tcPr>
          <w:p w14:paraId="10633240" w14:textId="77777777" w:rsidR="001A5DD4" w:rsidRPr="00AE68D6" w:rsidRDefault="00000000" w:rsidP="00220D74">
            <w:pPr>
              <w:pStyle w:val="T0-Table"/>
            </w:pPr>
            <w:r w:rsidRPr="00AE68D6">
              <w:t>Determinism invariant: same input → same output; ASCR-07 replay confirms</w:t>
            </w:r>
          </w:p>
        </w:tc>
      </w:tr>
    </w:tbl>
    <w:p w14:paraId="29BEED19" w14:textId="77777777" w:rsidR="001A5DD4" w:rsidRPr="00AE68D6" w:rsidRDefault="00000000" w:rsidP="00220D74">
      <w:pPr>
        <w:pStyle w:val="HS-Heading2"/>
      </w:pPr>
      <w:r w:rsidRPr="00AE68D6">
        <w:t>3.5 CSP cascade fixtures (GF-300 through GF-320)</w:t>
      </w:r>
    </w:p>
    <w:p w14:paraId="1C9A9407" w14:textId="77777777" w:rsidR="001A5DD4" w:rsidRPr="00AE68D6" w:rsidRDefault="00000000" w:rsidP="00F12C8B">
      <w:pPr>
        <w:pStyle w:val="P0-Paragraph"/>
      </w:pPr>
      <w:r w:rsidRPr="00AE68D6">
        <w:t>These fixtures validate cross-system cascade propagation per ASCR-06-CSP. They require at least two OT systems to be registered in the TH-</w:t>
      </w:r>
      <w:proofErr w:type="spellStart"/>
      <w:r w:rsidRPr="00AE68D6">
        <w:t>StateServer</w:t>
      </w:r>
      <w:proofErr w:type="spellEnd"/>
      <w:r w:rsidRPr="00AE68D6">
        <w:t xml:space="preserve"> with a defined dependency relationship.</w:t>
      </w:r>
    </w:p>
    <w:tbl>
      <w:tblPr>
        <w:tblStyle w:val="aff9"/>
        <w:tblW w:w="92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765"/>
        <w:gridCol w:w="2745"/>
        <w:gridCol w:w="2130"/>
        <w:gridCol w:w="3645"/>
      </w:tblGrid>
      <w:tr w:rsidR="001A5DD4" w:rsidRPr="00AE68D6" w14:paraId="52D16878" w14:textId="77777777" w:rsidTr="00220D74">
        <w:trPr>
          <w:cnfStyle w:val="100000000000" w:firstRow="1" w:lastRow="0" w:firstColumn="0" w:lastColumn="0" w:oddVBand="0" w:evenVBand="0" w:oddHBand="0" w:evenHBand="0" w:firstRowFirstColumn="0" w:firstRowLastColumn="0" w:lastRowFirstColumn="0" w:lastRowLastColumn="0"/>
          <w:tblHeader/>
        </w:trPr>
        <w:tc>
          <w:tcPr>
            <w:tcW w:w="765" w:type="dxa"/>
            <w:tcBorders>
              <w:bottom w:val="none" w:sz="0" w:space="0" w:color="auto"/>
            </w:tcBorders>
            <w:shd w:val="clear" w:color="auto" w:fill="1F3864"/>
            <w:vAlign w:val="top"/>
          </w:tcPr>
          <w:p w14:paraId="712D9001" w14:textId="77777777" w:rsidR="001A5DD4" w:rsidRPr="00220D74" w:rsidRDefault="00000000" w:rsidP="00220D74">
            <w:pPr>
              <w:pStyle w:val="T0-Table"/>
              <w:rPr>
                <w:rStyle w:val="CS-Keyword"/>
              </w:rPr>
            </w:pPr>
            <w:r w:rsidRPr="00220D74">
              <w:rPr>
                <w:rStyle w:val="CS-Keyword"/>
              </w:rPr>
              <w:t>ID</w:t>
            </w:r>
          </w:p>
        </w:tc>
        <w:tc>
          <w:tcPr>
            <w:tcW w:w="2745" w:type="dxa"/>
            <w:tcBorders>
              <w:bottom w:val="none" w:sz="0" w:space="0" w:color="auto"/>
            </w:tcBorders>
            <w:shd w:val="clear" w:color="auto" w:fill="1F3864"/>
            <w:vAlign w:val="top"/>
          </w:tcPr>
          <w:p w14:paraId="7BFA70CB" w14:textId="77777777" w:rsidR="001A5DD4" w:rsidRPr="00220D74" w:rsidRDefault="00000000" w:rsidP="00220D74">
            <w:pPr>
              <w:pStyle w:val="T0-Table"/>
              <w:rPr>
                <w:rStyle w:val="CS-Keyword"/>
              </w:rPr>
            </w:pPr>
            <w:r w:rsidRPr="00220D74">
              <w:rPr>
                <w:rStyle w:val="CS-Keyword"/>
              </w:rPr>
              <w:t>Scenario</w:t>
            </w:r>
          </w:p>
        </w:tc>
        <w:tc>
          <w:tcPr>
            <w:tcW w:w="2130" w:type="dxa"/>
            <w:tcBorders>
              <w:bottom w:val="none" w:sz="0" w:space="0" w:color="auto"/>
            </w:tcBorders>
            <w:shd w:val="clear" w:color="auto" w:fill="1F3864"/>
            <w:vAlign w:val="top"/>
          </w:tcPr>
          <w:p w14:paraId="51C61474" w14:textId="77777777" w:rsidR="001A5DD4" w:rsidRPr="00220D74" w:rsidRDefault="00000000" w:rsidP="00220D74">
            <w:pPr>
              <w:pStyle w:val="T0-Table"/>
              <w:rPr>
                <w:rStyle w:val="CS-Keyword"/>
              </w:rPr>
            </w:pPr>
            <w:r w:rsidRPr="00220D74">
              <w:rPr>
                <w:rStyle w:val="CS-Keyword"/>
              </w:rPr>
              <w:t>Expected Cascade Outcome</w:t>
            </w:r>
          </w:p>
        </w:tc>
        <w:tc>
          <w:tcPr>
            <w:tcW w:w="3645" w:type="dxa"/>
            <w:tcBorders>
              <w:bottom w:val="none" w:sz="0" w:space="0" w:color="auto"/>
            </w:tcBorders>
            <w:shd w:val="clear" w:color="auto" w:fill="1F3864"/>
            <w:vAlign w:val="top"/>
          </w:tcPr>
          <w:p w14:paraId="370B97F5" w14:textId="77777777" w:rsidR="001A5DD4" w:rsidRPr="00220D74" w:rsidRDefault="00000000" w:rsidP="00220D74">
            <w:pPr>
              <w:pStyle w:val="T0-Table"/>
              <w:rPr>
                <w:rStyle w:val="CS-Keyword"/>
              </w:rPr>
            </w:pPr>
            <w:r w:rsidRPr="00220D74">
              <w:rPr>
                <w:rStyle w:val="CS-Keyword"/>
              </w:rPr>
              <w:t>Key Assertion</w:t>
            </w:r>
          </w:p>
        </w:tc>
      </w:tr>
      <w:tr w:rsidR="001A5DD4" w:rsidRPr="00AE68D6" w14:paraId="3F45A955" w14:textId="77777777" w:rsidTr="00220D74">
        <w:tc>
          <w:tcPr>
            <w:tcW w:w="765" w:type="dxa"/>
            <w:shd w:val="clear" w:color="auto" w:fill="FFFFFF"/>
          </w:tcPr>
          <w:p w14:paraId="46A1B4F6" w14:textId="77777777" w:rsidR="001A5DD4" w:rsidRPr="00AE68D6" w:rsidRDefault="00000000" w:rsidP="00220D74">
            <w:pPr>
              <w:pStyle w:val="T0-Table"/>
            </w:pPr>
            <w:r w:rsidRPr="00AE68D6">
              <w:t>GF-300</w:t>
            </w:r>
          </w:p>
        </w:tc>
        <w:tc>
          <w:tcPr>
            <w:tcW w:w="2745" w:type="dxa"/>
            <w:shd w:val="clear" w:color="auto" w:fill="FFFFFF"/>
          </w:tcPr>
          <w:p w14:paraId="44A81463" w14:textId="77777777" w:rsidR="001A5DD4" w:rsidRPr="00AE68D6" w:rsidRDefault="00000000" w:rsidP="00220D74">
            <w:pPr>
              <w:pStyle w:val="T0-Table"/>
            </w:pPr>
            <w:r w:rsidRPr="00AE68D6">
              <w:t>Class A integrity failure at upstream node</w:t>
            </w:r>
          </w:p>
        </w:tc>
        <w:tc>
          <w:tcPr>
            <w:tcW w:w="2130" w:type="dxa"/>
            <w:shd w:val="clear" w:color="auto" w:fill="FFFFFF"/>
          </w:tcPr>
          <w:p w14:paraId="7F22FDB1" w14:textId="77777777" w:rsidR="001A5DD4" w:rsidRPr="00AE68D6" w:rsidRDefault="00000000" w:rsidP="00220D74">
            <w:pPr>
              <w:pStyle w:val="T0-Table"/>
            </w:pPr>
            <w:r w:rsidRPr="00AE68D6">
              <w:t>System-wide Runtime Integrity response scope returned to ASCR-04 for all applicable systems within the current ASCR-03 §2 scope</w:t>
            </w:r>
          </w:p>
        </w:tc>
        <w:tc>
          <w:tcPr>
            <w:tcW w:w="3645" w:type="dxa"/>
            <w:shd w:val="clear" w:color="auto" w:fill="FFFFFF"/>
          </w:tcPr>
          <w:p w14:paraId="7C6B666F" w14:textId="77777777" w:rsidR="001A5DD4" w:rsidRPr="00AE68D6" w:rsidRDefault="00000000" w:rsidP="00220D74">
            <w:pPr>
              <w:pStyle w:val="T0-Table"/>
            </w:pPr>
            <w:r w:rsidRPr="00AE68D6">
              <w:t xml:space="preserve">All applicable system response scopes reach ASCR-04 within the governed timing requirement; resulting control-path confirmations are correlated where available; ASCR-07 </w:t>
            </w:r>
            <w:proofErr w:type="spellStart"/>
            <w:r w:rsidRPr="00AE68D6">
              <w:t>cascade_depth</w:t>
            </w:r>
            <w:proofErr w:type="spellEnd"/>
            <w:r w:rsidRPr="00AE68D6">
              <w:t xml:space="preserve"> logged</w:t>
            </w:r>
          </w:p>
        </w:tc>
      </w:tr>
      <w:tr w:rsidR="001A5DD4" w:rsidRPr="00AE68D6" w14:paraId="1E1CF9FD" w14:textId="77777777" w:rsidTr="00220D74">
        <w:tc>
          <w:tcPr>
            <w:tcW w:w="765" w:type="dxa"/>
            <w:shd w:val="clear" w:color="auto" w:fill="D9E2F3"/>
          </w:tcPr>
          <w:p w14:paraId="6E7E0934" w14:textId="77777777" w:rsidR="001A5DD4" w:rsidRPr="00AE68D6" w:rsidRDefault="00000000" w:rsidP="00220D74">
            <w:pPr>
              <w:pStyle w:val="T0-Table"/>
            </w:pPr>
            <w:r w:rsidRPr="00AE68D6">
              <w:lastRenderedPageBreak/>
              <w:t>GF-301</w:t>
            </w:r>
          </w:p>
        </w:tc>
        <w:tc>
          <w:tcPr>
            <w:tcW w:w="2745" w:type="dxa"/>
            <w:shd w:val="clear" w:color="auto" w:fill="D9E2F3"/>
          </w:tcPr>
          <w:p w14:paraId="7433FC3C" w14:textId="77777777" w:rsidR="001A5DD4" w:rsidRPr="00AE68D6" w:rsidRDefault="00000000" w:rsidP="00220D74">
            <w:pPr>
              <w:pStyle w:val="T0-Table"/>
            </w:pPr>
            <w:r w:rsidRPr="00AE68D6">
              <w:t>Class B FAIL at upstream node with Hard Dependency to downstream</w:t>
            </w:r>
          </w:p>
        </w:tc>
        <w:tc>
          <w:tcPr>
            <w:tcW w:w="2130" w:type="dxa"/>
            <w:shd w:val="clear" w:color="auto" w:fill="D9E2F3"/>
          </w:tcPr>
          <w:p w14:paraId="09607CD1" w14:textId="77777777" w:rsidR="001A5DD4" w:rsidRPr="00AE68D6" w:rsidRDefault="00000000" w:rsidP="00220D74">
            <w:pPr>
              <w:pStyle w:val="T0-Table"/>
            </w:pPr>
            <w:r w:rsidRPr="00AE68D6">
              <w:t>Governed downstream affected-system response scope is returned through ASCR-04 for the direct dependent; Safe-State scope is included only where the fixture's current ASCR-03 response definition requires it; no further CSP propagation beyond one hop</w:t>
            </w:r>
          </w:p>
        </w:tc>
        <w:tc>
          <w:tcPr>
            <w:tcW w:w="3645" w:type="dxa"/>
            <w:shd w:val="clear" w:color="auto" w:fill="D9E2F3"/>
          </w:tcPr>
          <w:p w14:paraId="55A10A82" w14:textId="77777777" w:rsidR="001A5DD4" w:rsidRPr="00AE68D6" w:rsidRDefault="00000000" w:rsidP="00220D74">
            <w:pPr>
              <w:pStyle w:val="T0-Table"/>
            </w:pPr>
            <w:r w:rsidRPr="00AE68D6">
              <w:t xml:space="preserve">ASCR-07 cascade record shows </w:t>
            </w:r>
            <w:proofErr w:type="spellStart"/>
            <w:r w:rsidRPr="00AE68D6">
              <w:t>propagation_path</w:t>
            </w:r>
            <w:proofErr w:type="spellEnd"/>
            <w:r w:rsidRPr="00AE68D6">
              <w:t xml:space="preserve"> length=1; downstream ASCR-07 record references source </w:t>
            </w:r>
            <w:proofErr w:type="spellStart"/>
            <w:r w:rsidRPr="00AE68D6">
              <w:t>cascade_event_id</w:t>
            </w:r>
            <w:proofErr w:type="spellEnd"/>
          </w:p>
        </w:tc>
      </w:tr>
      <w:tr w:rsidR="001A5DD4" w:rsidRPr="00AE68D6" w14:paraId="49BF5D3E" w14:textId="77777777" w:rsidTr="00220D74">
        <w:tc>
          <w:tcPr>
            <w:tcW w:w="765" w:type="dxa"/>
            <w:shd w:val="clear" w:color="auto" w:fill="FFFFFF"/>
          </w:tcPr>
          <w:p w14:paraId="58AF33CD" w14:textId="77777777" w:rsidR="001A5DD4" w:rsidRPr="00AE68D6" w:rsidRDefault="00000000" w:rsidP="00220D74">
            <w:pPr>
              <w:pStyle w:val="T0-Table"/>
            </w:pPr>
            <w:r w:rsidRPr="00AE68D6">
              <w:t>GF-302</w:t>
            </w:r>
          </w:p>
        </w:tc>
        <w:tc>
          <w:tcPr>
            <w:tcW w:w="2745" w:type="dxa"/>
            <w:shd w:val="clear" w:color="auto" w:fill="FFFFFF"/>
          </w:tcPr>
          <w:p w14:paraId="546337F5" w14:textId="77777777" w:rsidR="001A5DD4" w:rsidRPr="00AE68D6" w:rsidRDefault="00000000" w:rsidP="00220D74">
            <w:pPr>
              <w:pStyle w:val="T0-Table"/>
            </w:pPr>
            <w:r w:rsidRPr="00AE68D6">
              <w:t>Class C FAIL at upstream node; no shared constraint to downstream</w:t>
            </w:r>
          </w:p>
        </w:tc>
        <w:tc>
          <w:tcPr>
            <w:tcW w:w="2130" w:type="dxa"/>
            <w:shd w:val="clear" w:color="auto" w:fill="FFFFFF"/>
          </w:tcPr>
          <w:p w14:paraId="7D668ED6" w14:textId="77777777" w:rsidR="001A5DD4" w:rsidRPr="00AE68D6" w:rsidRDefault="00000000" w:rsidP="00220D74">
            <w:pPr>
              <w:pStyle w:val="T0-Table"/>
            </w:pPr>
            <w:r w:rsidRPr="00AE68D6">
              <w:t>No cascade propagation</w:t>
            </w:r>
          </w:p>
        </w:tc>
        <w:tc>
          <w:tcPr>
            <w:tcW w:w="3645" w:type="dxa"/>
            <w:shd w:val="clear" w:color="auto" w:fill="FFFFFF"/>
          </w:tcPr>
          <w:p w14:paraId="6282A9F7" w14:textId="77777777" w:rsidR="001A5DD4" w:rsidRPr="00AE68D6" w:rsidRDefault="00000000" w:rsidP="00220D74">
            <w:pPr>
              <w:pStyle w:val="T0-Table"/>
            </w:pPr>
            <w:r w:rsidRPr="00AE68D6">
              <w:t>ASCR-07 shows no cascade event for downstream system; downstream continues operating</w:t>
            </w:r>
          </w:p>
        </w:tc>
      </w:tr>
      <w:tr w:rsidR="001A5DD4" w:rsidRPr="00AE68D6" w14:paraId="17C0D8F0" w14:textId="77777777" w:rsidTr="00220D74">
        <w:tc>
          <w:tcPr>
            <w:tcW w:w="765" w:type="dxa"/>
            <w:shd w:val="clear" w:color="auto" w:fill="D9E2F3"/>
          </w:tcPr>
          <w:p w14:paraId="4D68FEAC" w14:textId="77777777" w:rsidR="001A5DD4" w:rsidRPr="00AE68D6" w:rsidRDefault="00000000" w:rsidP="00220D74">
            <w:pPr>
              <w:pStyle w:val="T0-Table"/>
            </w:pPr>
            <w:r w:rsidRPr="00AE68D6">
              <w:t>GF-310</w:t>
            </w:r>
          </w:p>
        </w:tc>
        <w:tc>
          <w:tcPr>
            <w:tcW w:w="2745" w:type="dxa"/>
            <w:shd w:val="clear" w:color="auto" w:fill="D9E2F3"/>
          </w:tcPr>
          <w:p w14:paraId="4FFEDC95" w14:textId="77777777" w:rsidR="001A5DD4" w:rsidRPr="00AE68D6" w:rsidRDefault="00000000" w:rsidP="00220D74">
            <w:pPr>
              <w:pStyle w:val="T0-Table"/>
            </w:pPr>
            <w:r w:rsidRPr="00AE68D6">
              <w:t>Zone 1 isolated system failure</w:t>
            </w:r>
          </w:p>
        </w:tc>
        <w:tc>
          <w:tcPr>
            <w:tcW w:w="2130" w:type="dxa"/>
            <w:shd w:val="clear" w:color="auto" w:fill="D9E2F3"/>
          </w:tcPr>
          <w:p w14:paraId="7F6120A2" w14:textId="77777777" w:rsidR="001A5DD4" w:rsidRPr="00AE68D6" w:rsidRDefault="00000000" w:rsidP="00220D74">
            <w:pPr>
              <w:pStyle w:val="T0-Table"/>
            </w:pPr>
            <w:r w:rsidRPr="00AE68D6">
              <w:t>No cascade</w:t>
            </w:r>
          </w:p>
        </w:tc>
        <w:tc>
          <w:tcPr>
            <w:tcW w:w="3645" w:type="dxa"/>
            <w:shd w:val="clear" w:color="auto" w:fill="D9E2F3"/>
          </w:tcPr>
          <w:p w14:paraId="4C2DE541" w14:textId="77777777" w:rsidR="001A5DD4" w:rsidRPr="00AE68D6" w:rsidRDefault="00000000" w:rsidP="00220D74">
            <w:pPr>
              <w:pStyle w:val="T0-Table"/>
            </w:pPr>
            <w:r w:rsidRPr="00AE68D6">
              <w:t>ASCR-07 shows only the local governed response scope and any configured control-path confirmation; no cascade records for any other system</w:t>
            </w:r>
          </w:p>
        </w:tc>
      </w:tr>
      <w:tr w:rsidR="001A5DD4" w:rsidRPr="00AE68D6" w14:paraId="58C437D0" w14:textId="77777777" w:rsidTr="00220D74">
        <w:tc>
          <w:tcPr>
            <w:tcW w:w="765" w:type="dxa"/>
            <w:shd w:val="clear" w:color="auto" w:fill="FFFFFF"/>
          </w:tcPr>
          <w:p w14:paraId="5C4F3F5C" w14:textId="77777777" w:rsidR="001A5DD4" w:rsidRPr="00AE68D6" w:rsidRDefault="00000000" w:rsidP="00220D74">
            <w:pPr>
              <w:pStyle w:val="T0-Table"/>
            </w:pPr>
            <w:r w:rsidRPr="00AE68D6">
              <w:t>GF-311</w:t>
            </w:r>
          </w:p>
        </w:tc>
        <w:tc>
          <w:tcPr>
            <w:tcW w:w="2745" w:type="dxa"/>
            <w:shd w:val="clear" w:color="auto" w:fill="FFFFFF"/>
          </w:tcPr>
          <w:p w14:paraId="673E93E5" w14:textId="77777777" w:rsidR="001A5DD4" w:rsidRPr="00AE68D6" w:rsidRDefault="00000000" w:rsidP="00220D74">
            <w:pPr>
              <w:pStyle w:val="T0-Table"/>
            </w:pPr>
            <w:r w:rsidRPr="00AE68D6">
              <w:t>Zone 3 fully coupled cluster: Class B failure at any member</w:t>
            </w:r>
          </w:p>
        </w:tc>
        <w:tc>
          <w:tcPr>
            <w:tcW w:w="2130" w:type="dxa"/>
            <w:shd w:val="clear" w:color="auto" w:fill="FFFFFF"/>
          </w:tcPr>
          <w:p w14:paraId="66BCB279" w14:textId="77777777" w:rsidR="001A5DD4" w:rsidRPr="00AE68D6" w:rsidRDefault="00000000" w:rsidP="00220D74">
            <w:pPr>
              <w:pStyle w:val="T0-Table"/>
            </w:pPr>
            <w:r w:rsidRPr="00AE68D6">
              <w:t>All applicable Zone 3 members receive the governed affected-system response scope through ASCR-04; Safe-State scope is included only where the current ASCR-03 response definition requires it. Any physical transition is executed by the deployment-approved safety/control path.</w:t>
            </w:r>
          </w:p>
        </w:tc>
        <w:tc>
          <w:tcPr>
            <w:tcW w:w="3645" w:type="dxa"/>
            <w:shd w:val="clear" w:color="auto" w:fill="FFFFFF"/>
          </w:tcPr>
          <w:p w14:paraId="7017B694" w14:textId="77777777" w:rsidR="001A5DD4" w:rsidRPr="00AE68D6" w:rsidRDefault="00000000" w:rsidP="00220D74">
            <w:pPr>
              <w:pStyle w:val="T0-Table"/>
            </w:pPr>
            <w:r w:rsidRPr="00AE68D6">
              <w:t xml:space="preserve">All zone member ASCR-07 records updated; cascade completes within the effective cascade_zone3_class_b_budget_ms recorded in ASCR-03 Section 5, which must not exceed the 1,000 </w:t>
            </w:r>
            <w:proofErr w:type="spellStart"/>
            <w:r w:rsidRPr="00AE68D6">
              <w:t>ms</w:t>
            </w:r>
            <w:proofErr w:type="spellEnd"/>
            <w:r w:rsidRPr="00AE68D6">
              <w:t xml:space="preserve"> ASCR-06 ceiling</w:t>
            </w:r>
          </w:p>
        </w:tc>
      </w:tr>
      <w:tr w:rsidR="001A5DD4" w:rsidRPr="00AE68D6" w14:paraId="23CA9E4A" w14:textId="77777777" w:rsidTr="00220D74">
        <w:tc>
          <w:tcPr>
            <w:tcW w:w="765" w:type="dxa"/>
            <w:shd w:val="clear" w:color="auto" w:fill="D9E2F3"/>
          </w:tcPr>
          <w:p w14:paraId="7A9DFDB3" w14:textId="77777777" w:rsidR="001A5DD4" w:rsidRPr="00AE68D6" w:rsidRDefault="00000000" w:rsidP="00220D74">
            <w:pPr>
              <w:pStyle w:val="T0-Table"/>
            </w:pPr>
            <w:r w:rsidRPr="00AE68D6">
              <w:t>GF-320</w:t>
            </w:r>
          </w:p>
        </w:tc>
        <w:tc>
          <w:tcPr>
            <w:tcW w:w="2745" w:type="dxa"/>
            <w:shd w:val="clear" w:color="auto" w:fill="D9E2F3"/>
          </w:tcPr>
          <w:p w14:paraId="1A1AC5C0" w14:textId="77777777" w:rsidR="001A5DD4" w:rsidRPr="00AE68D6" w:rsidRDefault="00000000" w:rsidP="00220D74">
            <w:pPr>
              <w:pStyle w:val="T0-Table"/>
            </w:pPr>
            <w:r w:rsidRPr="00AE68D6">
              <w:t>Authorized human release of the source system only under the current ASCR-03 release authority</w:t>
            </w:r>
          </w:p>
        </w:tc>
        <w:tc>
          <w:tcPr>
            <w:tcW w:w="2130" w:type="dxa"/>
            <w:shd w:val="clear" w:color="auto" w:fill="D9E2F3"/>
          </w:tcPr>
          <w:p w14:paraId="102104D6" w14:textId="77777777" w:rsidR="001A5DD4" w:rsidRPr="00AE68D6" w:rsidRDefault="00000000" w:rsidP="00220D74">
            <w:pPr>
              <w:pStyle w:val="T0-Table"/>
            </w:pPr>
            <w:r w:rsidRPr="00AE68D6">
              <w:t>Source released only if authorized; dependent systems remain governed by their own release conditions</w:t>
            </w:r>
          </w:p>
        </w:tc>
        <w:tc>
          <w:tcPr>
            <w:tcW w:w="3645" w:type="dxa"/>
            <w:shd w:val="clear" w:color="auto" w:fill="D9E2F3"/>
          </w:tcPr>
          <w:p w14:paraId="5DC32E0D" w14:textId="77777777" w:rsidR="001A5DD4" w:rsidRPr="00AE68D6" w:rsidRDefault="00000000" w:rsidP="00220D74">
            <w:pPr>
              <w:pStyle w:val="T0-Table"/>
            </w:pPr>
            <w:r w:rsidRPr="00AE68D6">
              <w:t>ASCR-07 HUMAN_OVERRIDE record for source system only; dependent systems unchanged</w:t>
            </w:r>
          </w:p>
        </w:tc>
      </w:tr>
    </w:tbl>
    <w:p w14:paraId="2F273023" w14:textId="77777777" w:rsidR="001A5DD4" w:rsidRPr="00AE68D6" w:rsidRDefault="00000000" w:rsidP="00220D74">
      <w:pPr>
        <w:pStyle w:val="HS-Heading1"/>
      </w:pPr>
      <w:r w:rsidRPr="00AE68D6">
        <w:lastRenderedPageBreak/>
        <w:t>Section 4 - ASCR-06 qualification test suite</w:t>
      </w:r>
    </w:p>
    <w:p w14:paraId="0D6E6B7C" w14:textId="77777777" w:rsidR="001A5DD4" w:rsidRPr="00AE68D6" w:rsidRDefault="00000000" w:rsidP="00220D74">
      <w:pPr>
        <w:pStyle w:val="HS-Heading2"/>
      </w:pPr>
      <w:r w:rsidRPr="00AE68D6">
        <w:t>4.1 Qualification test sequence</w:t>
      </w:r>
    </w:p>
    <w:p w14:paraId="601E336F" w14:textId="77777777" w:rsidR="001A5DD4" w:rsidRPr="00AE68D6" w:rsidRDefault="00000000" w:rsidP="00F12C8B">
      <w:pPr>
        <w:pStyle w:val="P0-Paragraph"/>
      </w:pPr>
      <w:r w:rsidRPr="00AE68D6">
        <w:t>The following test sequence defines the minimum required execution for TVA qualification sign-off. Tests must be run in order within each phase. A failure in Phase 0 blocks Phase 1. A failure in Phase 1 blocks Phase 2. A failure in Phase 2 blocks Phase 3. Qualification is withheld until all phases pass with no failures.</w:t>
      </w:r>
    </w:p>
    <w:tbl>
      <w:tblPr>
        <w:tblStyle w:val="affa"/>
        <w:tblW w:w="100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720"/>
        <w:gridCol w:w="1410"/>
        <w:gridCol w:w="4093"/>
        <w:gridCol w:w="3870"/>
      </w:tblGrid>
      <w:tr w:rsidR="001A5DD4" w:rsidRPr="00AE68D6" w14:paraId="5A9DBE55" w14:textId="77777777" w:rsidTr="00F82BCD">
        <w:trPr>
          <w:cnfStyle w:val="100000000000" w:firstRow="1" w:lastRow="0" w:firstColumn="0" w:lastColumn="0" w:oddVBand="0" w:evenVBand="0" w:oddHBand="0" w:evenHBand="0" w:firstRowFirstColumn="0" w:firstRowLastColumn="0" w:lastRowFirstColumn="0" w:lastRowLastColumn="0"/>
          <w:tblHeader/>
        </w:trPr>
        <w:tc>
          <w:tcPr>
            <w:tcW w:w="720" w:type="dxa"/>
            <w:tcBorders>
              <w:bottom w:val="none" w:sz="0" w:space="0" w:color="auto"/>
            </w:tcBorders>
            <w:shd w:val="clear" w:color="auto" w:fill="1F3864"/>
            <w:vAlign w:val="top"/>
          </w:tcPr>
          <w:p w14:paraId="01A81CCB" w14:textId="77777777" w:rsidR="001A5DD4" w:rsidRPr="00F82BCD" w:rsidRDefault="00000000" w:rsidP="00F82BCD">
            <w:pPr>
              <w:pStyle w:val="T0-Table"/>
              <w:rPr>
                <w:rStyle w:val="CS-Keyword"/>
              </w:rPr>
            </w:pPr>
            <w:r w:rsidRPr="00F82BCD">
              <w:rPr>
                <w:rStyle w:val="CS-Keyword"/>
              </w:rPr>
              <w:t>Phase</w:t>
            </w:r>
          </w:p>
        </w:tc>
        <w:tc>
          <w:tcPr>
            <w:tcW w:w="1410" w:type="dxa"/>
            <w:tcBorders>
              <w:bottom w:val="none" w:sz="0" w:space="0" w:color="auto"/>
            </w:tcBorders>
            <w:shd w:val="clear" w:color="auto" w:fill="1F3864"/>
            <w:vAlign w:val="top"/>
          </w:tcPr>
          <w:p w14:paraId="296547B4" w14:textId="77777777" w:rsidR="001A5DD4" w:rsidRPr="00F82BCD" w:rsidRDefault="00000000" w:rsidP="00F82BCD">
            <w:pPr>
              <w:pStyle w:val="T0-Table"/>
              <w:rPr>
                <w:rStyle w:val="CS-Keyword"/>
              </w:rPr>
            </w:pPr>
            <w:r w:rsidRPr="00F82BCD">
              <w:rPr>
                <w:rStyle w:val="CS-Keyword"/>
              </w:rPr>
              <w:t>Fixtures</w:t>
            </w:r>
          </w:p>
        </w:tc>
        <w:tc>
          <w:tcPr>
            <w:tcW w:w="4093" w:type="dxa"/>
            <w:tcBorders>
              <w:bottom w:val="none" w:sz="0" w:space="0" w:color="auto"/>
            </w:tcBorders>
            <w:shd w:val="clear" w:color="auto" w:fill="1F3864"/>
            <w:vAlign w:val="top"/>
          </w:tcPr>
          <w:p w14:paraId="2D7C8176" w14:textId="77777777" w:rsidR="001A5DD4" w:rsidRPr="00F82BCD" w:rsidRDefault="00000000" w:rsidP="00F82BCD">
            <w:pPr>
              <w:pStyle w:val="T0-Table"/>
              <w:rPr>
                <w:rStyle w:val="CS-Keyword"/>
              </w:rPr>
            </w:pPr>
            <w:r w:rsidRPr="00F82BCD">
              <w:rPr>
                <w:rStyle w:val="CS-Keyword"/>
              </w:rPr>
              <w:t>Pass Criterion</w:t>
            </w:r>
          </w:p>
        </w:tc>
        <w:tc>
          <w:tcPr>
            <w:tcW w:w="3870" w:type="dxa"/>
            <w:tcBorders>
              <w:bottom w:val="none" w:sz="0" w:space="0" w:color="auto"/>
            </w:tcBorders>
            <w:shd w:val="clear" w:color="auto" w:fill="1F3864"/>
            <w:vAlign w:val="top"/>
          </w:tcPr>
          <w:p w14:paraId="1C7F4C45" w14:textId="77777777" w:rsidR="001A5DD4" w:rsidRPr="00F82BCD" w:rsidRDefault="00000000" w:rsidP="00F82BCD">
            <w:pPr>
              <w:pStyle w:val="T0-Table"/>
              <w:rPr>
                <w:rStyle w:val="CS-Keyword"/>
              </w:rPr>
            </w:pPr>
            <w:r w:rsidRPr="00F82BCD">
              <w:rPr>
                <w:rStyle w:val="CS-Keyword"/>
              </w:rPr>
              <w:t>Failure Consequence</w:t>
            </w:r>
          </w:p>
        </w:tc>
      </w:tr>
      <w:tr w:rsidR="001A5DD4" w:rsidRPr="00AE68D6" w14:paraId="6AD1DE29" w14:textId="77777777" w:rsidTr="00F82BCD">
        <w:trPr>
          <w:cantSplit/>
        </w:trPr>
        <w:tc>
          <w:tcPr>
            <w:tcW w:w="720" w:type="dxa"/>
            <w:shd w:val="clear" w:color="auto" w:fill="FFFFFF"/>
          </w:tcPr>
          <w:p w14:paraId="709B9B1B" w14:textId="77777777" w:rsidR="001A5DD4" w:rsidRPr="00AE68D6" w:rsidRDefault="00000000" w:rsidP="00F82BCD">
            <w:pPr>
              <w:pStyle w:val="T0-Table"/>
            </w:pPr>
            <w:r w:rsidRPr="00AE68D6">
              <w:t>0</w:t>
            </w:r>
          </w:p>
        </w:tc>
        <w:tc>
          <w:tcPr>
            <w:tcW w:w="1410" w:type="dxa"/>
            <w:shd w:val="clear" w:color="auto" w:fill="FFFFFF"/>
          </w:tcPr>
          <w:p w14:paraId="1C9A4343" w14:textId="77777777" w:rsidR="001A5DD4" w:rsidRPr="00AE68D6" w:rsidRDefault="00000000" w:rsidP="00F82BCD">
            <w:pPr>
              <w:pStyle w:val="T0-Table"/>
            </w:pPr>
            <w:proofErr w:type="gramStart"/>
            <w:r w:rsidRPr="00AE68D6">
              <w:t>Simulation</w:t>
            </w:r>
            <w:proofErr w:type="gramEnd"/>
            <w:r w:rsidRPr="00AE68D6">
              <w:t xml:space="preserve"> fidelity qualification</w:t>
            </w:r>
          </w:p>
        </w:tc>
        <w:tc>
          <w:tcPr>
            <w:tcW w:w="4093" w:type="dxa"/>
            <w:shd w:val="clear" w:color="auto" w:fill="FFFFFF"/>
          </w:tcPr>
          <w:p w14:paraId="65131CE8" w14:textId="77777777" w:rsidR="001A5DD4" w:rsidRPr="00AE68D6" w:rsidRDefault="00000000" w:rsidP="00F82BCD">
            <w:pPr>
              <w:pStyle w:val="T0-Table"/>
            </w:pPr>
            <w:r w:rsidRPr="00AE68D6">
              <w:t>Aggregate fidelity &gt;=98% and every registered command class &gt;=98%; sample-sufficiency method documented; signed fidelity report generated</w:t>
            </w:r>
          </w:p>
        </w:tc>
        <w:tc>
          <w:tcPr>
            <w:tcW w:w="3870" w:type="dxa"/>
            <w:shd w:val="clear" w:color="auto" w:fill="FFFFFF"/>
          </w:tcPr>
          <w:p w14:paraId="2948D9A2" w14:textId="77777777" w:rsidR="001A5DD4" w:rsidRPr="00AE68D6" w:rsidRDefault="00000000" w:rsidP="00F82BCD">
            <w:pPr>
              <w:pStyle w:val="T0-Table"/>
            </w:pPr>
            <w:r w:rsidRPr="00AE68D6">
              <w:t>Qualification stops; enforcement must not be enabled for the affected scope</w:t>
            </w:r>
          </w:p>
        </w:tc>
      </w:tr>
      <w:tr w:rsidR="001A5DD4" w:rsidRPr="00AE68D6" w14:paraId="140A5540" w14:textId="77777777" w:rsidTr="00F82BCD">
        <w:tc>
          <w:tcPr>
            <w:tcW w:w="720" w:type="dxa"/>
            <w:shd w:val="clear" w:color="auto" w:fill="D9E2F3"/>
          </w:tcPr>
          <w:p w14:paraId="1044C196" w14:textId="77777777" w:rsidR="001A5DD4" w:rsidRPr="00AE68D6" w:rsidRDefault="00000000" w:rsidP="00F82BCD">
            <w:pPr>
              <w:pStyle w:val="T0-Table"/>
            </w:pPr>
            <w:r w:rsidRPr="00AE68D6">
              <w:t>1</w:t>
            </w:r>
          </w:p>
        </w:tc>
        <w:tc>
          <w:tcPr>
            <w:tcW w:w="1410" w:type="dxa"/>
            <w:shd w:val="clear" w:color="auto" w:fill="D9E2F3"/>
          </w:tcPr>
          <w:p w14:paraId="38C3402E" w14:textId="77777777" w:rsidR="001A5DD4" w:rsidRPr="00AE68D6" w:rsidRDefault="00000000" w:rsidP="00F82BCD">
            <w:pPr>
              <w:pStyle w:val="T0-Table"/>
            </w:pPr>
            <w:r w:rsidRPr="00AE68D6">
              <w:t>GF-001 to GF-010</w:t>
            </w:r>
          </w:p>
        </w:tc>
        <w:tc>
          <w:tcPr>
            <w:tcW w:w="4093" w:type="dxa"/>
            <w:shd w:val="clear" w:color="auto" w:fill="D9E2F3"/>
          </w:tcPr>
          <w:p w14:paraId="3581F064" w14:textId="77777777" w:rsidR="001A5DD4" w:rsidRPr="00AE68D6" w:rsidRDefault="00000000" w:rsidP="00F82BCD">
            <w:pPr>
              <w:pStyle w:val="T0-Table"/>
            </w:pPr>
            <w:r w:rsidRPr="00AE68D6">
              <w:t>All 10 baseline fixtures pass with exact expected verdicts and complete ASCR-07 records; at maximum configured N, no invocation exceeds the commissioned ASCR-06 hard-timeout allocation; performance percentiles are recorded separately as observability/SLO evidence</w:t>
            </w:r>
          </w:p>
        </w:tc>
        <w:tc>
          <w:tcPr>
            <w:tcW w:w="3870" w:type="dxa"/>
            <w:shd w:val="clear" w:color="auto" w:fill="D9E2F3"/>
          </w:tcPr>
          <w:p w14:paraId="54EFF156" w14:textId="77777777" w:rsidR="001A5DD4" w:rsidRPr="00AE68D6" w:rsidRDefault="00000000" w:rsidP="00F82BCD">
            <w:pPr>
              <w:pStyle w:val="T0-Table"/>
            </w:pPr>
            <w:r w:rsidRPr="00AE68D6">
              <w:t>Phase 2 blocked; implementation has fundamental defect</w:t>
            </w:r>
          </w:p>
        </w:tc>
      </w:tr>
      <w:tr w:rsidR="001A5DD4" w:rsidRPr="00AE68D6" w14:paraId="28A1BB4A" w14:textId="77777777" w:rsidTr="00F82BCD">
        <w:tc>
          <w:tcPr>
            <w:tcW w:w="720" w:type="dxa"/>
            <w:shd w:val="clear" w:color="auto" w:fill="FFFFFF"/>
          </w:tcPr>
          <w:p w14:paraId="6B752607" w14:textId="77777777" w:rsidR="001A5DD4" w:rsidRPr="00AE68D6" w:rsidRDefault="00000000" w:rsidP="00F82BCD">
            <w:pPr>
              <w:pStyle w:val="T0-Table"/>
            </w:pPr>
            <w:r w:rsidRPr="00AE68D6">
              <w:t>2</w:t>
            </w:r>
          </w:p>
        </w:tc>
        <w:tc>
          <w:tcPr>
            <w:tcW w:w="1410" w:type="dxa"/>
            <w:shd w:val="clear" w:color="auto" w:fill="FFFFFF"/>
          </w:tcPr>
          <w:p w14:paraId="0840DA13" w14:textId="77777777" w:rsidR="001A5DD4" w:rsidRPr="00AE68D6" w:rsidRDefault="00000000" w:rsidP="00F82BCD">
            <w:pPr>
              <w:pStyle w:val="T0-Table"/>
            </w:pPr>
            <w:r w:rsidRPr="00AE68D6">
              <w:t>GF-110, GF-111, GF-120, GF-121, GF-122, GF-140, GF-141, GF-142</w:t>
            </w:r>
          </w:p>
        </w:tc>
        <w:tc>
          <w:tcPr>
            <w:tcW w:w="4093" w:type="dxa"/>
            <w:shd w:val="clear" w:color="auto" w:fill="FFFFFF"/>
          </w:tcPr>
          <w:p w14:paraId="3AFAC45F" w14:textId="77777777" w:rsidR="001A5DD4" w:rsidRPr="00AE68D6" w:rsidRDefault="00000000" w:rsidP="00F82BCD">
            <w:pPr>
              <w:pStyle w:val="T0-Table"/>
            </w:pPr>
            <w:r w:rsidRPr="00AE68D6">
              <w:t>All 8 unconditional qualification fixtures pass</w:t>
            </w:r>
          </w:p>
        </w:tc>
        <w:tc>
          <w:tcPr>
            <w:tcW w:w="3870" w:type="dxa"/>
            <w:shd w:val="clear" w:color="auto" w:fill="FFFFFF"/>
          </w:tcPr>
          <w:p w14:paraId="414C5690" w14:textId="77777777" w:rsidR="001A5DD4" w:rsidRPr="00AE68D6" w:rsidRDefault="00000000" w:rsidP="00F82BCD">
            <w:pPr>
              <w:pStyle w:val="T0-Table"/>
            </w:pPr>
            <w:r w:rsidRPr="00AE68D6">
              <w:t>Phase 3 blocked; deployment may not proceed under any conditions</w:t>
            </w:r>
          </w:p>
        </w:tc>
      </w:tr>
      <w:tr w:rsidR="001A5DD4" w:rsidRPr="00AE68D6" w14:paraId="3FA7C436" w14:textId="77777777" w:rsidTr="00F82BCD">
        <w:tc>
          <w:tcPr>
            <w:tcW w:w="720" w:type="dxa"/>
            <w:shd w:val="clear" w:color="auto" w:fill="D9E2F3"/>
          </w:tcPr>
          <w:p w14:paraId="5F9ACBB7" w14:textId="77777777" w:rsidR="001A5DD4" w:rsidRPr="00AE68D6" w:rsidRDefault="00000000" w:rsidP="00F82BCD">
            <w:pPr>
              <w:pStyle w:val="T0-Table"/>
            </w:pPr>
            <w:r w:rsidRPr="00AE68D6">
              <w:t>3</w:t>
            </w:r>
          </w:p>
        </w:tc>
        <w:tc>
          <w:tcPr>
            <w:tcW w:w="1410" w:type="dxa"/>
            <w:shd w:val="clear" w:color="auto" w:fill="D9E2F3"/>
          </w:tcPr>
          <w:p w14:paraId="50861068" w14:textId="77777777" w:rsidR="001A5DD4" w:rsidRPr="00AE68D6" w:rsidRDefault="00000000" w:rsidP="00F82BCD">
            <w:pPr>
              <w:pStyle w:val="T0-Table"/>
            </w:pPr>
            <w:r w:rsidRPr="00AE68D6">
              <w:t>All remaining FI fixtures listed in §3.3.1, including evidence-relay capacity and recovery fixtures</w:t>
            </w:r>
          </w:p>
        </w:tc>
        <w:tc>
          <w:tcPr>
            <w:tcW w:w="4093" w:type="dxa"/>
            <w:shd w:val="clear" w:color="auto" w:fill="D9E2F3"/>
          </w:tcPr>
          <w:p w14:paraId="42305952" w14:textId="77777777" w:rsidR="001A5DD4" w:rsidRPr="00AE68D6" w:rsidRDefault="00000000" w:rsidP="00F82BCD">
            <w:pPr>
              <w:pStyle w:val="T0-Table"/>
            </w:pPr>
            <w:r w:rsidRPr="00AE68D6">
              <w:t>Every remaining mapped FI fixture passes its stated qualification criterion; no PASS leakage, silent evidence loss, or unqualified recovery is permitted</w:t>
            </w:r>
          </w:p>
        </w:tc>
        <w:tc>
          <w:tcPr>
            <w:tcW w:w="3870" w:type="dxa"/>
            <w:shd w:val="clear" w:color="auto" w:fill="D9E2F3"/>
          </w:tcPr>
          <w:p w14:paraId="53DF7C13" w14:textId="77777777" w:rsidR="001A5DD4" w:rsidRPr="00AE68D6" w:rsidRDefault="00000000" w:rsidP="00F82BCD">
            <w:pPr>
              <w:pStyle w:val="T0-Table"/>
            </w:pPr>
            <w:r w:rsidRPr="00AE68D6">
              <w:t>Phase 4 blocked pending remediation</w:t>
            </w:r>
          </w:p>
        </w:tc>
      </w:tr>
      <w:tr w:rsidR="001A5DD4" w:rsidRPr="00AE68D6" w14:paraId="04082714" w14:textId="77777777" w:rsidTr="00F82BCD">
        <w:tc>
          <w:tcPr>
            <w:tcW w:w="720" w:type="dxa"/>
            <w:shd w:val="clear" w:color="auto" w:fill="FFFFFF"/>
          </w:tcPr>
          <w:p w14:paraId="221F2742" w14:textId="77777777" w:rsidR="001A5DD4" w:rsidRPr="00AE68D6" w:rsidRDefault="00000000" w:rsidP="00F82BCD">
            <w:pPr>
              <w:pStyle w:val="T0-Table"/>
            </w:pPr>
            <w:r w:rsidRPr="00AE68D6">
              <w:t>4</w:t>
            </w:r>
          </w:p>
        </w:tc>
        <w:tc>
          <w:tcPr>
            <w:tcW w:w="1410" w:type="dxa"/>
            <w:shd w:val="clear" w:color="auto" w:fill="FFFFFF"/>
          </w:tcPr>
          <w:p w14:paraId="2031C813" w14:textId="77777777" w:rsidR="001A5DD4" w:rsidRPr="00AE68D6" w:rsidRDefault="00000000" w:rsidP="00F82BCD">
            <w:pPr>
              <w:pStyle w:val="T0-Table"/>
            </w:pPr>
            <w:r w:rsidRPr="00AE68D6">
              <w:t>GF-200 to GF-220</w:t>
            </w:r>
          </w:p>
        </w:tc>
        <w:tc>
          <w:tcPr>
            <w:tcW w:w="4093" w:type="dxa"/>
            <w:shd w:val="clear" w:color="auto" w:fill="FFFFFF"/>
          </w:tcPr>
          <w:p w14:paraId="30D5441D" w14:textId="77777777" w:rsidR="001A5DD4" w:rsidRPr="00AE68D6" w:rsidRDefault="00000000" w:rsidP="00F82BCD">
            <w:pPr>
              <w:pStyle w:val="T0-Table"/>
            </w:pPr>
            <w:r w:rsidRPr="00AE68D6">
              <w:t>All 8 MFAP concurrent failure fixtures pass; GF-220 determinism fixture passes</w:t>
            </w:r>
          </w:p>
        </w:tc>
        <w:tc>
          <w:tcPr>
            <w:tcW w:w="3870" w:type="dxa"/>
            <w:shd w:val="clear" w:color="auto" w:fill="FFFFFF"/>
          </w:tcPr>
          <w:p w14:paraId="00A2E3C2" w14:textId="77777777" w:rsidR="001A5DD4" w:rsidRPr="00AE68D6" w:rsidRDefault="00000000" w:rsidP="00F82BCD">
            <w:pPr>
              <w:pStyle w:val="T0-Table"/>
            </w:pPr>
            <w:r w:rsidRPr="00AE68D6">
              <w:t>Phase 5 blocked pending remediation</w:t>
            </w:r>
          </w:p>
        </w:tc>
      </w:tr>
      <w:tr w:rsidR="001A5DD4" w:rsidRPr="00AE68D6" w14:paraId="6776956A" w14:textId="77777777" w:rsidTr="00F82BCD">
        <w:tc>
          <w:tcPr>
            <w:tcW w:w="720" w:type="dxa"/>
            <w:shd w:val="clear" w:color="auto" w:fill="D9E2F3"/>
          </w:tcPr>
          <w:p w14:paraId="47CFD414" w14:textId="77777777" w:rsidR="001A5DD4" w:rsidRPr="00AE68D6" w:rsidRDefault="00000000" w:rsidP="00F82BCD">
            <w:pPr>
              <w:pStyle w:val="T0-Table"/>
            </w:pPr>
            <w:r w:rsidRPr="00AE68D6">
              <w:t>5</w:t>
            </w:r>
          </w:p>
        </w:tc>
        <w:tc>
          <w:tcPr>
            <w:tcW w:w="1410" w:type="dxa"/>
            <w:shd w:val="clear" w:color="auto" w:fill="D9E2F3"/>
          </w:tcPr>
          <w:p w14:paraId="0B07CFE1" w14:textId="77777777" w:rsidR="001A5DD4" w:rsidRPr="00AE68D6" w:rsidRDefault="00000000" w:rsidP="00F82BCD">
            <w:pPr>
              <w:pStyle w:val="T0-Table"/>
            </w:pPr>
            <w:r w:rsidRPr="00AE68D6">
              <w:t>GF-300 to GF-320</w:t>
            </w:r>
          </w:p>
        </w:tc>
        <w:tc>
          <w:tcPr>
            <w:tcW w:w="4093" w:type="dxa"/>
            <w:shd w:val="clear" w:color="auto" w:fill="D9E2F3"/>
          </w:tcPr>
          <w:p w14:paraId="45BE9F57" w14:textId="77777777" w:rsidR="001A5DD4" w:rsidRPr="00AE68D6" w:rsidRDefault="00000000" w:rsidP="00F82BCD">
            <w:pPr>
              <w:pStyle w:val="T0-Table"/>
            </w:pPr>
            <w:r w:rsidRPr="00AE68D6">
              <w:t>All 6 CSP cascade fixtures pass within commissioned zone budget/ceiling</w:t>
            </w:r>
          </w:p>
        </w:tc>
        <w:tc>
          <w:tcPr>
            <w:tcW w:w="3870" w:type="dxa"/>
            <w:shd w:val="clear" w:color="auto" w:fill="D9E2F3"/>
          </w:tcPr>
          <w:p w14:paraId="3CF393B7" w14:textId="77777777" w:rsidR="001A5DD4" w:rsidRPr="00AE68D6" w:rsidRDefault="00000000" w:rsidP="00F82BCD">
            <w:pPr>
              <w:pStyle w:val="T0-Table"/>
            </w:pPr>
            <w:r w:rsidRPr="00AE68D6">
              <w:t>Qualification withheld pending remediation</w:t>
            </w:r>
          </w:p>
        </w:tc>
      </w:tr>
      <w:tr w:rsidR="001A5DD4" w:rsidRPr="00AE68D6" w14:paraId="35D142C4" w14:textId="77777777" w:rsidTr="00F82BCD">
        <w:tc>
          <w:tcPr>
            <w:tcW w:w="720" w:type="dxa"/>
            <w:shd w:val="clear" w:color="auto" w:fill="FFFFFF"/>
          </w:tcPr>
          <w:p w14:paraId="4B4EFDB7" w14:textId="77777777" w:rsidR="001A5DD4" w:rsidRPr="00AE68D6" w:rsidRDefault="00000000" w:rsidP="00F82BCD">
            <w:pPr>
              <w:pStyle w:val="T0-Table"/>
            </w:pPr>
            <w:r w:rsidRPr="00AE68D6">
              <w:t>6</w:t>
            </w:r>
          </w:p>
        </w:tc>
        <w:tc>
          <w:tcPr>
            <w:tcW w:w="1410" w:type="dxa"/>
            <w:shd w:val="clear" w:color="auto" w:fill="FFFFFF"/>
          </w:tcPr>
          <w:p w14:paraId="30683923" w14:textId="77777777" w:rsidR="001A5DD4" w:rsidRPr="00AE68D6" w:rsidRDefault="00000000" w:rsidP="00F82BCD">
            <w:pPr>
              <w:pStyle w:val="T0-Table"/>
            </w:pPr>
            <w:r w:rsidRPr="00AE68D6">
              <w:t>Replay validation (§5)</w:t>
            </w:r>
          </w:p>
        </w:tc>
        <w:tc>
          <w:tcPr>
            <w:tcW w:w="4093" w:type="dxa"/>
            <w:shd w:val="clear" w:color="auto" w:fill="FFFFFF"/>
          </w:tcPr>
          <w:p w14:paraId="2964BD85" w14:textId="77777777" w:rsidR="001A5DD4" w:rsidRPr="00AE68D6" w:rsidRDefault="00000000" w:rsidP="00F82BCD">
            <w:pPr>
              <w:pStyle w:val="T0-Table"/>
            </w:pPr>
            <w:r w:rsidRPr="00AE68D6">
              <w:t>3 ASCR-07 records from phases 1–5 successfully replayed to identical verdict</w:t>
            </w:r>
          </w:p>
        </w:tc>
        <w:tc>
          <w:tcPr>
            <w:tcW w:w="3870" w:type="dxa"/>
            <w:shd w:val="clear" w:color="auto" w:fill="FFFFFF"/>
          </w:tcPr>
          <w:p w14:paraId="18C76DF0" w14:textId="77777777" w:rsidR="001A5DD4" w:rsidRPr="00AE68D6" w:rsidRDefault="00000000" w:rsidP="00F82BCD">
            <w:pPr>
              <w:pStyle w:val="T0-Table"/>
            </w:pPr>
            <w:r w:rsidRPr="00AE68D6">
              <w:t>Qualification withheld; replay capability is a normative requirement</w:t>
            </w:r>
          </w:p>
        </w:tc>
      </w:tr>
    </w:tbl>
    <w:p w14:paraId="338A819B" w14:textId="77777777" w:rsidR="00F82BCD" w:rsidRPr="00F82BCD" w:rsidRDefault="00F82BCD" w:rsidP="00F12C8B">
      <w:pPr>
        <w:pStyle w:val="P0-Paragraph"/>
      </w:pPr>
    </w:p>
    <w:p w14:paraId="37FB23FB" w14:textId="2FC4FF7F" w:rsidR="001A5DD4" w:rsidRPr="00F82BCD" w:rsidRDefault="00000000" w:rsidP="00F82BCD">
      <w:pPr>
        <w:pStyle w:val="I0-InfoBox"/>
        <w:rPr>
          <w:rStyle w:val="CS-Keyword"/>
        </w:rPr>
      </w:pPr>
      <w:r w:rsidRPr="00F82BCD">
        <w:rPr>
          <w:rStyle w:val="CS-Keyword"/>
        </w:rPr>
        <w:lastRenderedPageBreak/>
        <w:t>UNCONDITIONAL QUALIFICATION FAILURES</w:t>
      </w:r>
    </w:p>
    <w:p w14:paraId="38A038AA" w14:textId="77777777" w:rsidR="001A5DD4" w:rsidRPr="00AE68D6" w:rsidRDefault="00000000" w:rsidP="00F82BCD">
      <w:pPr>
        <w:pStyle w:val="I0-InfoBox"/>
      </w:pPr>
      <w:r w:rsidRPr="00AE68D6">
        <w:t>A failure in any unconditional fixture is a qualification failure with no remediation path except fixing the implementation and restarting the full suite from Phase 0: GF-110, GF-111, GF-120, GF-121, GF-122, GF-140, GF-141, GF-142, GF-154, GF-156, and GF-159. These failures indicate that the verification and enforcement integration will not provide the specified fail-closed behavior.</w:t>
      </w:r>
    </w:p>
    <w:p w14:paraId="75AA9B7C" w14:textId="77777777" w:rsidR="001A5DD4" w:rsidRPr="00AE68D6" w:rsidRDefault="00000000" w:rsidP="00F82BCD">
      <w:pPr>
        <w:pStyle w:val="HS-Heading2"/>
      </w:pPr>
      <w:r w:rsidRPr="00AE68D6">
        <w:t>4.2 Qualification evidence package</w:t>
      </w:r>
    </w:p>
    <w:p w14:paraId="2D1BDA0F" w14:textId="77777777" w:rsidR="001A5DD4" w:rsidRPr="00AE68D6" w:rsidRDefault="00000000" w:rsidP="00F12C8B">
      <w:pPr>
        <w:pStyle w:val="P0-Paragraph"/>
      </w:pPr>
      <w:r w:rsidRPr="00AE68D6">
        <w:t>On completion of all seven phases, the TH-Driver produces a Qualification Evidence Package containing the following artifacts. This package is the deliverable presented to the OT Engineering Lead, AI/ML Engineering Lead, and Security/IR Lead for go-live sign-off and is retained for ASCR-12 governance, forensic reconstruction, and, where Directive (EU) 2024/2853 applies, potential legal/evidentiary analysis. The package does not by itself establish legal sufficiency or regulatory compliance.</w:t>
      </w:r>
    </w:p>
    <w:p w14:paraId="20894E96" w14:textId="77777777" w:rsidR="001A5DD4" w:rsidRPr="00AE68D6" w:rsidRDefault="00000000" w:rsidP="00F82BCD">
      <w:pPr>
        <w:pStyle w:val="L1-Bullet"/>
      </w:pPr>
      <w:r w:rsidRPr="00AE68D6">
        <w:t>TH-Report (§7) - full structured test execution record</w:t>
      </w:r>
    </w:p>
    <w:p w14:paraId="4E98A1DD" w14:textId="77777777" w:rsidR="001A5DD4" w:rsidRPr="00AE68D6" w:rsidRDefault="00000000" w:rsidP="00F82BCD">
      <w:pPr>
        <w:pStyle w:val="L1-Bullet"/>
      </w:pPr>
      <w:r w:rsidRPr="00AE68D6">
        <w:t>ASCR-07 export - all records produced during qualification test execution</w:t>
      </w:r>
    </w:p>
    <w:p w14:paraId="50867F2A" w14:textId="77777777" w:rsidR="001A5DD4" w:rsidRPr="00AE68D6" w:rsidRDefault="00000000" w:rsidP="00F82BCD">
      <w:pPr>
        <w:pStyle w:val="L1-Bullet"/>
      </w:pPr>
      <w:r w:rsidRPr="00AE68D6">
        <w:t>Merkle chain validation report - confirming ASCR-07 chain integrity across all test records</w:t>
      </w:r>
    </w:p>
    <w:p w14:paraId="52C94CF7" w14:textId="77777777" w:rsidR="001A5DD4" w:rsidRPr="00AE68D6" w:rsidRDefault="00000000" w:rsidP="00F82BCD">
      <w:pPr>
        <w:pStyle w:val="L1-Bullet"/>
      </w:pPr>
      <w:r w:rsidRPr="00AE68D6">
        <w:t>Replay validation records - three records confirming deterministic replay (§5)</w:t>
      </w:r>
    </w:p>
    <w:p w14:paraId="0F9A905A" w14:textId="77777777" w:rsidR="001A5DD4" w:rsidRPr="00AE68D6" w:rsidRDefault="00000000" w:rsidP="00F82BCD">
      <w:pPr>
        <w:pStyle w:val="L1-Bullet"/>
      </w:pPr>
      <w:r w:rsidRPr="00AE68D6">
        <w:t>Unconditional qualification fixture records from Phases 2 and 3 - individually highlighted for auditor review</w:t>
      </w:r>
    </w:p>
    <w:p w14:paraId="37A08066" w14:textId="77777777" w:rsidR="001A5DD4" w:rsidRPr="00AE68D6" w:rsidRDefault="00000000" w:rsidP="00F82BCD">
      <w:pPr>
        <w:pStyle w:val="L1-Bullet"/>
      </w:pPr>
      <w:r w:rsidRPr="00AE68D6">
        <w:t>Model version manifest - confirming all fixtures ran against pinned model versions</w:t>
      </w:r>
    </w:p>
    <w:p w14:paraId="236A8945" w14:textId="77777777" w:rsidR="001A5DD4" w:rsidRPr="00AE68D6" w:rsidRDefault="00000000" w:rsidP="00F82BCD">
      <w:pPr>
        <w:pStyle w:val="L1-Bullet"/>
      </w:pPr>
      <w:r w:rsidRPr="00AE68D6">
        <w:t>Execution timestamp and TH-Driver version - for reproducibility</w:t>
      </w:r>
    </w:p>
    <w:p w14:paraId="4920E918" w14:textId="77777777" w:rsidR="001A5DD4" w:rsidRPr="00AE68D6" w:rsidRDefault="00000000" w:rsidP="00F82BCD">
      <w:pPr>
        <w:pStyle w:val="HS-Heading1"/>
      </w:pPr>
      <w:r w:rsidRPr="00AE68D6">
        <w:t>Section 5 - Deterministic replay validation</w:t>
      </w:r>
    </w:p>
    <w:p w14:paraId="0E9B0D12" w14:textId="77777777" w:rsidR="001A5DD4" w:rsidRPr="00AE68D6" w:rsidRDefault="00000000" w:rsidP="0086633A">
      <w:pPr>
        <w:pStyle w:val="HS-Heading2"/>
      </w:pPr>
      <w:r w:rsidRPr="00AE68D6">
        <w:t>5.1 Replay requirement</w:t>
      </w:r>
    </w:p>
    <w:p w14:paraId="6D512CB9" w14:textId="77777777" w:rsidR="001A5DD4" w:rsidRPr="00AE68D6" w:rsidRDefault="00000000" w:rsidP="00F12C8B">
      <w:pPr>
        <w:pStyle w:val="P0-Paragraph"/>
      </w:pPr>
      <w:r w:rsidRPr="00AE68D6">
        <w:t xml:space="preserve">Every production ASCR-07 verdict record must be </w:t>
      </w:r>
      <w:proofErr w:type="spellStart"/>
      <w:r w:rsidRPr="00AE68D6">
        <w:t>replayable</w:t>
      </w:r>
      <w:proofErr w:type="spellEnd"/>
      <w:r w:rsidRPr="00AE68D6">
        <w:t xml:space="preserve"> to produce the identical verdict using the ASCR-07 record and the integrity-protected, content-addressed request, state-snapshot, model, and execution references carried by that record. This is a normative requirement under ASCR-06-API §4.2 and is essential for post-incident forensic reconstruction.</w:t>
      </w:r>
    </w:p>
    <w:p w14:paraId="5E2DB675" w14:textId="77777777" w:rsidR="001A5DD4" w:rsidRPr="00AE68D6" w:rsidRDefault="00000000" w:rsidP="007E2704">
      <w:pPr>
        <w:pStyle w:val="HS-Heading2"/>
      </w:pPr>
      <w:r w:rsidRPr="00AE68D6">
        <w:t>5.2 Replay execution procedure</w:t>
      </w:r>
    </w:p>
    <w:p w14:paraId="1ABD8D15" w14:textId="77777777" w:rsidR="001A5DD4" w:rsidRPr="007E2704" w:rsidRDefault="00000000" w:rsidP="00F12C8B">
      <w:pPr>
        <w:pStyle w:val="P0-Paragraph"/>
        <w:rPr>
          <w:rStyle w:val="CS-Keyword"/>
        </w:rPr>
      </w:pPr>
      <w:r w:rsidRPr="007E2704">
        <w:rPr>
          <w:rStyle w:val="CS-Keyword"/>
        </w:rPr>
        <w:t xml:space="preserve">Inputs required for </w:t>
      </w:r>
      <w:proofErr w:type="gramStart"/>
      <w:r w:rsidRPr="007E2704">
        <w:rPr>
          <w:rStyle w:val="CS-Keyword"/>
        </w:rPr>
        <w:t>replay</w:t>
      </w:r>
      <w:proofErr w:type="gramEnd"/>
      <w:r w:rsidRPr="007E2704">
        <w:rPr>
          <w:rStyle w:val="CS-Keyword"/>
        </w:rPr>
        <w:t>:</w:t>
      </w:r>
    </w:p>
    <w:p w14:paraId="74DA2BA7" w14:textId="0C3E9495" w:rsidR="001A5DD4" w:rsidRPr="00AE68D6" w:rsidRDefault="00000000" w:rsidP="007E2704">
      <w:pPr>
        <w:pStyle w:val="L1-Bullet"/>
      </w:pPr>
      <w:r w:rsidRPr="00AE68D6">
        <w:t xml:space="preserve">ASCR-07 record (contains </w:t>
      </w:r>
      <w:proofErr w:type="spellStart"/>
      <w:r w:rsidRPr="00AE68D6">
        <w:t>request_id</w:t>
      </w:r>
      <w:proofErr w:type="spellEnd"/>
      <w:r w:rsidRPr="00AE68D6">
        <w:t xml:space="preserve">, seed, </w:t>
      </w:r>
      <w:proofErr w:type="spellStart"/>
      <w:r w:rsidRPr="00AE68D6">
        <w:t>model_versions</w:t>
      </w:r>
      <w:proofErr w:type="spellEnd"/>
      <w:r w:rsidRPr="00AE68D6">
        <w:t xml:space="preserve">, </w:t>
      </w:r>
      <w:proofErr w:type="spellStart"/>
      <w:r w:rsidRPr="00AE68D6">
        <w:t>ot_state_snapshot</w:t>
      </w:r>
      <w:proofErr w:type="spellEnd"/>
      <w:r w:rsidRPr="00AE68D6">
        <w:t xml:space="preserve"> hash)</w:t>
      </w:r>
    </w:p>
    <w:p w14:paraId="70C99B61" w14:textId="57D6C96E" w:rsidR="001A5DD4" w:rsidRPr="00AE68D6" w:rsidRDefault="00000000" w:rsidP="007E2704">
      <w:pPr>
        <w:pStyle w:val="L1-Bullet"/>
      </w:pPr>
      <w:r w:rsidRPr="00AE68D6">
        <w:t xml:space="preserve">model artifacts at versions specified in </w:t>
      </w:r>
      <w:proofErr w:type="spellStart"/>
      <w:r w:rsidRPr="00AE68D6">
        <w:t>model_versions</w:t>
      </w:r>
      <w:proofErr w:type="spellEnd"/>
      <w:r w:rsidRPr="00AE68D6">
        <w:t xml:space="preserve"> field</w:t>
      </w:r>
    </w:p>
    <w:p w14:paraId="117F6338" w14:textId="4C416A99" w:rsidR="001A5DD4" w:rsidRPr="00AE68D6" w:rsidRDefault="00000000" w:rsidP="007E2704">
      <w:pPr>
        <w:pStyle w:val="L1-Bullet"/>
      </w:pPr>
      <w:r w:rsidRPr="00AE68D6">
        <w:t xml:space="preserve">OT state snapshot at hash specified in </w:t>
      </w:r>
      <w:proofErr w:type="spellStart"/>
      <w:r w:rsidRPr="00AE68D6">
        <w:t>current_state_hash</w:t>
      </w:r>
      <w:proofErr w:type="spellEnd"/>
      <w:r w:rsidRPr="00AE68D6">
        <w:t xml:space="preserve"> field</w:t>
      </w:r>
      <w:r w:rsidR="007E2704">
        <w:t xml:space="preserve"> </w:t>
      </w:r>
      <w:r w:rsidRPr="00AE68D6">
        <w:t>(retrieved from TH-</w:t>
      </w:r>
      <w:proofErr w:type="spellStart"/>
      <w:r w:rsidRPr="00AE68D6">
        <w:t>StateServer</w:t>
      </w:r>
      <w:proofErr w:type="spellEnd"/>
      <w:r w:rsidRPr="00AE68D6">
        <w:t xml:space="preserve"> snapshot store or ASCR-07 archive)</w:t>
      </w:r>
    </w:p>
    <w:p w14:paraId="5F0E1E54" w14:textId="77777777" w:rsidR="001A5DD4" w:rsidRPr="007E2704" w:rsidRDefault="00000000" w:rsidP="00F12C8B">
      <w:pPr>
        <w:pStyle w:val="P0-Paragraph"/>
        <w:rPr>
          <w:rStyle w:val="CS-Keyword"/>
        </w:rPr>
      </w:pPr>
      <w:proofErr w:type="gramStart"/>
      <w:r w:rsidRPr="007E2704">
        <w:rPr>
          <w:rStyle w:val="CS-Keyword"/>
        </w:rPr>
        <w:t>Replay</w:t>
      </w:r>
      <w:proofErr w:type="gramEnd"/>
      <w:r w:rsidRPr="007E2704">
        <w:rPr>
          <w:rStyle w:val="CS-Keyword"/>
        </w:rPr>
        <w:t xml:space="preserve"> procedure:</w:t>
      </w:r>
    </w:p>
    <w:p w14:paraId="3BAE70B1" w14:textId="0632C771" w:rsidR="001A5DD4" w:rsidRPr="00AE68D6" w:rsidRDefault="00000000" w:rsidP="007E2704">
      <w:pPr>
        <w:pStyle w:val="L1-Numbered"/>
      </w:pPr>
      <w:r w:rsidRPr="00AE68D6">
        <w:t>Restore TH-</w:t>
      </w:r>
      <w:proofErr w:type="spellStart"/>
      <w:r w:rsidRPr="00AE68D6">
        <w:t>StateServer</w:t>
      </w:r>
      <w:proofErr w:type="spellEnd"/>
      <w:r w:rsidRPr="00AE68D6">
        <w:t xml:space="preserve"> to </w:t>
      </w:r>
      <w:proofErr w:type="spellStart"/>
      <w:r w:rsidRPr="00AE68D6">
        <w:t>ot_state_snapshot</w:t>
      </w:r>
      <w:proofErr w:type="spellEnd"/>
      <w:r w:rsidRPr="00AE68D6">
        <w:t xml:space="preserve"> at </w:t>
      </w:r>
      <w:proofErr w:type="spellStart"/>
      <w:r w:rsidRPr="00AE68D6">
        <w:t>current_state_hash</w:t>
      </w:r>
      <w:proofErr w:type="spellEnd"/>
    </w:p>
    <w:p w14:paraId="2E261550" w14:textId="6519DE8A" w:rsidR="001A5DD4" w:rsidRPr="00AE68D6" w:rsidRDefault="00000000" w:rsidP="007E2704">
      <w:pPr>
        <w:pStyle w:val="L1-Numbered"/>
      </w:pPr>
      <w:r w:rsidRPr="00AE68D6">
        <w:t xml:space="preserve">Load model artifacts at pinned </w:t>
      </w:r>
      <w:proofErr w:type="spellStart"/>
      <w:r w:rsidRPr="00AE68D6">
        <w:t>model_versions</w:t>
      </w:r>
      <w:proofErr w:type="spellEnd"/>
      <w:r w:rsidRPr="00AE68D6">
        <w:t xml:space="preserve"> from the record</w:t>
      </w:r>
    </w:p>
    <w:p w14:paraId="23785799" w14:textId="4D7B90F8" w:rsidR="001A5DD4" w:rsidRPr="00AE68D6" w:rsidRDefault="00000000" w:rsidP="007E2704">
      <w:pPr>
        <w:pStyle w:val="L1-Numbered"/>
      </w:pPr>
      <w:r w:rsidRPr="00AE68D6">
        <w:t xml:space="preserve">Submit original request (retrieved from ASCR-07 by </w:t>
      </w:r>
      <w:proofErr w:type="spellStart"/>
      <w:r w:rsidRPr="00AE68D6">
        <w:t>request_id</w:t>
      </w:r>
      <w:proofErr w:type="spellEnd"/>
      <w:r w:rsidRPr="00AE68D6">
        <w:t>)</w:t>
      </w:r>
      <w:r w:rsidR="007E2704">
        <w:t xml:space="preserve"> </w:t>
      </w:r>
      <w:r w:rsidRPr="00AE68D6">
        <w:t>with execution seed set to seed value from ASCR-07 record</w:t>
      </w:r>
    </w:p>
    <w:p w14:paraId="5AC54A4B" w14:textId="0F42FCBE" w:rsidR="001A5DD4" w:rsidRPr="00AE68D6" w:rsidRDefault="00000000" w:rsidP="007E2704">
      <w:pPr>
        <w:pStyle w:val="L1-Numbered"/>
      </w:pPr>
      <w:r w:rsidRPr="00AE68D6">
        <w:t xml:space="preserve">Execute full </w:t>
      </w:r>
      <w:proofErr w:type="spellStart"/>
      <w:r w:rsidRPr="00AE68D6">
        <w:t>VerifyCommand</w:t>
      </w:r>
      <w:proofErr w:type="spellEnd"/>
      <w:r w:rsidRPr="00AE68D6">
        <w:t xml:space="preserve"> pipeline</w:t>
      </w:r>
    </w:p>
    <w:p w14:paraId="5DC0048C" w14:textId="17E6AEB0" w:rsidR="001A5DD4" w:rsidRPr="00AE68D6" w:rsidRDefault="00000000" w:rsidP="007E2704">
      <w:pPr>
        <w:pStyle w:val="L1-Numbered"/>
      </w:pPr>
      <w:r w:rsidRPr="00AE68D6">
        <w:lastRenderedPageBreak/>
        <w:t>Compare output verdict to stored verdict in ASCR-07</w:t>
      </w:r>
    </w:p>
    <w:p w14:paraId="2A7B5EE1" w14:textId="07C8491E" w:rsidR="001A5DD4" w:rsidRPr="00AE68D6" w:rsidRDefault="00000000" w:rsidP="007E2704">
      <w:pPr>
        <w:pStyle w:val="L1-Numbered"/>
      </w:pPr>
      <w:r w:rsidRPr="00AE68D6">
        <w:t xml:space="preserve">Compare </w:t>
      </w:r>
      <w:proofErr w:type="spellStart"/>
      <w:r w:rsidRPr="00AE68D6">
        <w:t>simulated_state_hash</w:t>
      </w:r>
      <w:proofErr w:type="spellEnd"/>
      <w:r w:rsidRPr="00AE68D6">
        <w:t xml:space="preserve"> to stored value</w:t>
      </w:r>
    </w:p>
    <w:p w14:paraId="59F3A66B" w14:textId="29A9B9B3" w:rsidR="001A5DD4" w:rsidRPr="00AE68D6" w:rsidRDefault="00000000" w:rsidP="007E2704">
      <w:pPr>
        <w:pStyle w:val="L1-Numbered"/>
      </w:pPr>
      <w:r w:rsidRPr="00AE68D6">
        <w:t xml:space="preserve">Compare </w:t>
      </w:r>
      <w:proofErr w:type="spellStart"/>
      <w:r w:rsidRPr="00AE68D6">
        <w:t>objective_distance</w:t>
      </w:r>
      <w:proofErr w:type="spellEnd"/>
      <w:r w:rsidRPr="00AE68D6">
        <w:t xml:space="preserve"> to the stored value within </w:t>
      </w:r>
      <w:proofErr w:type="spellStart"/>
      <w:r w:rsidRPr="00AE68D6">
        <w:t>replay_objective_distance_tolerance</w:t>
      </w:r>
      <w:proofErr w:type="spellEnd"/>
      <w:r w:rsidRPr="00AE68D6">
        <w:t xml:space="preserve"> recorded in the deployment qualification evidence.</w:t>
      </w:r>
    </w:p>
    <w:p w14:paraId="7344380D" w14:textId="77777777" w:rsidR="001A5DD4" w:rsidRPr="007E2704" w:rsidRDefault="00000000" w:rsidP="00F12C8B">
      <w:pPr>
        <w:pStyle w:val="P0-Paragraph"/>
        <w:rPr>
          <w:rStyle w:val="CS-Keyword"/>
        </w:rPr>
      </w:pPr>
      <w:r w:rsidRPr="007E2704">
        <w:rPr>
          <w:rStyle w:val="CS-Keyword"/>
        </w:rPr>
        <w:t>Pass criterion:</w:t>
      </w:r>
    </w:p>
    <w:p w14:paraId="1B273B1E" w14:textId="2145A329" w:rsidR="001A5DD4" w:rsidRPr="00AE68D6" w:rsidRDefault="00000000" w:rsidP="007E2704">
      <w:pPr>
        <w:pStyle w:val="L1-Bullet"/>
      </w:pPr>
      <w:r w:rsidRPr="00AE68D6">
        <w:t>verdict matches exactly</w:t>
      </w:r>
    </w:p>
    <w:p w14:paraId="4B13B30F" w14:textId="07911C7D" w:rsidR="001A5DD4" w:rsidRPr="00AE68D6" w:rsidRDefault="00000000" w:rsidP="007E2704">
      <w:pPr>
        <w:pStyle w:val="L1-Bullet"/>
      </w:pPr>
      <w:proofErr w:type="spellStart"/>
      <w:r w:rsidRPr="00AE68D6">
        <w:t>simulated_state_hash</w:t>
      </w:r>
      <w:proofErr w:type="spellEnd"/>
      <w:r w:rsidRPr="00AE68D6">
        <w:t xml:space="preserve"> matches exactly</w:t>
      </w:r>
    </w:p>
    <w:p w14:paraId="4DC91307" w14:textId="64FE8A8D" w:rsidR="001A5DD4" w:rsidRPr="00AE68D6" w:rsidRDefault="00000000" w:rsidP="007E2704">
      <w:pPr>
        <w:pStyle w:val="L1-Bullet"/>
      </w:pPr>
      <w:proofErr w:type="spellStart"/>
      <w:r w:rsidRPr="00AE68D6">
        <w:t>objective_distance</w:t>
      </w:r>
      <w:proofErr w:type="spellEnd"/>
      <w:r w:rsidRPr="00AE68D6">
        <w:t xml:space="preserve"> matches within tolerance</w:t>
      </w:r>
    </w:p>
    <w:p w14:paraId="35EBBF72" w14:textId="14162455" w:rsidR="001A5DD4" w:rsidRPr="00AE68D6" w:rsidRDefault="00000000" w:rsidP="007E2704">
      <w:pPr>
        <w:pStyle w:val="L1-Bullet"/>
      </w:pPr>
      <w:r w:rsidRPr="00AE68D6">
        <w:t>replay ASCR-07 record written with replay=true and</w:t>
      </w:r>
    </w:p>
    <w:p w14:paraId="301C5254" w14:textId="77777777" w:rsidR="001A5DD4" w:rsidRPr="00AE68D6" w:rsidRDefault="00000000" w:rsidP="007E2704">
      <w:pPr>
        <w:pStyle w:val="L1-Bullet"/>
      </w:pPr>
      <w:proofErr w:type="spellStart"/>
      <w:r w:rsidRPr="00AE68D6">
        <w:t>original_request_id</w:t>
      </w:r>
      <w:proofErr w:type="spellEnd"/>
      <w:r w:rsidRPr="00AE68D6">
        <w:t xml:space="preserve"> referencing the source record</w:t>
      </w:r>
    </w:p>
    <w:p w14:paraId="498F3928" w14:textId="77777777" w:rsidR="001A5DD4" w:rsidRPr="00AE68D6" w:rsidRDefault="00000000" w:rsidP="007E2704">
      <w:pPr>
        <w:pStyle w:val="HS-Heading2"/>
      </w:pPr>
      <w:r w:rsidRPr="00AE68D6">
        <w:t>5.3 Replay failure classification</w:t>
      </w:r>
    </w:p>
    <w:tbl>
      <w:tblPr>
        <w:tblStyle w:val="affb"/>
        <w:tblW w:w="791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741"/>
        <w:gridCol w:w="5178"/>
      </w:tblGrid>
      <w:tr w:rsidR="001A5DD4" w:rsidRPr="00AE68D6" w14:paraId="53CC7422" w14:textId="77777777" w:rsidTr="007E2704">
        <w:trPr>
          <w:cnfStyle w:val="100000000000" w:firstRow="1" w:lastRow="0" w:firstColumn="0" w:lastColumn="0" w:oddVBand="0" w:evenVBand="0" w:oddHBand="0" w:evenHBand="0" w:firstRowFirstColumn="0" w:firstRowLastColumn="0" w:lastRowFirstColumn="0" w:lastRowLastColumn="0"/>
          <w:tblHeader/>
        </w:trPr>
        <w:tc>
          <w:tcPr>
            <w:tcW w:w="2741" w:type="dxa"/>
            <w:tcBorders>
              <w:bottom w:val="none" w:sz="0" w:space="0" w:color="auto"/>
            </w:tcBorders>
            <w:shd w:val="clear" w:color="auto" w:fill="1F3864"/>
          </w:tcPr>
          <w:p w14:paraId="169088CD" w14:textId="77777777" w:rsidR="001A5DD4" w:rsidRPr="007E2704" w:rsidRDefault="00000000" w:rsidP="007E2704">
            <w:pPr>
              <w:pStyle w:val="T0-Table"/>
              <w:rPr>
                <w:rStyle w:val="CS-Keyword"/>
              </w:rPr>
            </w:pPr>
            <w:r w:rsidRPr="007E2704">
              <w:rPr>
                <w:rStyle w:val="CS-Keyword"/>
              </w:rPr>
              <w:t>Replay Failure Type</w:t>
            </w:r>
          </w:p>
        </w:tc>
        <w:tc>
          <w:tcPr>
            <w:tcW w:w="5178" w:type="dxa"/>
            <w:tcBorders>
              <w:bottom w:val="none" w:sz="0" w:space="0" w:color="auto"/>
            </w:tcBorders>
            <w:shd w:val="clear" w:color="auto" w:fill="1F3864"/>
          </w:tcPr>
          <w:p w14:paraId="41DCEF13" w14:textId="77777777" w:rsidR="001A5DD4" w:rsidRPr="007E2704" w:rsidRDefault="00000000" w:rsidP="007E2704">
            <w:pPr>
              <w:pStyle w:val="T0-Table"/>
              <w:rPr>
                <w:rStyle w:val="CS-Keyword"/>
              </w:rPr>
            </w:pPr>
            <w:r w:rsidRPr="007E2704">
              <w:rPr>
                <w:rStyle w:val="CS-Keyword"/>
              </w:rPr>
              <w:t>Meaning and Required Action</w:t>
            </w:r>
          </w:p>
        </w:tc>
      </w:tr>
      <w:tr w:rsidR="001A5DD4" w:rsidRPr="00AE68D6" w14:paraId="5E34A8A9" w14:textId="77777777" w:rsidTr="007E2704">
        <w:tc>
          <w:tcPr>
            <w:tcW w:w="2741" w:type="dxa"/>
            <w:shd w:val="clear" w:color="auto" w:fill="FFFFFF"/>
          </w:tcPr>
          <w:p w14:paraId="65901A16" w14:textId="77777777" w:rsidR="001A5DD4" w:rsidRPr="00AE68D6" w:rsidRDefault="00000000" w:rsidP="007E2704">
            <w:pPr>
              <w:pStyle w:val="T0-Table"/>
            </w:pPr>
            <w:r w:rsidRPr="00AE68D6">
              <w:t>Verdict mismatch</w:t>
            </w:r>
          </w:p>
        </w:tc>
        <w:tc>
          <w:tcPr>
            <w:tcW w:w="5178" w:type="dxa"/>
            <w:shd w:val="clear" w:color="auto" w:fill="FFFFFF"/>
          </w:tcPr>
          <w:p w14:paraId="6445A0BF" w14:textId="77777777" w:rsidR="001A5DD4" w:rsidRPr="00AE68D6" w:rsidRDefault="00000000" w:rsidP="007E2704">
            <w:pPr>
              <w:pStyle w:val="T0-Table"/>
            </w:pPr>
            <w:r w:rsidRPr="00AE68D6">
              <w:t>Simulation is non-deterministic or seed was not recorded correctly. Implementation defect. Investigate before production use.</w:t>
            </w:r>
          </w:p>
        </w:tc>
      </w:tr>
      <w:tr w:rsidR="001A5DD4" w:rsidRPr="00AE68D6" w14:paraId="6F201380" w14:textId="77777777" w:rsidTr="007E2704">
        <w:tc>
          <w:tcPr>
            <w:tcW w:w="2741" w:type="dxa"/>
            <w:shd w:val="clear" w:color="auto" w:fill="D9E2F3"/>
          </w:tcPr>
          <w:p w14:paraId="25373D1A" w14:textId="77777777" w:rsidR="001A5DD4" w:rsidRPr="00AE68D6" w:rsidRDefault="00000000" w:rsidP="007E2704">
            <w:pPr>
              <w:pStyle w:val="T0-Table"/>
            </w:pPr>
            <w:proofErr w:type="spellStart"/>
            <w:r w:rsidRPr="00AE68D6">
              <w:t>simulated_state_hash</w:t>
            </w:r>
            <w:proofErr w:type="spellEnd"/>
            <w:r w:rsidRPr="00AE68D6">
              <w:t xml:space="preserve"> mismatch</w:t>
            </w:r>
          </w:p>
        </w:tc>
        <w:tc>
          <w:tcPr>
            <w:tcW w:w="5178" w:type="dxa"/>
            <w:shd w:val="clear" w:color="auto" w:fill="D9E2F3"/>
          </w:tcPr>
          <w:p w14:paraId="532FE2E3" w14:textId="77777777" w:rsidR="001A5DD4" w:rsidRPr="00AE68D6" w:rsidRDefault="00000000" w:rsidP="007E2704">
            <w:pPr>
              <w:pStyle w:val="T0-Table"/>
            </w:pPr>
            <w:r w:rsidRPr="00AE68D6">
              <w:t xml:space="preserve">State </w:t>
            </w:r>
            <w:proofErr w:type="gramStart"/>
            <w:r w:rsidRPr="00AE68D6">
              <w:t>snapshot was</w:t>
            </w:r>
            <w:proofErr w:type="gramEnd"/>
            <w:r w:rsidRPr="00AE68D6">
              <w:t xml:space="preserve"> not preserved correctly in ASCR-07 archive. Evidence chain integrity issue. Review ASCR-07 archival process.</w:t>
            </w:r>
          </w:p>
        </w:tc>
      </w:tr>
      <w:tr w:rsidR="001A5DD4" w:rsidRPr="00AE68D6" w14:paraId="794C9E98" w14:textId="77777777" w:rsidTr="007E2704">
        <w:tc>
          <w:tcPr>
            <w:tcW w:w="2741" w:type="dxa"/>
            <w:shd w:val="clear" w:color="auto" w:fill="FFFFFF"/>
          </w:tcPr>
          <w:p w14:paraId="3C990B10" w14:textId="77777777" w:rsidR="001A5DD4" w:rsidRPr="00AE68D6" w:rsidRDefault="00000000" w:rsidP="007E2704">
            <w:pPr>
              <w:pStyle w:val="T0-Table"/>
            </w:pPr>
            <w:r w:rsidRPr="00AE68D6">
              <w:t>Model version not available</w:t>
            </w:r>
          </w:p>
        </w:tc>
        <w:tc>
          <w:tcPr>
            <w:tcW w:w="5178" w:type="dxa"/>
            <w:shd w:val="clear" w:color="auto" w:fill="FFFFFF"/>
          </w:tcPr>
          <w:p w14:paraId="564A3E80" w14:textId="77777777" w:rsidR="001A5DD4" w:rsidRPr="00AE68D6" w:rsidRDefault="00000000" w:rsidP="007E2704">
            <w:pPr>
              <w:pStyle w:val="T0-Table"/>
            </w:pPr>
            <w:r w:rsidRPr="00AE68D6">
              <w:t>Model artifact was not retained at the pinned version. Violates model version retention policy. Implement model artifact retention before go-live.</w:t>
            </w:r>
          </w:p>
        </w:tc>
      </w:tr>
      <w:tr w:rsidR="001A5DD4" w:rsidRPr="00AE68D6" w14:paraId="3547D72C" w14:textId="77777777" w:rsidTr="007E2704">
        <w:tc>
          <w:tcPr>
            <w:tcW w:w="2741" w:type="dxa"/>
            <w:shd w:val="clear" w:color="auto" w:fill="D9E2F3"/>
          </w:tcPr>
          <w:p w14:paraId="0B6D3538" w14:textId="77777777" w:rsidR="001A5DD4" w:rsidRPr="00AE68D6" w:rsidRDefault="00000000" w:rsidP="007E2704">
            <w:pPr>
              <w:pStyle w:val="T0-Table"/>
            </w:pPr>
            <w:proofErr w:type="spellStart"/>
            <w:r w:rsidRPr="00AE68D6">
              <w:t>objective_distance</w:t>
            </w:r>
            <w:proofErr w:type="spellEnd"/>
            <w:r w:rsidRPr="00AE68D6">
              <w:t xml:space="preserve"> outside tolerance</w:t>
            </w:r>
          </w:p>
        </w:tc>
        <w:tc>
          <w:tcPr>
            <w:tcW w:w="5178" w:type="dxa"/>
            <w:shd w:val="clear" w:color="auto" w:fill="D9E2F3"/>
          </w:tcPr>
          <w:p w14:paraId="779F4C87" w14:textId="77777777" w:rsidR="001A5DD4" w:rsidRPr="00AE68D6" w:rsidRDefault="00000000" w:rsidP="007E2704">
            <w:pPr>
              <w:pStyle w:val="T0-Table"/>
            </w:pPr>
            <w:r w:rsidRPr="00AE68D6">
              <w:t>Floating-point ordering non-determinism. Investigate and enforce deterministic floating-point operations in simulation engine.</w:t>
            </w:r>
          </w:p>
        </w:tc>
      </w:tr>
    </w:tbl>
    <w:p w14:paraId="20167DD7" w14:textId="77777777" w:rsidR="001A5DD4" w:rsidRPr="00AE68D6" w:rsidRDefault="00000000" w:rsidP="007E2704">
      <w:pPr>
        <w:pStyle w:val="HS-Heading1"/>
      </w:pPr>
      <w:r w:rsidRPr="00AE68D6">
        <w:t>Section 6 - Post-change regression suite</w:t>
      </w:r>
    </w:p>
    <w:p w14:paraId="19E66631" w14:textId="77777777" w:rsidR="001A5DD4" w:rsidRPr="00AE68D6" w:rsidRDefault="00000000" w:rsidP="007E2704">
      <w:pPr>
        <w:pStyle w:val="HS-Heading2"/>
      </w:pPr>
      <w:r w:rsidRPr="00AE68D6">
        <w:t>6.1 Trigger conditions</w:t>
      </w:r>
    </w:p>
    <w:p w14:paraId="36EB2B69" w14:textId="77777777" w:rsidR="001A5DD4" w:rsidRPr="00AE68D6" w:rsidRDefault="00000000" w:rsidP="00F12C8B">
      <w:pPr>
        <w:pStyle w:val="P0-Paragraph"/>
      </w:pPr>
      <w:r w:rsidRPr="00AE68D6">
        <w:t xml:space="preserve">The following changes require the post-change regression </w:t>
      </w:r>
      <w:proofErr w:type="gramStart"/>
      <w:r w:rsidRPr="00AE68D6">
        <w:t>suite</w:t>
      </w:r>
      <w:proofErr w:type="gramEnd"/>
      <w:r w:rsidRPr="00AE68D6">
        <w:t xml:space="preserve"> to run and pass before ASCR-04 resumes production enforcement based on ASCR-06 verdicts. ASCR-06 must remain in reject-all mode from the moment the change is applied until regression passes.</w:t>
      </w:r>
    </w:p>
    <w:tbl>
      <w:tblPr>
        <w:tblStyle w:val="affc"/>
        <w:tblW w:w="931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020"/>
        <w:gridCol w:w="5295"/>
      </w:tblGrid>
      <w:tr w:rsidR="001A5DD4" w:rsidRPr="00AE68D6" w14:paraId="5C2D0321" w14:textId="77777777" w:rsidTr="007E2704">
        <w:trPr>
          <w:cnfStyle w:val="100000000000" w:firstRow="1" w:lastRow="0" w:firstColumn="0" w:lastColumn="0" w:oddVBand="0" w:evenVBand="0" w:oddHBand="0" w:evenHBand="0" w:firstRowFirstColumn="0" w:firstRowLastColumn="0" w:lastRowFirstColumn="0" w:lastRowLastColumn="0"/>
          <w:tblHeader/>
        </w:trPr>
        <w:tc>
          <w:tcPr>
            <w:tcW w:w="4020" w:type="dxa"/>
            <w:tcBorders>
              <w:bottom w:val="none" w:sz="0" w:space="0" w:color="auto"/>
            </w:tcBorders>
            <w:shd w:val="clear" w:color="auto" w:fill="1F3864"/>
          </w:tcPr>
          <w:p w14:paraId="76ED2B2A" w14:textId="77777777" w:rsidR="001A5DD4" w:rsidRPr="007E2704" w:rsidRDefault="00000000" w:rsidP="007E2704">
            <w:pPr>
              <w:pStyle w:val="T0-Table"/>
              <w:rPr>
                <w:rStyle w:val="CS-Keyword"/>
              </w:rPr>
            </w:pPr>
            <w:r w:rsidRPr="007E2704">
              <w:rPr>
                <w:rStyle w:val="CS-Keyword"/>
              </w:rPr>
              <w:t>Change Type</w:t>
            </w:r>
          </w:p>
        </w:tc>
        <w:tc>
          <w:tcPr>
            <w:tcW w:w="5295" w:type="dxa"/>
            <w:tcBorders>
              <w:bottom w:val="none" w:sz="0" w:space="0" w:color="auto"/>
            </w:tcBorders>
            <w:shd w:val="clear" w:color="auto" w:fill="1F3864"/>
          </w:tcPr>
          <w:p w14:paraId="039DEA2A" w14:textId="77777777" w:rsidR="001A5DD4" w:rsidRPr="007E2704" w:rsidRDefault="00000000" w:rsidP="007E2704">
            <w:pPr>
              <w:pStyle w:val="T0-Table"/>
              <w:rPr>
                <w:rStyle w:val="CS-Keyword"/>
              </w:rPr>
            </w:pPr>
            <w:r w:rsidRPr="007E2704">
              <w:rPr>
                <w:rStyle w:val="CS-Keyword"/>
              </w:rPr>
              <w:t>Required Regression Scope</w:t>
            </w:r>
          </w:p>
        </w:tc>
      </w:tr>
      <w:tr w:rsidR="001A5DD4" w:rsidRPr="00AE68D6" w14:paraId="201F25C3" w14:textId="77777777" w:rsidTr="007E2704">
        <w:tc>
          <w:tcPr>
            <w:tcW w:w="4020" w:type="dxa"/>
            <w:shd w:val="clear" w:color="auto" w:fill="FFFFFF"/>
          </w:tcPr>
          <w:p w14:paraId="45DDF9D5" w14:textId="77777777" w:rsidR="001A5DD4" w:rsidRPr="00AE68D6" w:rsidRDefault="00000000" w:rsidP="007E2704">
            <w:pPr>
              <w:pStyle w:val="T0-Table"/>
            </w:pPr>
            <w:r w:rsidRPr="00AE68D6">
              <w:t>AI-BOM Dimension 1 change (model artifact)</w:t>
            </w:r>
          </w:p>
        </w:tc>
        <w:tc>
          <w:tcPr>
            <w:tcW w:w="5295" w:type="dxa"/>
            <w:shd w:val="clear" w:color="auto" w:fill="FFFFFF"/>
          </w:tcPr>
          <w:p w14:paraId="6FC628FB" w14:textId="77777777" w:rsidR="001A5DD4" w:rsidRPr="00AE68D6" w:rsidRDefault="00000000" w:rsidP="007E2704">
            <w:pPr>
              <w:pStyle w:val="T0-Table"/>
            </w:pPr>
            <w:r w:rsidRPr="00AE68D6">
              <w:t>Phase 0 fidelity qualification + full Phase 1 + Phase 2 + Phase 3 + Phase 4; policy model version check fixture GF-131</w:t>
            </w:r>
          </w:p>
        </w:tc>
      </w:tr>
      <w:tr w:rsidR="001A5DD4" w:rsidRPr="00AE68D6" w14:paraId="5114DF8C" w14:textId="77777777" w:rsidTr="007E2704">
        <w:tc>
          <w:tcPr>
            <w:tcW w:w="4020" w:type="dxa"/>
            <w:shd w:val="clear" w:color="auto" w:fill="D9E2F3"/>
          </w:tcPr>
          <w:p w14:paraId="65F877FD" w14:textId="77777777" w:rsidR="001A5DD4" w:rsidRPr="00AE68D6" w:rsidRDefault="00000000" w:rsidP="007E2704">
            <w:pPr>
              <w:pStyle w:val="T0-Table"/>
            </w:pPr>
            <w:r w:rsidRPr="00AE68D6">
              <w:t>AI-BOM Dimension 2 change (system prompt / centroid)</w:t>
            </w:r>
          </w:p>
        </w:tc>
        <w:tc>
          <w:tcPr>
            <w:tcW w:w="5295" w:type="dxa"/>
            <w:shd w:val="clear" w:color="auto" w:fill="D9E2F3"/>
          </w:tcPr>
          <w:p w14:paraId="08201010" w14:textId="77777777" w:rsidR="001A5DD4" w:rsidRPr="00AE68D6" w:rsidRDefault="00000000" w:rsidP="007E2704">
            <w:pPr>
              <w:pStyle w:val="T0-Table"/>
            </w:pPr>
            <w:r w:rsidRPr="00AE68D6">
              <w:t>Full Phase 1 + Phase 2 + Phase 3; semantic fixtures GF-005, GF-130, GF-131, and GF-132</w:t>
            </w:r>
          </w:p>
        </w:tc>
      </w:tr>
      <w:tr w:rsidR="001A5DD4" w:rsidRPr="00AE68D6" w14:paraId="5514DFAF" w14:textId="77777777" w:rsidTr="007E2704">
        <w:tc>
          <w:tcPr>
            <w:tcW w:w="4020" w:type="dxa"/>
            <w:shd w:val="clear" w:color="auto" w:fill="FFFFFF"/>
          </w:tcPr>
          <w:p w14:paraId="28D0DE5E" w14:textId="77777777" w:rsidR="001A5DD4" w:rsidRPr="00AE68D6" w:rsidRDefault="00000000" w:rsidP="007E2704">
            <w:pPr>
              <w:pStyle w:val="T0-Table"/>
            </w:pPr>
            <w:r w:rsidRPr="00AE68D6">
              <w:t>ASCR-03 Section 5 HARD_BLOCK_THRESHOLD change</w:t>
            </w:r>
          </w:p>
        </w:tc>
        <w:tc>
          <w:tcPr>
            <w:tcW w:w="5295" w:type="dxa"/>
            <w:shd w:val="clear" w:color="auto" w:fill="FFFFFF"/>
          </w:tcPr>
          <w:p w14:paraId="6FEF9430" w14:textId="77777777" w:rsidR="001A5DD4" w:rsidRPr="00AE68D6" w:rsidRDefault="00000000" w:rsidP="007E2704">
            <w:pPr>
              <w:pStyle w:val="T0-Table"/>
            </w:pPr>
            <w:r w:rsidRPr="00AE68D6">
              <w:t>Phase 1 baseline + Phase 2 unconditional + GF-006, GF-110, GF-111</w:t>
            </w:r>
          </w:p>
        </w:tc>
      </w:tr>
      <w:tr w:rsidR="001A5DD4" w:rsidRPr="00AE68D6" w14:paraId="1BDF302D" w14:textId="77777777" w:rsidTr="007E2704">
        <w:tc>
          <w:tcPr>
            <w:tcW w:w="4020" w:type="dxa"/>
            <w:shd w:val="clear" w:color="auto" w:fill="D9E2F3"/>
          </w:tcPr>
          <w:p w14:paraId="1CD62C4B" w14:textId="77777777" w:rsidR="001A5DD4" w:rsidRPr="00AE68D6" w:rsidRDefault="00000000" w:rsidP="007E2704">
            <w:pPr>
              <w:pStyle w:val="T0-Table"/>
            </w:pPr>
            <w:r w:rsidRPr="00AE68D6">
              <w:lastRenderedPageBreak/>
              <w:t>ASCR-03 §2 new physical system added</w:t>
            </w:r>
          </w:p>
        </w:tc>
        <w:tc>
          <w:tcPr>
            <w:tcW w:w="5295" w:type="dxa"/>
            <w:shd w:val="clear" w:color="auto" w:fill="D9E2F3"/>
          </w:tcPr>
          <w:p w14:paraId="5F6E0C6A" w14:textId="77777777" w:rsidR="001A5DD4" w:rsidRPr="00AE68D6" w:rsidRDefault="00000000" w:rsidP="007E2704">
            <w:pPr>
              <w:pStyle w:val="T0-Table"/>
            </w:pPr>
            <w:r w:rsidRPr="00AE68D6">
              <w:t>Phase 0 fidelity qualification for the new system plus Phase 5 CSP cascade fixtures GF-300-GF-320 for the new system's dependency edges</w:t>
            </w:r>
          </w:p>
        </w:tc>
      </w:tr>
      <w:tr w:rsidR="001A5DD4" w:rsidRPr="00AE68D6" w14:paraId="02B4DDD2" w14:textId="77777777" w:rsidTr="007E2704">
        <w:tc>
          <w:tcPr>
            <w:tcW w:w="4020" w:type="dxa"/>
            <w:shd w:val="clear" w:color="auto" w:fill="FFFFFF"/>
          </w:tcPr>
          <w:p w14:paraId="5C47F6E0" w14:textId="77777777" w:rsidR="001A5DD4" w:rsidRPr="00AE68D6" w:rsidRDefault="00000000" w:rsidP="007E2704">
            <w:pPr>
              <w:pStyle w:val="T0-Table"/>
            </w:pPr>
            <w:r w:rsidRPr="00AE68D6">
              <w:t>ASCR-06-VIS deployment change (Kubernetes config, TEE, network policy)</w:t>
            </w:r>
          </w:p>
        </w:tc>
        <w:tc>
          <w:tcPr>
            <w:tcW w:w="5295" w:type="dxa"/>
            <w:shd w:val="clear" w:color="auto" w:fill="FFFFFF"/>
          </w:tcPr>
          <w:p w14:paraId="4FD6E8FC" w14:textId="77777777" w:rsidR="001A5DD4" w:rsidRPr="00AE68D6" w:rsidRDefault="00000000" w:rsidP="007E2704">
            <w:pPr>
              <w:pStyle w:val="T0-Table"/>
            </w:pPr>
            <w:r w:rsidRPr="00AE68D6">
              <w:t>Phase 1 baseline + Phase 2 unconditional + GF-008 bootstrap fixture + GF-149 and GF-151 through GF-156 evidence-relay capacity/recovery fixtures</w:t>
            </w:r>
          </w:p>
        </w:tc>
      </w:tr>
      <w:tr w:rsidR="001A5DD4" w:rsidRPr="00AE68D6" w14:paraId="1E688122" w14:textId="77777777" w:rsidTr="007E2704">
        <w:tc>
          <w:tcPr>
            <w:tcW w:w="4020" w:type="dxa"/>
            <w:shd w:val="clear" w:color="auto" w:fill="D9E2F3"/>
          </w:tcPr>
          <w:p w14:paraId="6FAE85B2" w14:textId="77777777" w:rsidR="001A5DD4" w:rsidRPr="00AE68D6" w:rsidRDefault="00000000" w:rsidP="007E2704">
            <w:pPr>
              <w:pStyle w:val="T0-Table"/>
            </w:pPr>
            <w:r w:rsidRPr="00AE68D6">
              <w:t>Policy model version update</w:t>
            </w:r>
          </w:p>
        </w:tc>
        <w:tc>
          <w:tcPr>
            <w:tcW w:w="5295" w:type="dxa"/>
            <w:shd w:val="clear" w:color="auto" w:fill="D9E2F3"/>
          </w:tcPr>
          <w:p w14:paraId="154BF7A7" w14:textId="77777777" w:rsidR="001A5DD4" w:rsidRPr="00AE68D6" w:rsidRDefault="00000000" w:rsidP="007E2704">
            <w:pPr>
              <w:pStyle w:val="T0-Table"/>
            </w:pPr>
            <w:r w:rsidRPr="00AE68D6">
              <w:t xml:space="preserve">GF-131 stale policy fixture first; if </w:t>
            </w:r>
            <w:proofErr w:type="gramStart"/>
            <w:r w:rsidRPr="00AE68D6">
              <w:t>pass</w:t>
            </w:r>
            <w:proofErr w:type="gramEnd"/>
            <w:r w:rsidRPr="00AE68D6">
              <w:t>, full Phase 3</w:t>
            </w:r>
          </w:p>
        </w:tc>
      </w:tr>
      <w:tr w:rsidR="001A5DD4" w:rsidRPr="00AE68D6" w14:paraId="62ED8DC3" w14:textId="77777777" w:rsidTr="007E2704">
        <w:tc>
          <w:tcPr>
            <w:tcW w:w="4020" w:type="dxa"/>
          </w:tcPr>
          <w:p w14:paraId="2A2EC96C" w14:textId="77777777" w:rsidR="001A5DD4" w:rsidRPr="00AE68D6" w:rsidRDefault="00000000" w:rsidP="007E2704">
            <w:pPr>
              <w:pStyle w:val="T0-Table"/>
            </w:pPr>
            <w:r w:rsidRPr="00AE68D6">
              <w:t>ASCR-03 Section 5 FAIL_THRESHOLD change</w:t>
            </w:r>
          </w:p>
        </w:tc>
        <w:tc>
          <w:tcPr>
            <w:tcW w:w="5295" w:type="dxa"/>
          </w:tcPr>
          <w:p w14:paraId="5FF2066E" w14:textId="77777777" w:rsidR="001A5DD4" w:rsidRPr="00AE68D6" w:rsidRDefault="00000000" w:rsidP="007E2704">
            <w:pPr>
              <w:pStyle w:val="T0-Table"/>
            </w:pPr>
            <w:r w:rsidRPr="00AE68D6">
              <w:t>Phase 1 baseline + applicable semantic/objective boundary fixtures including GF-005 and GF-130, plus any fixture directly affected by the changed threshold</w:t>
            </w:r>
          </w:p>
        </w:tc>
      </w:tr>
      <w:tr w:rsidR="001A5DD4" w:rsidRPr="00AE68D6" w14:paraId="4865A192" w14:textId="77777777" w:rsidTr="007E2704">
        <w:tc>
          <w:tcPr>
            <w:tcW w:w="4020" w:type="dxa"/>
          </w:tcPr>
          <w:p w14:paraId="4E646FF2" w14:textId="77777777" w:rsidR="001A5DD4" w:rsidRPr="00AE68D6" w:rsidRDefault="00000000" w:rsidP="007E2704">
            <w:pPr>
              <w:pStyle w:val="T0-Table"/>
            </w:pPr>
            <w:r w:rsidRPr="00AE68D6">
              <w:t>AI-BOM Dimension 3 change (retrieval corpus / authorized-objective source affecting centroid)</w:t>
            </w:r>
          </w:p>
        </w:tc>
        <w:tc>
          <w:tcPr>
            <w:tcW w:w="5295" w:type="dxa"/>
          </w:tcPr>
          <w:p w14:paraId="7E276549" w14:textId="77777777" w:rsidR="001A5DD4" w:rsidRPr="00AE68D6" w:rsidRDefault="00000000" w:rsidP="007E2704">
            <w:pPr>
              <w:pStyle w:val="T0-Table"/>
            </w:pPr>
            <w:r w:rsidRPr="00AE68D6">
              <w:t>Full Phase 1 + Phase 2 + Phase 3 semantic coverage; GF-005, GF-130, GF-131, and GF-132; centroid/version validation must pass before production enforcement resumes.</w:t>
            </w:r>
          </w:p>
        </w:tc>
      </w:tr>
    </w:tbl>
    <w:p w14:paraId="7DF44836" w14:textId="77777777" w:rsidR="001A5DD4" w:rsidRPr="00AE68D6" w:rsidRDefault="00000000" w:rsidP="007E2704">
      <w:pPr>
        <w:pStyle w:val="HS-Heading2"/>
      </w:pPr>
      <w:r w:rsidRPr="00AE68D6">
        <w:t>6.2 Regression execution constraints</w:t>
      </w:r>
    </w:p>
    <w:p w14:paraId="1F832838" w14:textId="77777777" w:rsidR="001A5DD4" w:rsidRPr="00AE68D6" w:rsidRDefault="00000000" w:rsidP="007E2704">
      <w:pPr>
        <w:pStyle w:val="L1-Bullet"/>
      </w:pPr>
      <w:r w:rsidRPr="00AE68D6">
        <w:t>Regression must run in TH-SHADOW against an approved production-equivalent enforcement path or a non-blocking shadow mirror of the deployed path. Live-equivalent telemetry may be consumed where authorized, but regression must not require live production actuation. Verdicts are produced and logged but are not enforced against physical execution during the regression run.</w:t>
      </w:r>
    </w:p>
    <w:p w14:paraId="05AAB5B4" w14:textId="77777777" w:rsidR="001A5DD4" w:rsidRPr="00AE68D6" w:rsidRDefault="00000000" w:rsidP="007E2704">
      <w:pPr>
        <w:pStyle w:val="L1-Bullet"/>
      </w:pPr>
      <w:r w:rsidRPr="00AE68D6">
        <w:t xml:space="preserve">Regression must </w:t>
      </w:r>
      <w:proofErr w:type="gramStart"/>
      <w:r w:rsidRPr="00AE68D6">
        <w:t>complete</w:t>
      </w:r>
      <w:proofErr w:type="gramEnd"/>
      <w:r w:rsidRPr="00AE68D6">
        <w:t xml:space="preserve"> and </w:t>
      </w:r>
      <w:proofErr w:type="gramStart"/>
      <w:r w:rsidRPr="00AE68D6">
        <w:t>pass</w:t>
      </w:r>
      <w:proofErr w:type="gramEnd"/>
      <w:r w:rsidRPr="00AE68D6">
        <w:t xml:space="preserve"> before the enforcement pipeline is switched from non-blocking to blocking mode for the changed configuration.</w:t>
      </w:r>
    </w:p>
    <w:p w14:paraId="01096734" w14:textId="77777777" w:rsidR="001A5DD4" w:rsidRPr="00AE68D6" w:rsidRDefault="00000000" w:rsidP="007E2704">
      <w:pPr>
        <w:pStyle w:val="L1-Bullet"/>
      </w:pPr>
      <w:r w:rsidRPr="00AE68D6">
        <w:t>Regression results must be written to ASCR-07 as a REGRESSION_RUN record referencing the ASCR-10 change authorization ID that triggered the regression.</w:t>
      </w:r>
    </w:p>
    <w:p w14:paraId="60C8DAD4" w14:textId="77777777" w:rsidR="001A5DD4" w:rsidRPr="00AE68D6" w:rsidRDefault="00000000" w:rsidP="007E2704">
      <w:pPr>
        <w:pStyle w:val="L1-Bullet"/>
      </w:pPr>
      <w:r w:rsidRPr="00AE68D6">
        <w:t xml:space="preserve">A regression </w:t>
      </w:r>
      <w:proofErr w:type="gramStart"/>
      <w:r w:rsidRPr="00AE68D6">
        <w:t>run</w:t>
      </w:r>
      <w:proofErr w:type="gramEnd"/>
      <w:r w:rsidRPr="00AE68D6">
        <w:t xml:space="preserve"> that times out or produces inconclusive results does not constitute a pass. Enforcement remains suspended until a clean pass is recorded.</w:t>
      </w:r>
    </w:p>
    <w:p w14:paraId="147FE5EA" w14:textId="77777777" w:rsidR="001A5DD4" w:rsidRPr="00AE68D6" w:rsidRDefault="00000000" w:rsidP="007E2704">
      <w:pPr>
        <w:pStyle w:val="HS-Heading1"/>
      </w:pPr>
      <w:r w:rsidRPr="00AE68D6">
        <w:t>Section 7 - TH-Report format</w:t>
      </w:r>
    </w:p>
    <w:p w14:paraId="09A3FA5C" w14:textId="77777777" w:rsidR="001A5DD4" w:rsidRPr="00AE68D6" w:rsidRDefault="00000000" w:rsidP="00F12C8B">
      <w:pPr>
        <w:pStyle w:val="P0-Paragraph"/>
      </w:pPr>
      <w:r w:rsidRPr="00AE68D6">
        <w:t>The TH-Driver produces a structured TH-Report at the conclusion of each test run. This report is the primary qualification artifact.</w:t>
      </w:r>
    </w:p>
    <w:p w14:paraId="72C83F4F" w14:textId="77777777" w:rsidR="001A5DD4" w:rsidRPr="00AE68D6" w:rsidRDefault="00000000" w:rsidP="007E2704">
      <w:pPr>
        <w:pStyle w:val="C0-CodeBlock"/>
      </w:pPr>
      <w:r w:rsidRPr="00AE68D6">
        <w:t>{</w:t>
      </w:r>
    </w:p>
    <w:p w14:paraId="0731BA21" w14:textId="77777777" w:rsidR="001A5DD4" w:rsidRPr="00AE68D6" w:rsidRDefault="00000000" w:rsidP="007E2704">
      <w:pPr>
        <w:pStyle w:val="C0-CodeBlock"/>
      </w:pPr>
      <w:r w:rsidRPr="00AE68D6">
        <w:t>"</w:t>
      </w:r>
      <w:proofErr w:type="spellStart"/>
      <w:proofErr w:type="gramStart"/>
      <w:r w:rsidRPr="00AE68D6">
        <w:t>report</w:t>
      </w:r>
      <w:proofErr w:type="gramEnd"/>
      <w:r w:rsidRPr="00AE68D6">
        <w:t>_id</w:t>
      </w:r>
      <w:proofErr w:type="spellEnd"/>
      <w:r w:rsidRPr="00AE68D6">
        <w:t>": "</w:t>
      </w:r>
      <w:proofErr w:type="spellStart"/>
      <w:r w:rsidRPr="00AE68D6">
        <w:t>uuid</w:t>
      </w:r>
      <w:proofErr w:type="spellEnd"/>
      <w:r w:rsidRPr="00AE68D6">
        <w:t>",</w:t>
      </w:r>
    </w:p>
    <w:p w14:paraId="19BE445B" w14:textId="77777777" w:rsidR="001A5DD4" w:rsidRPr="00AE68D6" w:rsidRDefault="00000000" w:rsidP="007E2704">
      <w:pPr>
        <w:pStyle w:val="C0-CodeBlock"/>
      </w:pPr>
      <w:r w:rsidRPr="00AE68D6">
        <w:t>"</w:t>
      </w:r>
      <w:proofErr w:type="spellStart"/>
      <w:proofErr w:type="gramStart"/>
      <w:r w:rsidRPr="00AE68D6">
        <w:t>run</w:t>
      </w:r>
      <w:proofErr w:type="gramEnd"/>
      <w:r w:rsidRPr="00AE68D6">
        <w:t>_timestamp</w:t>
      </w:r>
      <w:proofErr w:type="spellEnd"/>
      <w:r w:rsidRPr="00AE68D6">
        <w:t>": "RFC3339",</w:t>
      </w:r>
    </w:p>
    <w:p w14:paraId="33510BA9" w14:textId="77777777" w:rsidR="001A5DD4" w:rsidRPr="00AE68D6" w:rsidRDefault="00000000" w:rsidP="007E2704">
      <w:pPr>
        <w:pStyle w:val="C0-CodeBlock"/>
      </w:pPr>
      <w:r w:rsidRPr="00AE68D6">
        <w:t>"</w:t>
      </w:r>
      <w:proofErr w:type="spellStart"/>
      <w:proofErr w:type="gramStart"/>
      <w:r w:rsidRPr="00AE68D6">
        <w:t>th</w:t>
      </w:r>
      <w:proofErr w:type="gramEnd"/>
      <w:r w:rsidRPr="00AE68D6">
        <w:t>_driver_version":"string</w:t>
      </w:r>
      <w:proofErr w:type="spellEnd"/>
      <w:r w:rsidRPr="00AE68D6">
        <w:t>",</w:t>
      </w:r>
    </w:p>
    <w:p w14:paraId="47391980" w14:textId="77777777" w:rsidR="001A5DD4" w:rsidRPr="00AE68D6" w:rsidRDefault="00000000" w:rsidP="007E2704">
      <w:pPr>
        <w:pStyle w:val="C0-CodeBlock"/>
      </w:pPr>
      <w:r w:rsidRPr="00AE68D6">
        <w:t>"environment": "TH-ISOLATED | TH-SHADOW | TH-REPLAY",</w:t>
      </w:r>
    </w:p>
    <w:p w14:paraId="74942BCC" w14:textId="77777777" w:rsidR="001A5DD4" w:rsidRPr="00AE68D6" w:rsidRDefault="00000000" w:rsidP="007E2704">
      <w:pPr>
        <w:pStyle w:val="C0-CodeBlock"/>
      </w:pPr>
      <w:r w:rsidRPr="00AE68D6">
        <w:t>"</w:t>
      </w:r>
      <w:proofErr w:type="spellStart"/>
      <w:proofErr w:type="gramStart"/>
      <w:r w:rsidRPr="00AE68D6">
        <w:t>run</w:t>
      </w:r>
      <w:proofErr w:type="gramEnd"/>
      <w:r w:rsidRPr="00AE68D6">
        <w:t>_type</w:t>
      </w:r>
      <w:proofErr w:type="spellEnd"/>
      <w:r w:rsidRPr="00AE68D6">
        <w:t>": "QUALIFICATION | REGRESSION | REPLAY_VALIDATION",</w:t>
      </w:r>
    </w:p>
    <w:p w14:paraId="73612B51" w14:textId="77777777" w:rsidR="001A5DD4" w:rsidRPr="00AE68D6" w:rsidRDefault="00000000" w:rsidP="007E2704">
      <w:pPr>
        <w:pStyle w:val="C0-CodeBlock"/>
      </w:pPr>
      <w:r w:rsidRPr="00AE68D6">
        <w:t>"ascr10_change_id": "string or null (required for REGRESSION runs)",</w:t>
      </w:r>
    </w:p>
    <w:p w14:paraId="71C7A627" w14:textId="77777777" w:rsidR="001A5DD4" w:rsidRPr="00AE68D6" w:rsidRDefault="00000000" w:rsidP="007E2704">
      <w:pPr>
        <w:pStyle w:val="C0-CodeBlock"/>
      </w:pPr>
      <w:r w:rsidRPr="00AE68D6">
        <w:t>"</w:t>
      </w:r>
      <w:proofErr w:type="spellStart"/>
      <w:proofErr w:type="gramStart"/>
      <w:r w:rsidRPr="00AE68D6">
        <w:t>model</w:t>
      </w:r>
      <w:proofErr w:type="gramEnd"/>
      <w:r w:rsidRPr="00AE68D6">
        <w:t>_versions</w:t>
      </w:r>
      <w:proofErr w:type="spellEnd"/>
      <w:proofErr w:type="gramStart"/>
      <w:r w:rsidRPr="00AE68D6">
        <w:t>": {</w:t>
      </w:r>
      <w:proofErr w:type="gramEnd"/>
    </w:p>
    <w:p w14:paraId="133E1D62" w14:textId="77777777" w:rsidR="001A5DD4" w:rsidRPr="00AE68D6" w:rsidRDefault="00000000" w:rsidP="007E2704">
      <w:pPr>
        <w:pStyle w:val="C0-CodeBlock"/>
      </w:pPr>
      <w:r w:rsidRPr="00AE68D6">
        <w:t>"twin": "string",</w:t>
      </w:r>
    </w:p>
    <w:p w14:paraId="50F9EBC7" w14:textId="77777777" w:rsidR="001A5DD4" w:rsidRPr="00AE68D6" w:rsidRDefault="00000000" w:rsidP="007E2704">
      <w:pPr>
        <w:pStyle w:val="C0-CodeBlock"/>
      </w:pPr>
      <w:r w:rsidRPr="00AE68D6">
        <w:t>"policy": "string",</w:t>
      </w:r>
    </w:p>
    <w:p w14:paraId="1ED70D75" w14:textId="77777777" w:rsidR="001A5DD4" w:rsidRPr="00AE68D6" w:rsidRDefault="00000000" w:rsidP="007E2704">
      <w:pPr>
        <w:pStyle w:val="C0-CodeBlock"/>
      </w:pPr>
      <w:r w:rsidRPr="00AE68D6">
        <w:t>"</w:t>
      </w:r>
      <w:proofErr w:type="spellStart"/>
      <w:r w:rsidRPr="00AE68D6">
        <w:t>embedding":"string</w:t>
      </w:r>
      <w:proofErr w:type="spellEnd"/>
      <w:r w:rsidRPr="00AE68D6">
        <w:t>"</w:t>
      </w:r>
    </w:p>
    <w:p w14:paraId="3B2C0504" w14:textId="77777777" w:rsidR="001A5DD4" w:rsidRPr="00AE68D6" w:rsidRDefault="00000000" w:rsidP="007E2704">
      <w:pPr>
        <w:pStyle w:val="C0-CodeBlock"/>
      </w:pPr>
      <w:r w:rsidRPr="00AE68D6">
        <w:t>},</w:t>
      </w:r>
    </w:p>
    <w:p w14:paraId="22C9372F" w14:textId="77777777" w:rsidR="001A5DD4" w:rsidRPr="00AE68D6" w:rsidRDefault="00000000" w:rsidP="007E2704">
      <w:pPr>
        <w:pStyle w:val="C0-CodeBlock"/>
      </w:pPr>
      <w:r w:rsidRPr="00AE68D6">
        <w:t>"</w:t>
      </w:r>
      <w:proofErr w:type="spellStart"/>
      <w:proofErr w:type="gramStart"/>
      <w:r w:rsidRPr="00AE68D6">
        <w:t>phases</w:t>
      </w:r>
      <w:proofErr w:type="gramEnd"/>
      <w:r w:rsidRPr="00AE68D6">
        <w:t>_executed</w:t>
      </w:r>
      <w:proofErr w:type="spellEnd"/>
      <w:r w:rsidRPr="00AE68D6">
        <w:t>": ["0","1","2","3","4","5","6"],</w:t>
      </w:r>
    </w:p>
    <w:p w14:paraId="1C56B98D" w14:textId="77777777" w:rsidR="001A5DD4" w:rsidRPr="00AE68D6" w:rsidRDefault="00000000" w:rsidP="007E2704">
      <w:pPr>
        <w:pStyle w:val="C0-CodeBlock"/>
      </w:pPr>
      <w:r w:rsidRPr="00AE68D6">
        <w:lastRenderedPageBreak/>
        <w:t>"results": [</w:t>
      </w:r>
    </w:p>
    <w:p w14:paraId="461927E5" w14:textId="77777777" w:rsidR="001A5DD4" w:rsidRPr="00AE68D6" w:rsidRDefault="00000000" w:rsidP="007E2704">
      <w:pPr>
        <w:pStyle w:val="C0-CodeBlock"/>
      </w:pPr>
      <w:r w:rsidRPr="00AE68D6">
        <w:t>{</w:t>
      </w:r>
    </w:p>
    <w:p w14:paraId="4E1C5595" w14:textId="77777777" w:rsidR="001A5DD4" w:rsidRPr="00AE68D6" w:rsidRDefault="00000000" w:rsidP="007E2704">
      <w:pPr>
        <w:pStyle w:val="C0-CodeBlock"/>
      </w:pPr>
      <w:r w:rsidRPr="00AE68D6">
        <w:t>"</w:t>
      </w:r>
      <w:proofErr w:type="spellStart"/>
      <w:proofErr w:type="gramStart"/>
      <w:r w:rsidRPr="00AE68D6">
        <w:t>fixture</w:t>
      </w:r>
      <w:proofErr w:type="gramEnd"/>
      <w:r w:rsidRPr="00AE68D6">
        <w:t>_id</w:t>
      </w:r>
      <w:proofErr w:type="spellEnd"/>
      <w:r w:rsidRPr="00AE68D6">
        <w:t>": "GF-001",</w:t>
      </w:r>
    </w:p>
    <w:p w14:paraId="300C035B" w14:textId="77777777" w:rsidR="001A5DD4" w:rsidRPr="00AE68D6" w:rsidRDefault="00000000" w:rsidP="007E2704">
      <w:pPr>
        <w:pStyle w:val="C0-CodeBlock"/>
      </w:pPr>
      <w:r w:rsidRPr="00AE68D6">
        <w:t>"status": "PASS | FAIL | ERROR",</w:t>
      </w:r>
    </w:p>
    <w:p w14:paraId="57E985CF" w14:textId="77777777" w:rsidR="001A5DD4" w:rsidRPr="00AE68D6" w:rsidRDefault="00000000" w:rsidP="007E2704">
      <w:pPr>
        <w:pStyle w:val="C0-CodeBlock"/>
      </w:pPr>
      <w:r w:rsidRPr="00AE68D6">
        <w:t>"</w:t>
      </w:r>
      <w:proofErr w:type="spellStart"/>
      <w:proofErr w:type="gramStart"/>
      <w:r w:rsidRPr="00AE68D6">
        <w:t>actual</w:t>
      </w:r>
      <w:proofErr w:type="gramEnd"/>
      <w:r w:rsidRPr="00AE68D6">
        <w:t>_verdict</w:t>
      </w:r>
      <w:proofErr w:type="spellEnd"/>
      <w:r w:rsidRPr="00AE68D6">
        <w:t>": "string",</w:t>
      </w:r>
    </w:p>
    <w:p w14:paraId="34BF488A" w14:textId="77777777" w:rsidR="001A5DD4" w:rsidRPr="00AE68D6" w:rsidRDefault="00000000" w:rsidP="007E2704">
      <w:pPr>
        <w:pStyle w:val="C0-CodeBlock"/>
      </w:pPr>
      <w:r w:rsidRPr="00AE68D6">
        <w:t>"</w:t>
      </w:r>
      <w:proofErr w:type="spellStart"/>
      <w:proofErr w:type="gramStart"/>
      <w:r w:rsidRPr="00AE68D6">
        <w:t>expected</w:t>
      </w:r>
      <w:proofErr w:type="gramEnd"/>
      <w:r w:rsidRPr="00AE68D6">
        <w:t>_verdict</w:t>
      </w:r>
      <w:proofErr w:type="spellEnd"/>
      <w:r w:rsidRPr="00AE68D6">
        <w:t>": "string",</w:t>
      </w:r>
    </w:p>
    <w:p w14:paraId="294EB704" w14:textId="77777777" w:rsidR="001A5DD4" w:rsidRPr="00AE68D6" w:rsidRDefault="00000000" w:rsidP="007E2704">
      <w:pPr>
        <w:pStyle w:val="C0-CodeBlock"/>
      </w:pPr>
      <w:r w:rsidRPr="00AE68D6">
        <w:t>"ascr07_record_id": "</w:t>
      </w:r>
      <w:proofErr w:type="spellStart"/>
      <w:r w:rsidRPr="00AE68D6">
        <w:t>uuid</w:t>
      </w:r>
      <w:proofErr w:type="spellEnd"/>
      <w:r w:rsidRPr="00AE68D6">
        <w:t>",</w:t>
      </w:r>
    </w:p>
    <w:p w14:paraId="4BCFE8F9" w14:textId="77777777" w:rsidR="001A5DD4" w:rsidRPr="00AE68D6" w:rsidRDefault="00000000" w:rsidP="007E2704">
      <w:pPr>
        <w:pStyle w:val="C0-CodeBlock"/>
      </w:pPr>
      <w:r w:rsidRPr="00AE68D6">
        <w:t>"</w:t>
      </w:r>
      <w:proofErr w:type="spellStart"/>
      <w:proofErr w:type="gramStart"/>
      <w:r w:rsidRPr="00AE68D6">
        <w:t>latency</w:t>
      </w:r>
      <w:proofErr w:type="gramEnd"/>
      <w:r w:rsidRPr="00AE68D6">
        <w:t>_ms</w:t>
      </w:r>
      <w:proofErr w:type="spellEnd"/>
      <w:r w:rsidRPr="00AE68D6">
        <w:t>": "float",</w:t>
      </w:r>
    </w:p>
    <w:p w14:paraId="02296E1B" w14:textId="77777777" w:rsidR="001A5DD4" w:rsidRPr="00AE68D6" w:rsidRDefault="00000000" w:rsidP="007E2704">
      <w:pPr>
        <w:pStyle w:val="C0-CodeBlock"/>
      </w:pPr>
      <w:r w:rsidRPr="00AE68D6">
        <w:t>"</w:t>
      </w:r>
      <w:proofErr w:type="spellStart"/>
      <w:proofErr w:type="gramStart"/>
      <w:r w:rsidRPr="00AE68D6">
        <w:t>failure</w:t>
      </w:r>
      <w:proofErr w:type="gramEnd"/>
      <w:r w:rsidRPr="00AE68D6">
        <w:t>_detail</w:t>
      </w:r>
      <w:proofErr w:type="spellEnd"/>
      <w:r w:rsidRPr="00AE68D6">
        <w:t>": "string or null"</w:t>
      </w:r>
    </w:p>
    <w:p w14:paraId="0A71A687" w14:textId="77777777" w:rsidR="001A5DD4" w:rsidRPr="00AE68D6" w:rsidRDefault="00000000" w:rsidP="007E2704">
      <w:pPr>
        <w:pStyle w:val="C0-CodeBlock"/>
      </w:pPr>
      <w:r w:rsidRPr="00AE68D6">
        <w:t>}</w:t>
      </w:r>
    </w:p>
    <w:p w14:paraId="450E3CAC" w14:textId="77777777" w:rsidR="001A5DD4" w:rsidRPr="00AE68D6" w:rsidRDefault="00000000" w:rsidP="007E2704">
      <w:pPr>
        <w:pStyle w:val="C0-CodeBlock"/>
      </w:pPr>
      <w:r w:rsidRPr="00AE68D6">
        <w:t>],</w:t>
      </w:r>
    </w:p>
    <w:p w14:paraId="4E3A62B9" w14:textId="77777777" w:rsidR="001A5DD4" w:rsidRPr="00AE68D6" w:rsidRDefault="00000000" w:rsidP="007E2704">
      <w:pPr>
        <w:pStyle w:val="C0-CodeBlock"/>
      </w:pPr>
      <w:r w:rsidRPr="00AE68D6">
        <w:t>"summary</w:t>
      </w:r>
      <w:proofErr w:type="gramStart"/>
      <w:r w:rsidRPr="00AE68D6">
        <w:t>": {</w:t>
      </w:r>
      <w:proofErr w:type="gramEnd"/>
    </w:p>
    <w:p w14:paraId="30EA325E" w14:textId="77777777" w:rsidR="001A5DD4" w:rsidRPr="00AE68D6" w:rsidRDefault="00000000" w:rsidP="007E2704">
      <w:pPr>
        <w:pStyle w:val="C0-CodeBlock"/>
      </w:pPr>
      <w:r w:rsidRPr="00AE68D6">
        <w:t>"total": "int",</w:t>
      </w:r>
    </w:p>
    <w:p w14:paraId="239B0DDA" w14:textId="77777777" w:rsidR="001A5DD4" w:rsidRPr="00AE68D6" w:rsidRDefault="00000000" w:rsidP="007E2704">
      <w:pPr>
        <w:pStyle w:val="C0-CodeBlock"/>
      </w:pPr>
      <w:r w:rsidRPr="00AE68D6">
        <w:t>"passed": "int",</w:t>
      </w:r>
    </w:p>
    <w:p w14:paraId="0E6F2589" w14:textId="77777777" w:rsidR="001A5DD4" w:rsidRPr="00AE68D6" w:rsidRDefault="00000000" w:rsidP="007E2704">
      <w:pPr>
        <w:pStyle w:val="C0-CodeBlock"/>
      </w:pPr>
      <w:r w:rsidRPr="00AE68D6">
        <w:t>"failed": "int",</w:t>
      </w:r>
    </w:p>
    <w:p w14:paraId="58FFBB3B" w14:textId="77777777" w:rsidR="001A5DD4" w:rsidRPr="00AE68D6" w:rsidRDefault="00000000" w:rsidP="007E2704">
      <w:pPr>
        <w:pStyle w:val="C0-CodeBlock"/>
      </w:pPr>
      <w:r w:rsidRPr="00AE68D6">
        <w:t>"errors": "int",</w:t>
      </w:r>
    </w:p>
    <w:p w14:paraId="65BEA4B1" w14:textId="77777777" w:rsidR="001A5DD4" w:rsidRPr="00AE68D6" w:rsidRDefault="00000000" w:rsidP="007E2704">
      <w:pPr>
        <w:pStyle w:val="C0-CodeBlock"/>
      </w:pPr>
      <w:r w:rsidRPr="00AE68D6">
        <w:t>"</w:t>
      </w:r>
      <w:proofErr w:type="spellStart"/>
      <w:proofErr w:type="gramStart"/>
      <w:r w:rsidRPr="00AE68D6">
        <w:t>unconditional</w:t>
      </w:r>
      <w:proofErr w:type="gramEnd"/>
      <w:r w:rsidRPr="00AE68D6">
        <w:t>_failures</w:t>
      </w:r>
      <w:proofErr w:type="spellEnd"/>
      <w:r w:rsidRPr="00AE68D6">
        <w:t>": "int",</w:t>
      </w:r>
    </w:p>
    <w:p w14:paraId="5DC10778" w14:textId="77777777" w:rsidR="001A5DD4" w:rsidRPr="00AE68D6" w:rsidRDefault="00000000" w:rsidP="007E2704">
      <w:pPr>
        <w:pStyle w:val="C0-CodeBlock"/>
      </w:pPr>
      <w:r w:rsidRPr="00AE68D6">
        <w:t>"</w:t>
      </w:r>
      <w:proofErr w:type="spellStart"/>
      <w:proofErr w:type="gramStart"/>
      <w:r w:rsidRPr="00AE68D6">
        <w:t>qualification</w:t>
      </w:r>
      <w:proofErr w:type="gramEnd"/>
      <w:r w:rsidRPr="00AE68D6">
        <w:t>_status</w:t>
      </w:r>
      <w:proofErr w:type="spellEnd"/>
      <w:r w:rsidRPr="00AE68D6">
        <w:t>": "QUALIFIED | WITHHELD | CONDITIONAL"</w:t>
      </w:r>
    </w:p>
    <w:p w14:paraId="51487962" w14:textId="77777777" w:rsidR="001A5DD4" w:rsidRPr="00AE68D6" w:rsidRDefault="00000000" w:rsidP="007E2704">
      <w:pPr>
        <w:pStyle w:val="C0-CodeBlock"/>
      </w:pPr>
      <w:r w:rsidRPr="00AE68D6">
        <w:t>},</w:t>
      </w:r>
    </w:p>
    <w:p w14:paraId="646588EE" w14:textId="77777777" w:rsidR="001A5DD4" w:rsidRPr="00AE68D6" w:rsidRDefault="00000000" w:rsidP="007E2704">
      <w:pPr>
        <w:pStyle w:val="C0-CodeBlock"/>
      </w:pPr>
      <w:r w:rsidRPr="00AE68D6">
        <w:t>"ascr07_chain_valid": "</w:t>
      </w:r>
      <w:proofErr w:type="spellStart"/>
      <w:r w:rsidRPr="00AE68D6">
        <w:t>boolean</w:t>
      </w:r>
      <w:proofErr w:type="spellEnd"/>
      <w:r w:rsidRPr="00AE68D6">
        <w:t>",</w:t>
      </w:r>
    </w:p>
    <w:p w14:paraId="2642F49E" w14:textId="77777777" w:rsidR="001A5DD4" w:rsidRPr="00AE68D6" w:rsidRDefault="00000000" w:rsidP="007E2704">
      <w:pPr>
        <w:pStyle w:val="C0-CodeBlock"/>
      </w:pPr>
      <w:r w:rsidRPr="00AE68D6">
        <w:t>"</w:t>
      </w:r>
      <w:proofErr w:type="spellStart"/>
      <w:proofErr w:type="gramStart"/>
      <w:r w:rsidRPr="00AE68D6">
        <w:t>merkle</w:t>
      </w:r>
      <w:proofErr w:type="gramEnd"/>
      <w:r w:rsidRPr="00AE68D6">
        <w:t>_root</w:t>
      </w:r>
      <w:proofErr w:type="spellEnd"/>
      <w:r w:rsidRPr="00AE68D6">
        <w:t>": "sha256",</w:t>
      </w:r>
    </w:p>
    <w:p w14:paraId="71AF2949" w14:textId="77777777" w:rsidR="001A5DD4" w:rsidRPr="00AE68D6" w:rsidRDefault="00000000" w:rsidP="007E2704">
      <w:pPr>
        <w:pStyle w:val="C0-CodeBlock"/>
      </w:pPr>
      <w:r w:rsidRPr="00AE68D6">
        <w:t>"</w:t>
      </w:r>
      <w:proofErr w:type="spellStart"/>
      <w:proofErr w:type="gramStart"/>
      <w:r w:rsidRPr="00AE68D6">
        <w:t>qualifying</w:t>
      </w:r>
      <w:proofErr w:type="gramEnd"/>
      <w:r w:rsidRPr="00AE68D6">
        <w:t>_engineer</w:t>
      </w:r>
      <w:proofErr w:type="spellEnd"/>
      <w:r w:rsidRPr="00AE68D6">
        <w:t>": "string",</w:t>
      </w:r>
    </w:p>
    <w:p w14:paraId="67CFD831" w14:textId="77777777" w:rsidR="001A5DD4" w:rsidRPr="00AE68D6" w:rsidRDefault="00000000" w:rsidP="007E2704">
      <w:pPr>
        <w:pStyle w:val="C0-CodeBlock"/>
      </w:pPr>
      <w:r w:rsidRPr="00AE68D6">
        <w:t>"</w:t>
      </w:r>
      <w:proofErr w:type="spellStart"/>
      <w:proofErr w:type="gramStart"/>
      <w:r w:rsidRPr="00AE68D6">
        <w:t>sign</w:t>
      </w:r>
      <w:proofErr w:type="gramEnd"/>
      <w:r w:rsidRPr="00AE68D6">
        <w:t>_off_timestamp</w:t>
      </w:r>
      <w:proofErr w:type="spellEnd"/>
      <w:r w:rsidRPr="00AE68D6">
        <w:t>": "RFC3339 or null"</w:t>
      </w:r>
    </w:p>
    <w:p w14:paraId="2BA5C79D" w14:textId="77777777" w:rsidR="001A5DD4" w:rsidRPr="00AE68D6" w:rsidRDefault="00000000" w:rsidP="007E2704">
      <w:pPr>
        <w:pStyle w:val="C0-CodeBlock"/>
      </w:pPr>
      <w:r w:rsidRPr="00AE68D6">
        <w:t>}</w:t>
      </w:r>
    </w:p>
    <w:p w14:paraId="11E79686" w14:textId="77777777" w:rsidR="001A5DD4" w:rsidRPr="00AE68D6" w:rsidRDefault="00000000" w:rsidP="007E2704">
      <w:pPr>
        <w:pStyle w:val="C0-CodeBlock"/>
      </w:pPr>
      <w:proofErr w:type="spellStart"/>
      <w:r w:rsidRPr="00AE68D6">
        <w:t>qualification_status</w:t>
      </w:r>
      <w:proofErr w:type="spellEnd"/>
      <w:r w:rsidRPr="00AE68D6">
        <w:t xml:space="preserve"> Rules</w:t>
      </w:r>
    </w:p>
    <w:p w14:paraId="7C8646E7" w14:textId="77777777" w:rsidR="001A5DD4" w:rsidRPr="00AE68D6" w:rsidRDefault="00000000" w:rsidP="007E2704">
      <w:pPr>
        <w:pStyle w:val="I0-InfoBox"/>
      </w:pPr>
      <w:r w:rsidRPr="00AE68D6">
        <w:t>QUALIFIED: all required phases passed, zero unconditional fixture failures, and replay validation passed. WITHHELD: any Phase 0 or Phase 1 failure, any fixture explicitly marked UNCONDITIONAL in any phase, or replay-validation failure. This includes GF-154, GF-156, and GF-159 in Phase 3. CONDITIONAL: a non-unconditional failure in Phase 3, 4, or 5 after Phases 0 through 2 passed. Production deployment remains prohibited; only extended remediation testing may proceed.</w:t>
      </w:r>
    </w:p>
    <w:p w14:paraId="465AFCE9" w14:textId="77777777" w:rsidR="001A5DD4" w:rsidRPr="00AE68D6" w:rsidRDefault="00000000" w:rsidP="007E2704">
      <w:pPr>
        <w:pStyle w:val="HS-Heading1"/>
      </w:pPr>
      <w:r w:rsidRPr="00AE68D6">
        <w:t>Section 8 - ASCR-07 integration for test records</w:t>
      </w:r>
    </w:p>
    <w:p w14:paraId="2BA54D30" w14:textId="77777777" w:rsidR="001A5DD4" w:rsidRPr="00AE68D6" w:rsidRDefault="00000000" w:rsidP="00F12C8B">
      <w:pPr>
        <w:pStyle w:val="P0-Paragraph"/>
      </w:pPr>
      <w:r w:rsidRPr="00AE68D6">
        <w:t xml:space="preserve">All ASCR-07 records produced during TH execution must be distinguishable from production records and must not pollute the production evidence chain. The following field is required </w:t>
      </w:r>
      <w:proofErr w:type="gramStart"/>
      <w:r w:rsidRPr="00AE68D6">
        <w:t>on</w:t>
      </w:r>
      <w:proofErr w:type="gramEnd"/>
      <w:r w:rsidRPr="00AE68D6">
        <w:t xml:space="preserve"> all test-produced records:</w:t>
      </w:r>
    </w:p>
    <w:p w14:paraId="7F8EFC68" w14:textId="77777777" w:rsidR="001A5DD4" w:rsidRPr="00AE68D6" w:rsidRDefault="00000000" w:rsidP="00F12C8B">
      <w:pPr>
        <w:pStyle w:val="P0-Paragraph"/>
      </w:pPr>
      <w:r w:rsidRPr="00AE68D6">
        <w:t>"</w:t>
      </w:r>
      <w:proofErr w:type="spellStart"/>
      <w:proofErr w:type="gramStart"/>
      <w:r w:rsidRPr="007E2704">
        <w:rPr>
          <w:rStyle w:val="CS-InlineCode"/>
        </w:rPr>
        <w:t>execution</w:t>
      </w:r>
      <w:proofErr w:type="gramEnd"/>
      <w:r w:rsidRPr="007E2704">
        <w:rPr>
          <w:rStyle w:val="CS-InlineCode"/>
        </w:rPr>
        <w:t>_context</w:t>
      </w:r>
      <w:proofErr w:type="spellEnd"/>
      <w:r w:rsidRPr="007E2704">
        <w:rPr>
          <w:rStyle w:val="CS-InlineCode"/>
        </w:rPr>
        <w:t>": "PRODUCTION | TVA_QUALIFICATION | REGRESSION | REPLAY</w:t>
      </w:r>
      <w:r w:rsidRPr="00AE68D6">
        <w:t>"</w:t>
      </w:r>
    </w:p>
    <w:p w14:paraId="2B76170C" w14:textId="77777777" w:rsidR="001A5DD4" w:rsidRPr="00AE68D6" w:rsidRDefault="00000000" w:rsidP="007E2704">
      <w:pPr>
        <w:pStyle w:val="L1-Bullet"/>
      </w:pPr>
      <w:r w:rsidRPr="00AE68D6">
        <w:t xml:space="preserve">Records with </w:t>
      </w:r>
      <w:proofErr w:type="spellStart"/>
      <w:r w:rsidRPr="00AE68D6">
        <w:t>execution_context</w:t>
      </w:r>
      <w:proofErr w:type="spellEnd"/>
      <w:r w:rsidRPr="00AE68D6">
        <w:t xml:space="preserve"> TVA_QUALIFICATION or REGRESSION must be written to a dedicated ASCR-07 test partition that shares Merkle chain infrastructure but is query-isolated from production records.</w:t>
      </w:r>
    </w:p>
    <w:p w14:paraId="6C5EE52C" w14:textId="77777777" w:rsidR="001A5DD4" w:rsidRPr="00AE68D6" w:rsidRDefault="00000000" w:rsidP="007E2704">
      <w:pPr>
        <w:pStyle w:val="L1-Bullet"/>
      </w:pPr>
      <w:r w:rsidRPr="00AE68D6">
        <w:t xml:space="preserve">Records with </w:t>
      </w:r>
      <w:proofErr w:type="spellStart"/>
      <w:r w:rsidRPr="00AE68D6">
        <w:t>execution_context</w:t>
      </w:r>
      <w:proofErr w:type="spellEnd"/>
      <w:r w:rsidRPr="00AE68D6">
        <w:t xml:space="preserve"> REPLAY must reference the original production record via </w:t>
      </w:r>
      <w:proofErr w:type="spellStart"/>
      <w:r w:rsidRPr="00AE68D6">
        <w:t>original_request_id</w:t>
      </w:r>
      <w:proofErr w:type="spellEnd"/>
      <w:r w:rsidRPr="00AE68D6">
        <w:t xml:space="preserve"> and must be written to the test partition.</w:t>
      </w:r>
    </w:p>
    <w:p w14:paraId="0F8AC392" w14:textId="77777777" w:rsidR="001A5DD4" w:rsidRPr="00AE68D6" w:rsidRDefault="00000000" w:rsidP="007E2704">
      <w:pPr>
        <w:pStyle w:val="L1-Bullet"/>
      </w:pPr>
      <w:r w:rsidRPr="00AE68D6">
        <w:t>The Merkle chain must span both test and production partitions. A chain break at the partition boundary is an integrity violation.</w:t>
      </w:r>
    </w:p>
    <w:p w14:paraId="597D71CF" w14:textId="77777777" w:rsidR="001A5DD4" w:rsidRPr="00AE68D6" w:rsidRDefault="00000000" w:rsidP="007E2704">
      <w:pPr>
        <w:pStyle w:val="L1-Bullet"/>
      </w:pPr>
      <w:r w:rsidRPr="00AE68D6">
        <w:t xml:space="preserve">ASCR-12 quarterly scorecard reporting must exclude TVA_QUALIFICATION and REGRESSION records from verdict accuracy and latency </w:t>
      </w:r>
      <w:proofErr w:type="gramStart"/>
      <w:r w:rsidRPr="00AE68D6">
        <w:t>metrics, but</w:t>
      </w:r>
      <w:proofErr w:type="gramEnd"/>
      <w:r w:rsidRPr="00AE68D6">
        <w:t xml:space="preserve"> must report the count of qualification and regression runs completed in the period.</w:t>
      </w:r>
    </w:p>
    <w:sectPr w:rsidR="001A5DD4" w:rsidRPr="00AE68D6">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360" w:footer="36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A7005B" w14:textId="77777777" w:rsidR="002367A1" w:rsidRDefault="002367A1">
      <w:pPr>
        <w:spacing w:after="0" w:line="240" w:lineRule="auto"/>
      </w:pPr>
      <w:r>
        <w:separator/>
      </w:r>
    </w:p>
  </w:endnote>
  <w:endnote w:type="continuationSeparator" w:id="0">
    <w:p w14:paraId="3BE8C82E" w14:textId="77777777" w:rsidR="002367A1" w:rsidRDefault="002367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D64B6014-19B5-4428-BEE9-BDFB8F7C1240}"/>
    <w:embedBold r:id="rId2" w:fontKey="{CD5F1845-6FB3-4886-9CD1-BAEDC02356B0}"/>
    <w:embedItalic r:id="rId3" w:fontKey="{E06AD400-4797-4D9B-9F36-3FE50EC6B311}"/>
  </w:font>
  <w:font w:name="Calibri">
    <w:panose1 w:val="020F0502020204030204"/>
    <w:charset w:val="00"/>
    <w:family w:val="swiss"/>
    <w:pitch w:val="variable"/>
    <w:sig w:usb0="E4002EFF" w:usb1="C200247B" w:usb2="00000009" w:usb3="00000000" w:csb0="000001FF" w:csb1="00000000"/>
    <w:embedRegular r:id="rId4" w:fontKey="{9711555E-BCCB-4152-999C-AF898DE40379}"/>
    <w:embedBold r:id="rId5" w:fontKey="{5C2AE4DF-67D1-44CB-A74B-1D4676626230}"/>
    <w:embedItalic r:id="rId6" w:fontKey="{F9DBEDFB-8FC4-4314-A85E-C4A7FB39E1CE}"/>
  </w:font>
  <w:font w:name="Crimson Pro">
    <w:altName w:val="Calibri"/>
    <w:charset w:val="00"/>
    <w:family w:val="auto"/>
    <w:pitch w:val="variable"/>
    <w:sig w:usb0="A00000FF" w:usb1="5000E04B" w:usb2="00000000" w:usb3="00000000" w:csb0="00000193"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7" w:fontKey="{E102C9E5-7337-426C-90CF-DD920AC4F6FC}"/>
    <w:embedBold r:id="rId8" w:fontKey="{DDD334E0-2100-4256-B2EA-3DA670329C24}"/>
  </w:font>
  <w:font w:name="Source Sans 3">
    <w:altName w:val="Calibri"/>
    <w:panose1 w:val="00000000000000000000"/>
    <w:charset w:val="00"/>
    <w:family w:val="swiss"/>
    <w:notTrueType/>
    <w:pitch w:val="variable"/>
    <w:sig w:usb0="E00002FF" w:usb1="00002003" w:usb2="00000000" w:usb3="00000000" w:csb0="0000019F" w:csb1="00000000"/>
  </w:font>
  <w:font w:name="Tahoma">
    <w:panose1 w:val="020B0604030504040204"/>
    <w:charset w:val="00"/>
    <w:family w:val="swiss"/>
    <w:pitch w:val="variable"/>
    <w:sig w:usb0="E1002EFF" w:usb1="C000605B" w:usb2="00000029" w:usb3="00000000" w:csb0="000101FF" w:csb1="00000000"/>
    <w:embedRegular r:id="rId9" w:fontKey="{C0DEF233-5DD9-4F36-BDD2-1000909F870A}"/>
    <w:embedItalic r:id="rId10" w:fontKey="{2E5FB8B5-EB9A-41A5-8F1A-4304ADEED87F}"/>
  </w:font>
  <w:font w:name="Jost* Medium">
    <w:altName w:val="Calibri"/>
    <w:panose1 w:val="00000000000000000000"/>
    <w:charset w:val="00"/>
    <w:family w:val="modern"/>
    <w:notTrueType/>
    <w:pitch w:val="variable"/>
    <w:sig w:usb0="A00002EF" w:usb1="0000205B" w:usb2="00000010" w:usb3="00000000" w:csb0="00000097" w:csb1="00000000"/>
  </w:font>
  <w:font w:name="Jost*">
    <w:altName w:val="Calibri"/>
    <w:panose1 w:val="00000000000000000000"/>
    <w:charset w:val="00"/>
    <w:family w:val="modern"/>
    <w:notTrueType/>
    <w:pitch w:val="variable"/>
    <w:sig w:usb0="A00002EF" w:usb1="0000205B" w:usb2="00000010" w:usb3="00000000" w:csb0="00000097" w:csb1="00000000"/>
  </w:font>
  <w:font w:name="Jost* Semi">
    <w:panose1 w:val="00000000000000000000"/>
    <w:charset w:val="00"/>
    <w:family w:val="modern"/>
    <w:notTrueType/>
    <w:pitch w:val="variable"/>
    <w:sig w:usb0="A00002EF" w:usb1="0000205B" w:usb2="00000010" w:usb3="00000000" w:csb0="00000097" w:csb1="00000000"/>
  </w:font>
  <w:font w:name="Book Antiqua">
    <w:panose1 w:val="02040602050305030304"/>
    <w:charset w:val="00"/>
    <w:family w:val="roman"/>
    <w:pitch w:val="variable"/>
    <w:sig w:usb0="00000287" w:usb1="00000000" w:usb2="00000000" w:usb3="00000000" w:csb0="0000009F" w:csb1="00000000"/>
    <w:embedRegular r:id="rId11" w:fontKey="{AA5E3DCE-DE12-4400-9123-AB40B60223C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A83F0" w14:textId="77777777" w:rsidR="001A5DD4" w:rsidRDefault="001A5DD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0B7CE" w14:textId="77777777" w:rsidR="001A5DD4" w:rsidRDefault="00000000">
    <w:pPr>
      <w:jc w:val="right"/>
    </w:pPr>
    <w:r>
      <w:fldChar w:fldCharType="begin"/>
    </w:r>
    <w:r>
      <w:instrText>PAGE</w:instrText>
    </w:r>
    <w:r>
      <w:fldChar w:fldCharType="separate"/>
    </w:r>
    <w:r w:rsidR="00A500E0">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3DC36" w14:textId="77777777" w:rsidR="001A5DD4" w:rsidRDefault="001A5DD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184E83" w14:textId="77777777" w:rsidR="002367A1" w:rsidRDefault="002367A1">
      <w:pPr>
        <w:spacing w:after="0" w:line="240" w:lineRule="auto"/>
      </w:pPr>
      <w:r>
        <w:separator/>
      </w:r>
    </w:p>
  </w:footnote>
  <w:footnote w:type="continuationSeparator" w:id="0">
    <w:p w14:paraId="627AE7C0" w14:textId="77777777" w:rsidR="002367A1" w:rsidRDefault="002367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84EF2" w14:textId="77777777" w:rsidR="001A5DD4" w:rsidRDefault="001A5DD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80657" w14:textId="77777777" w:rsidR="001A5DD4" w:rsidRDefault="001A5DD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32029" w14:textId="77777777" w:rsidR="001A5DD4" w:rsidRDefault="001A5DD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22095"/>
    <w:multiLevelType w:val="multilevel"/>
    <w:tmpl w:val="F28C8FAC"/>
    <w:lvl w:ilvl="0">
      <w:start w:val="1"/>
      <w:numFmt w:val="decimal"/>
      <w:pStyle w:val="L1-Numbered"/>
      <w:lvlText w:val="%1."/>
      <w:lvlJc w:val="left"/>
      <w:pPr>
        <w:ind w:left="720" w:hanging="363"/>
      </w:pPr>
      <w:rPr>
        <w:rFonts w:hint="default"/>
      </w:rPr>
    </w:lvl>
    <w:lvl w:ilvl="1">
      <w:start w:val="1"/>
      <w:numFmt w:val="lowerLetter"/>
      <w:lvlText w:val="%2."/>
      <w:lvlJc w:val="left"/>
      <w:pPr>
        <w:ind w:left="2307" w:firstLine="0"/>
      </w:pPr>
      <w:rPr>
        <w:rFonts w:hint="default"/>
      </w:rPr>
    </w:lvl>
    <w:lvl w:ilvl="2">
      <w:start w:val="1"/>
      <w:numFmt w:val="lowerRoman"/>
      <w:lvlText w:val="%3."/>
      <w:lvlJc w:val="right"/>
      <w:pPr>
        <w:ind w:left="3537" w:firstLine="0"/>
      </w:pPr>
      <w:rPr>
        <w:rFonts w:hint="default"/>
      </w:rPr>
    </w:lvl>
    <w:lvl w:ilvl="3">
      <w:start w:val="1"/>
      <w:numFmt w:val="decimal"/>
      <w:lvlText w:val="%4."/>
      <w:lvlJc w:val="left"/>
      <w:pPr>
        <w:ind w:left="4767" w:firstLine="0"/>
      </w:pPr>
      <w:rPr>
        <w:rFonts w:hint="default"/>
      </w:rPr>
    </w:lvl>
    <w:lvl w:ilvl="4">
      <w:start w:val="1"/>
      <w:numFmt w:val="lowerLetter"/>
      <w:lvlText w:val="%5."/>
      <w:lvlJc w:val="left"/>
      <w:pPr>
        <w:ind w:left="5997" w:firstLine="0"/>
      </w:pPr>
      <w:rPr>
        <w:rFonts w:hint="default"/>
      </w:rPr>
    </w:lvl>
    <w:lvl w:ilvl="5">
      <w:start w:val="1"/>
      <w:numFmt w:val="lowerRoman"/>
      <w:lvlText w:val="%6."/>
      <w:lvlJc w:val="right"/>
      <w:pPr>
        <w:ind w:left="7227" w:firstLine="0"/>
      </w:pPr>
      <w:rPr>
        <w:rFonts w:hint="default"/>
      </w:rPr>
    </w:lvl>
    <w:lvl w:ilvl="6">
      <w:start w:val="1"/>
      <w:numFmt w:val="decimal"/>
      <w:lvlText w:val="%7."/>
      <w:lvlJc w:val="left"/>
      <w:pPr>
        <w:ind w:left="8457" w:firstLine="0"/>
      </w:pPr>
      <w:rPr>
        <w:rFonts w:hint="default"/>
      </w:rPr>
    </w:lvl>
    <w:lvl w:ilvl="7">
      <w:start w:val="1"/>
      <w:numFmt w:val="lowerLetter"/>
      <w:lvlText w:val="%8."/>
      <w:lvlJc w:val="left"/>
      <w:pPr>
        <w:ind w:left="9687" w:firstLine="0"/>
      </w:pPr>
      <w:rPr>
        <w:rFonts w:hint="default"/>
      </w:rPr>
    </w:lvl>
    <w:lvl w:ilvl="8">
      <w:start w:val="1"/>
      <w:numFmt w:val="lowerRoman"/>
      <w:lvlText w:val="%9."/>
      <w:lvlJc w:val="right"/>
      <w:pPr>
        <w:ind w:left="10917" w:firstLine="0"/>
      </w:pPr>
      <w:rPr>
        <w:rFonts w:hint="default"/>
      </w:rPr>
    </w:lvl>
  </w:abstractNum>
  <w:abstractNum w:abstractNumId="1" w15:restartNumberingAfterBreak="0">
    <w:nsid w:val="03015D01"/>
    <w:multiLevelType w:val="multilevel"/>
    <w:tmpl w:val="5AC819E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9CC1ADB"/>
    <w:multiLevelType w:val="hybridMultilevel"/>
    <w:tmpl w:val="067C1362"/>
    <w:lvl w:ilvl="0" w:tplc="F17E0FBC">
      <w:start w:val="1"/>
      <w:numFmt w:val="bullet"/>
      <w:pStyle w:val="I0-InfoBox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AAB7E77"/>
    <w:multiLevelType w:val="multilevel"/>
    <w:tmpl w:val="BF08504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4" w15:restartNumberingAfterBreak="0">
    <w:nsid w:val="0C5602D2"/>
    <w:multiLevelType w:val="multilevel"/>
    <w:tmpl w:val="B986038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5" w15:restartNumberingAfterBreak="0">
    <w:nsid w:val="11C97D5B"/>
    <w:multiLevelType w:val="hybridMultilevel"/>
    <w:tmpl w:val="F198D8DC"/>
    <w:lvl w:ilvl="0" w:tplc="EFD0A6CE">
      <w:start w:val="1"/>
      <w:numFmt w:val="decimal"/>
      <w:pStyle w:val="L3-Numbered"/>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 w15:restartNumberingAfterBreak="0">
    <w:nsid w:val="170721DD"/>
    <w:multiLevelType w:val="hybridMultilevel"/>
    <w:tmpl w:val="FD22A208"/>
    <w:lvl w:ilvl="0" w:tplc="7CA4255A">
      <w:start w:val="1"/>
      <w:numFmt w:val="lowerLetter"/>
      <w:pStyle w:val="L1-Alphabet"/>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CEA652A"/>
    <w:multiLevelType w:val="hybridMultilevel"/>
    <w:tmpl w:val="6576B7EE"/>
    <w:lvl w:ilvl="0" w:tplc="C29690EC">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D394548"/>
    <w:multiLevelType w:val="hybridMultilevel"/>
    <w:tmpl w:val="65EEEBE6"/>
    <w:lvl w:ilvl="0" w:tplc="5BBEE664">
      <w:start w:val="1"/>
      <w:numFmt w:val="decimal"/>
      <w:pStyle w:val="T0-TipBoxNumberedList"/>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2A6A6CBF"/>
    <w:multiLevelType w:val="hybridMultilevel"/>
    <w:tmpl w:val="7F86AF92"/>
    <w:lvl w:ilvl="0" w:tplc="A2EE0D84">
      <w:start w:val="1"/>
      <w:numFmt w:val="lowerLetter"/>
      <w:pStyle w:val="L3-Alphabet"/>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0" w15:restartNumberingAfterBreak="0">
    <w:nsid w:val="2AE83F2D"/>
    <w:multiLevelType w:val="hybridMultilevel"/>
    <w:tmpl w:val="A176991C"/>
    <w:lvl w:ilvl="0" w:tplc="292A8B88">
      <w:start w:val="1"/>
      <w:numFmt w:val="decimal"/>
      <w:pStyle w:val="L2-Numbered"/>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694524"/>
    <w:multiLevelType w:val="multilevel"/>
    <w:tmpl w:val="6CE4CE9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2" w15:restartNumberingAfterBreak="0">
    <w:nsid w:val="2F405BBE"/>
    <w:multiLevelType w:val="hybridMultilevel"/>
    <w:tmpl w:val="2DB252B8"/>
    <w:lvl w:ilvl="0" w:tplc="BA249730">
      <w:start w:val="1"/>
      <w:numFmt w:val="bullet"/>
      <w:pStyle w:val="L1-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3464062"/>
    <w:multiLevelType w:val="multilevel"/>
    <w:tmpl w:val="3CDE79B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4" w15:restartNumberingAfterBreak="0">
    <w:nsid w:val="334F1B17"/>
    <w:multiLevelType w:val="multilevel"/>
    <w:tmpl w:val="AAB0CF6A"/>
    <w:lvl w:ilvl="0">
      <w:start w:val="1"/>
      <w:numFmt w:val="lowerLetter"/>
      <w:pStyle w:val="L2-Alphabet"/>
      <w:lvlText w:val="%1."/>
      <w:lvlJc w:val="left"/>
      <w:pPr>
        <w:ind w:left="1437" w:hanging="360"/>
      </w:pPr>
      <w:rPr>
        <w:rFonts w:hint="default"/>
      </w:rPr>
    </w:lvl>
    <w:lvl w:ilvl="1">
      <w:start w:val="1"/>
      <w:numFmt w:val="lowerLetter"/>
      <w:lvlText w:val="%2."/>
      <w:lvlJc w:val="left"/>
      <w:pPr>
        <w:ind w:left="2520" w:hanging="360"/>
      </w:pPr>
      <w:rPr>
        <w:rFonts w:hint="default"/>
      </w:rPr>
    </w:lvl>
    <w:lvl w:ilvl="2">
      <w:start w:val="1"/>
      <w:numFmt w:val="lowerRoman"/>
      <w:lvlText w:val="%3."/>
      <w:lvlJc w:val="right"/>
      <w:pPr>
        <w:ind w:left="3240" w:hanging="180"/>
      </w:pPr>
      <w:rPr>
        <w:rFonts w:hint="default"/>
      </w:rPr>
    </w:lvl>
    <w:lvl w:ilvl="3">
      <w:start w:val="1"/>
      <w:numFmt w:val="decimal"/>
      <w:lvlText w:val="%4."/>
      <w:lvlJc w:val="left"/>
      <w:pPr>
        <w:ind w:left="3960" w:hanging="360"/>
      </w:pPr>
      <w:rPr>
        <w:rFonts w:hint="default"/>
      </w:rPr>
    </w:lvl>
    <w:lvl w:ilvl="4">
      <w:start w:val="1"/>
      <w:numFmt w:val="lowerLetter"/>
      <w:lvlText w:val="%5."/>
      <w:lvlJc w:val="left"/>
      <w:pPr>
        <w:ind w:left="4680" w:hanging="360"/>
      </w:pPr>
      <w:rPr>
        <w:rFonts w:hint="default"/>
      </w:rPr>
    </w:lvl>
    <w:lvl w:ilvl="5">
      <w:start w:val="1"/>
      <w:numFmt w:val="lowerRoman"/>
      <w:lvlText w:val="%6."/>
      <w:lvlJc w:val="right"/>
      <w:pPr>
        <w:ind w:left="5400" w:hanging="180"/>
      </w:pPr>
      <w:rPr>
        <w:rFonts w:hint="default"/>
      </w:rPr>
    </w:lvl>
    <w:lvl w:ilvl="6">
      <w:start w:val="1"/>
      <w:numFmt w:val="decimal"/>
      <w:lvlText w:val="%7."/>
      <w:lvlJc w:val="left"/>
      <w:pPr>
        <w:ind w:left="6120" w:hanging="360"/>
      </w:pPr>
      <w:rPr>
        <w:rFonts w:hint="default"/>
      </w:rPr>
    </w:lvl>
    <w:lvl w:ilvl="7">
      <w:start w:val="1"/>
      <w:numFmt w:val="lowerLetter"/>
      <w:lvlText w:val="%8."/>
      <w:lvlJc w:val="left"/>
      <w:pPr>
        <w:ind w:left="6840" w:hanging="360"/>
      </w:pPr>
      <w:rPr>
        <w:rFonts w:hint="default"/>
      </w:rPr>
    </w:lvl>
    <w:lvl w:ilvl="8">
      <w:start w:val="1"/>
      <w:numFmt w:val="lowerRoman"/>
      <w:lvlText w:val="%9."/>
      <w:lvlJc w:val="right"/>
      <w:pPr>
        <w:ind w:left="7560" w:hanging="180"/>
      </w:pPr>
      <w:rPr>
        <w:rFonts w:hint="default"/>
      </w:rPr>
    </w:lvl>
  </w:abstractNum>
  <w:abstractNum w:abstractNumId="15" w15:restartNumberingAfterBreak="0">
    <w:nsid w:val="34640FB6"/>
    <w:multiLevelType w:val="hybridMultilevel"/>
    <w:tmpl w:val="240E9A8E"/>
    <w:lvl w:ilvl="0" w:tplc="CD50F612">
      <w:start w:val="1"/>
      <w:numFmt w:val="lowerRoman"/>
      <w:lvlText w:val="%1."/>
      <w:lvlJc w:val="righ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6" w15:restartNumberingAfterBreak="0">
    <w:nsid w:val="37700151"/>
    <w:multiLevelType w:val="hybridMultilevel"/>
    <w:tmpl w:val="4EF0D4D0"/>
    <w:lvl w:ilvl="0" w:tplc="0A8CE778">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9C96B45"/>
    <w:multiLevelType w:val="hybridMultilevel"/>
    <w:tmpl w:val="2D7EBAD6"/>
    <w:lvl w:ilvl="0" w:tplc="5B14A108">
      <w:start w:val="1"/>
      <w:numFmt w:val="upperLetter"/>
      <w:pStyle w:val="L1-AlphabetCapital"/>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8" w15:restartNumberingAfterBreak="0">
    <w:nsid w:val="4C691302"/>
    <w:multiLevelType w:val="hybridMultilevel"/>
    <w:tmpl w:val="B4FA76F4"/>
    <w:lvl w:ilvl="0" w:tplc="BEC4D742">
      <w:start w:val="1"/>
      <w:numFmt w:val="upperLetter"/>
      <w:pStyle w:val="L3-AlphabetCapital"/>
      <w:lvlText w:val="%1."/>
      <w:lvlJc w:val="left"/>
      <w:pPr>
        <w:ind w:left="2070" w:hanging="360"/>
      </w:p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19" w15:restartNumberingAfterBreak="0">
    <w:nsid w:val="50290708"/>
    <w:multiLevelType w:val="multilevel"/>
    <w:tmpl w:val="EEE8F6F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0" w15:restartNumberingAfterBreak="0">
    <w:nsid w:val="552C4F5D"/>
    <w:multiLevelType w:val="multilevel"/>
    <w:tmpl w:val="E8D02F3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1" w15:restartNumberingAfterBreak="0">
    <w:nsid w:val="5617709E"/>
    <w:multiLevelType w:val="hybridMultilevel"/>
    <w:tmpl w:val="391C7074"/>
    <w:lvl w:ilvl="0" w:tplc="92D46F94">
      <w:start w:val="1"/>
      <w:numFmt w:val="decimal"/>
      <w:pStyle w:val="T0-TableNumberedList"/>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2" w15:restartNumberingAfterBreak="0">
    <w:nsid w:val="5C295B8B"/>
    <w:multiLevelType w:val="hybridMultilevel"/>
    <w:tmpl w:val="4B8CD00E"/>
    <w:lvl w:ilvl="0" w:tplc="2D9C3176">
      <w:start w:val="1"/>
      <w:numFmt w:val="upperLetter"/>
      <w:pStyle w:val="L2-AlphabetCapital"/>
      <w:lvlText w:val="%1."/>
      <w:lvlJc w:val="left"/>
      <w:pPr>
        <w:ind w:left="1710" w:hanging="360"/>
      </w:p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23" w15:restartNumberingAfterBreak="0">
    <w:nsid w:val="7483163E"/>
    <w:multiLevelType w:val="multilevel"/>
    <w:tmpl w:val="EF9E440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4" w15:restartNumberingAfterBreak="0">
    <w:nsid w:val="754C4748"/>
    <w:multiLevelType w:val="hybridMultilevel"/>
    <w:tmpl w:val="83B40090"/>
    <w:lvl w:ilvl="0" w:tplc="ECE80426">
      <w:start w:val="1"/>
      <w:numFmt w:val="decimal"/>
      <w:pStyle w:val="I0-InfoBoxNumberedList"/>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7F3F677E"/>
    <w:multiLevelType w:val="multilevel"/>
    <w:tmpl w:val="4F8E629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6" w15:restartNumberingAfterBreak="0">
    <w:nsid w:val="7FB05906"/>
    <w:multiLevelType w:val="multilevel"/>
    <w:tmpl w:val="DE3C27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26064762">
    <w:abstractNumId w:val="26"/>
  </w:num>
  <w:num w:numId="2" w16cid:durableId="660739699">
    <w:abstractNumId w:val="11"/>
  </w:num>
  <w:num w:numId="3" w16cid:durableId="1723207377">
    <w:abstractNumId w:val="4"/>
  </w:num>
  <w:num w:numId="4" w16cid:durableId="431433348">
    <w:abstractNumId w:val="19"/>
  </w:num>
  <w:num w:numId="5" w16cid:durableId="1900096384">
    <w:abstractNumId w:val="13"/>
  </w:num>
  <w:num w:numId="6" w16cid:durableId="1632665105">
    <w:abstractNumId w:val="23"/>
  </w:num>
  <w:num w:numId="7" w16cid:durableId="313879937">
    <w:abstractNumId w:val="25"/>
  </w:num>
  <w:num w:numId="8" w16cid:durableId="1619143599">
    <w:abstractNumId w:val="20"/>
  </w:num>
  <w:num w:numId="9" w16cid:durableId="646935826">
    <w:abstractNumId w:val="3"/>
  </w:num>
  <w:num w:numId="10" w16cid:durableId="1628972592">
    <w:abstractNumId w:val="1"/>
  </w:num>
  <w:num w:numId="11" w16cid:durableId="512497296">
    <w:abstractNumId w:val="24"/>
  </w:num>
  <w:num w:numId="12" w16cid:durableId="1730574350">
    <w:abstractNumId w:val="6"/>
  </w:num>
  <w:num w:numId="13" w16cid:durableId="264657427">
    <w:abstractNumId w:val="0"/>
  </w:num>
  <w:num w:numId="14" w16cid:durableId="1399671067">
    <w:abstractNumId w:val="7"/>
  </w:num>
  <w:num w:numId="15" w16cid:durableId="1604025277">
    <w:abstractNumId w:val="14"/>
  </w:num>
  <w:num w:numId="16" w16cid:durableId="1253124087">
    <w:abstractNumId w:val="10"/>
  </w:num>
  <w:num w:numId="17" w16cid:durableId="1655912333">
    <w:abstractNumId w:val="16"/>
  </w:num>
  <w:num w:numId="18" w16cid:durableId="722173098">
    <w:abstractNumId w:val="9"/>
  </w:num>
  <w:num w:numId="19" w16cid:durableId="1279526178">
    <w:abstractNumId w:val="5"/>
  </w:num>
  <w:num w:numId="20" w16cid:durableId="696858381">
    <w:abstractNumId w:val="15"/>
  </w:num>
  <w:num w:numId="21" w16cid:durableId="984697512">
    <w:abstractNumId w:val="2"/>
  </w:num>
  <w:num w:numId="22" w16cid:durableId="1314287334">
    <w:abstractNumId w:val="8"/>
  </w:num>
  <w:num w:numId="23" w16cid:durableId="529880452">
    <w:abstractNumId w:val="12"/>
  </w:num>
  <w:num w:numId="24" w16cid:durableId="957100090">
    <w:abstractNumId w:val="21"/>
  </w:num>
  <w:num w:numId="25" w16cid:durableId="500195562">
    <w:abstractNumId w:val="17"/>
  </w:num>
  <w:num w:numId="26" w16cid:durableId="427190788">
    <w:abstractNumId w:val="22"/>
  </w:num>
  <w:num w:numId="27" w16cid:durableId="143867206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attachedTemplate r:id="rId1"/>
  <w:linkStyles/>
  <w:stylePaneFormatFilter w:val="1724" w:allStyles="0" w:customStyles="0" w:latentStyles="1" w:stylesInUse="0" w:headingStyles="1" w:numberingStyles="0" w:tableStyles="0" w:directFormattingOnRuns="1" w:directFormattingOnParagraphs="1" w:directFormattingOnNumbering="1"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5DD4"/>
    <w:rsid w:val="00042107"/>
    <w:rsid w:val="00117572"/>
    <w:rsid w:val="00153DD7"/>
    <w:rsid w:val="001A5DD4"/>
    <w:rsid w:val="00220D74"/>
    <w:rsid w:val="002367A1"/>
    <w:rsid w:val="007E2704"/>
    <w:rsid w:val="0086633A"/>
    <w:rsid w:val="00A500E0"/>
    <w:rsid w:val="00AE68D6"/>
    <w:rsid w:val="00F12C8B"/>
    <w:rsid w:val="00F45E98"/>
    <w:rsid w:val="00F82B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1ADEC"/>
  <w15:docId w15:val="{84656224-6540-48A7-937F-CAEEF00D9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68D6"/>
    <w:pPr>
      <w:spacing w:after="160" w:line="278" w:lineRule="auto"/>
    </w:pPr>
    <w:rPr>
      <w:rFonts w:asciiTheme="minorHAnsi" w:eastAsiaTheme="minorHAnsi" w:hAnsiTheme="minorHAnsi" w:cstheme="minorBidi"/>
      <w:kern w:val="2"/>
      <w:lang w:val="en-US"/>
      <w14:ligatures w14:val="standardContextual"/>
    </w:rPr>
  </w:style>
  <w:style w:type="paragraph" w:styleId="Heading1">
    <w:name w:val="heading 1"/>
    <w:basedOn w:val="Normal"/>
    <w:next w:val="Normal"/>
    <w:link w:val="Heading1Char"/>
    <w:uiPriority w:val="9"/>
    <w:qFormat/>
    <w:rsid w:val="00AE68D6"/>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qFormat/>
    <w:rsid w:val="00AE68D6"/>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qFormat/>
    <w:rsid w:val="00AE68D6"/>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qFormat/>
    <w:rsid w:val="00AE68D6"/>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qFormat/>
    <w:rsid w:val="00AE68D6"/>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qFormat/>
    <w:rsid w:val="00AE68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qFormat/>
    <w:rsid w:val="00AE68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qFormat/>
    <w:rsid w:val="00AE68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qFormat/>
    <w:rsid w:val="00AE68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E68D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E68D6"/>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AE68D6"/>
    <w:pPr>
      <w:spacing w:after="80" w:line="240" w:lineRule="auto"/>
      <w:contextualSpacing/>
    </w:pPr>
    <w:rPr>
      <w:rFonts w:asciiTheme="majorHAnsi" w:eastAsiaTheme="majorEastAsia" w:hAnsiTheme="majorHAnsi" w:cstheme="majorBidi"/>
      <w:spacing w:val="-10"/>
      <w:kern w:val="28"/>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0">
    <w:basedOn w:val="TableNormal1"/>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1">
    <w:basedOn w:val="TableNormal1"/>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2">
    <w:basedOn w:val="TableNormal1"/>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3">
    <w:basedOn w:val="TableNormal1"/>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4">
    <w:basedOn w:val="TableNormal1"/>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5">
    <w:basedOn w:val="TableNormal1"/>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6">
    <w:basedOn w:val="TableNormal1"/>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7">
    <w:basedOn w:val="TableNormal1"/>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8">
    <w:basedOn w:val="TableNormal1"/>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9">
    <w:basedOn w:val="TableNormal1"/>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a">
    <w:basedOn w:val="TableNormal1"/>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b">
    <w:basedOn w:val="TableNormal1"/>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c">
    <w:basedOn w:val="TableNormal1"/>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d">
    <w:basedOn w:val="TableNormal1"/>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e">
    <w:basedOn w:val="TableNormal1"/>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f">
    <w:basedOn w:val="TableNormal1"/>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f0">
    <w:basedOn w:val="TableNormal1"/>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f1">
    <w:basedOn w:val="TableNormal1"/>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f2">
    <w:basedOn w:val="TableNormal1"/>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f3">
    <w:basedOn w:val="TableNormal1"/>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f4">
    <w:basedOn w:val="TableNormal1"/>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paragraph" w:styleId="Subtitle">
    <w:name w:val="Subtitle"/>
    <w:basedOn w:val="Normal"/>
    <w:next w:val="Normal"/>
    <w:link w:val="SubtitleChar"/>
    <w:uiPriority w:val="11"/>
    <w:qFormat/>
    <w:rsid w:val="00AE68D6"/>
    <w:pPr>
      <w:numPr>
        <w:ilvl w:val="1"/>
      </w:numPr>
    </w:pPr>
    <w:rPr>
      <w:rFonts w:eastAsiaTheme="majorEastAsia" w:cstheme="majorBidi"/>
      <w:color w:val="595959" w:themeColor="text1" w:themeTint="A6"/>
      <w:spacing w:val="15"/>
      <w:sz w:val="28"/>
      <w:szCs w:val="28"/>
    </w:rPr>
  </w:style>
  <w:style w:type="table" w:customStyle="1" w:styleId="af5">
    <w:basedOn w:val="TableNormal1"/>
    <w:tblPr>
      <w:tblStyleRowBandSize w:val="1"/>
      <w:tblStyleColBandSize w:val="1"/>
      <w:tblCellMar>
        <w:top w:w="60" w:type="dxa"/>
        <w:left w:w="90" w:type="dxa"/>
        <w:bottom w:w="60" w:type="dxa"/>
        <w:right w:w="90" w:type="dxa"/>
      </w:tblCellMar>
    </w:tblPr>
  </w:style>
  <w:style w:type="table" w:customStyle="1" w:styleId="af6">
    <w:basedOn w:val="TableNormal1"/>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f7">
    <w:basedOn w:val="TableNormal1"/>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f8">
    <w:basedOn w:val="TableNormal1"/>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f9">
    <w:basedOn w:val="TableNormal1"/>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fa">
    <w:basedOn w:val="TableNormal1"/>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fb">
    <w:basedOn w:val="TableNormal1"/>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fc">
    <w:basedOn w:val="TableNormal1"/>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fd">
    <w:basedOn w:val="TableNormal1"/>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fe">
    <w:basedOn w:val="TableNormal1"/>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ff">
    <w:basedOn w:val="TableNormal1"/>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ff0">
    <w:basedOn w:val="TableNormal1"/>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ff1">
    <w:basedOn w:val="TableNormal1"/>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ff2">
    <w:basedOn w:val="TableNormal1"/>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ff3">
    <w:basedOn w:val="TableNormal1"/>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ff4">
    <w:basedOn w:val="TableNormal1"/>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ff5">
    <w:basedOn w:val="TableNormal1"/>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ff6">
    <w:basedOn w:val="TableNormal1"/>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ff7">
    <w:basedOn w:val="TableNormal1"/>
    <w:tblPr>
      <w:tblStyleRowBandSize w:val="1"/>
      <w:tblStyleColBandSize w:val="1"/>
      <w:tblCellMar>
        <w:top w:w="0" w:type="dxa"/>
        <w:left w:w="115" w:type="dxa"/>
        <w:bottom w:w="0" w:type="dxa"/>
        <w:right w:w="115" w:type="dxa"/>
      </w:tblCellMar>
    </w:tblPr>
  </w:style>
  <w:style w:type="table" w:customStyle="1" w:styleId="aff8">
    <w:basedOn w:val="TableNormal1"/>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ff9">
    <w:basedOn w:val="TableNormal1"/>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ffa">
    <w:basedOn w:val="TableNormal1"/>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ffb">
    <w:basedOn w:val="TableNormal1"/>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ffc">
    <w:basedOn w:val="TableNormal1"/>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character" w:customStyle="1" w:styleId="Heading7Char">
    <w:name w:val="Heading 7 Char"/>
    <w:basedOn w:val="DefaultParagraphFont"/>
    <w:link w:val="Heading7"/>
    <w:uiPriority w:val="9"/>
    <w:rsid w:val="00AE68D6"/>
    <w:rPr>
      <w:rFonts w:asciiTheme="minorHAnsi" w:eastAsiaTheme="majorEastAsia" w:hAnsiTheme="minorHAnsi" w:cstheme="majorBidi"/>
      <w:color w:val="595959" w:themeColor="text1" w:themeTint="A6"/>
      <w:kern w:val="2"/>
      <w:lang w:val="en-US"/>
      <w14:ligatures w14:val="standardContextual"/>
    </w:rPr>
  </w:style>
  <w:style w:type="character" w:customStyle="1" w:styleId="Heading8Char">
    <w:name w:val="Heading 8 Char"/>
    <w:basedOn w:val="DefaultParagraphFont"/>
    <w:link w:val="Heading8"/>
    <w:uiPriority w:val="9"/>
    <w:rsid w:val="00AE68D6"/>
    <w:rPr>
      <w:rFonts w:asciiTheme="minorHAnsi" w:eastAsiaTheme="majorEastAsia" w:hAnsiTheme="minorHAnsi" w:cstheme="majorBidi"/>
      <w:i/>
      <w:iCs/>
      <w:color w:val="272727" w:themeColor="text1" w:themeTint="D8"/>
      <w:kern w:val="2"/>
      <w:lang w:val="en-US"/>
      <w14:ligatures w14:val="standardContextual"/>
    </w:rPr>
  </w:style>
  <w:style w:type="character" w:customStyle="1" w:styleId="Heading9Char">
    <w:name w:val="Heading 9 Char"/>
    <w:basedOn w:val="DefaultParagraphFont"/>
    <w:link w:val="Heading9"/>
    <w:uiPriority w:val="9"/>
    <w:rsid w:val="00AE68D6"/>
    <w:rPr>
      <w:rFonts w:asciiTheme="minorHAnsi" w:eastAsiaTheme="majorEastAsia" w:hAnsiTheme="minorHAnsi" w:cstheme="majorBidi"/>
      <w:color w:val="272727" w:themeColor="text1" w:themeTint="D8"/>
      <w:kern w:val="2"/>
      <w:lang w:val="en-US"/>
      <w14:ligatures w14:val="standardContextual"/>
    </w:rPr>
  </w:style>
  <w:style w:type="paragraph" w:customStyle="1" w:styleId="BM-BookCover">
    <w:name w:val="BM - BookCover"/>
    <w:basedOn w:val="Normal"/>
    <w:rsid w:val="00AE68D6"/>
    <w:pPr>
      <w:spacing w:before="120" w:after="120" w:line="259" w:lineRule="auto"/>
    </w:pPr>
    <w:rPr>
      <w:rFonts w:ascii="Calibri" w:eastAsia="Times New Roman" w:hAnsi="Calibri" w:cs="Times New Roman"/>
      <w:kern w:val="0"/>
      <w:sz w:val="22"/>
      <w14:ligatures w14:val="none"/>
    </w:rPr>
  </w:style>
  <w:style w:type="paragraph" w:customStyle="1" w:styleId="BM-PacktPageLogo">
    <w:name w:val="BM - PacktPageLogo"/>
    <w:basedOn w:val="Normal"/>
    <w:rsid w:val="00AE68D6"/>
    <w:pPr>
      <w:spacing w:before="120" w:after="120" w:line="259" w:lineRule="auto"/>
    </w:pPr>
    <w:rPr>
      <w:rFonts w:ascii="Calibri" w:eastAsia="Times New Roman" w:hAnsi="Calibri" w:cs="Times New Roman"/>
      <w:kern w:val="0"/>
      <w:sz w:val="22"/>
      <w14:ligatures w14:val="none"/>
    </w:rPr>
  </w:style>
  <w:style w:type="paragraph" w:customStyle="1" w:styleId="P0-Paragraph">
    <w:name w:val="P0 - Paragraph"/>
    <w:link w:val="P0-ParagraphChar"/>
    <w:rsid w:val="00AE68D6"/>
    <w:pPr>
      <w:spacing w:after="120" w:line="276" w:lineRule="auto"/>
      <w:jc w:val="both"/>
    </w:pPr>
    <w:rPr>
      <w:rFonts w:ascii="Crimson Pro" w:eastAsia="Times New Roman" w:hAnsi="Crimson Pro" w:cs="Times New Roman"/>
      <w:sz w:val="21"/>
      <w:lang w:val="en-US"/>
    </w:rPr>
  </w:style>
  <w:style w:type="paragraph" w:customStyle="1" w:styleId="C-Comment">
    <w:name w:val="C - Comment"/>
    <w:basedOn w:val="P0-Paragraph"/>
    <w:next w:val="P0-Paragraph"/>
    <w:rsid w:val="00AE68D6"/>
    <w:pPr>
      <w:spacing w:line="360" w:lineRule="auto"/>
    </w:pPr>
    <w:rPr>
      <w:rFonts w:ascii="Arial" w:hAnsi="Arial"/>
      <w:b/>
      <w:color w:val="FF0000"/>
      <w:sz w:val="28"/>
      <w:szCs w:val="28"/>
    </w:rPr>
  </w:style>
  <w:style w:type="paragraph" w:customStyle="1" w:styleId="C-Citation">
    <w:name w:val="C - Citation"/>
    <w:basedOn w:val="C-Comment"/>
    <w:qFormat/>
    <w:rsid w:val="00AE68D6"/>
    <w:rPr>
      <w:color w:val="FFFF00"/>
      <w:sz w:val="20"/>
    </w:rPr>
  </w:style>
  <w:style w:type="paragraph" w:customStyle="1" w:styleId="C0-CodeBlock">
    <w:name w:val="C0 - CodeBlock"/>
    <w:basedOn w:val="Normal"/>
    <w:rsid w:val="00AE68D6"/>
    <w:pPr>
      <w:pBdr>
        <w:top w:val="single" w:sz="4" w:space="4" w:color="FFFFFF" w:themeColor="background1"/>
        <w:left w:val="single" w:sz="4" w:space="14" w:color="FFFFFF" w:themeColor="background1"/>
        <w:bottom w:val="single" w:sz="4" w:space="4" w:color="FFFFFF" w:themeColor="background1"/>
        <w:right w:val="single" w:sz="4" w:space="14" w:color="FFFFFF" w:themeColor="background1"/>
      </w:pBdr>
      <w:shd w:val="clear" w:color="auto" w:fill="FAFAFA"/>
      <w:spacing w:after="180" w:line="276" w:lineRule="auto"/>
      <w:ind w:left="274" w:right="274"/>
      <w:contextualSpacing/>
    </w:pPr>
    <w:rPr>
      <w:rFonts w:ascii="Consolas" w:eastAsia="Times New Roman" w:hAnsi="Consolas" w:cs="Times New Roman"/>
      <w:color w:val="383A42"/>
      <w:kern w:val="0"/>
      <w:sz w:val="18"/>
      <w:szCs w:val="18"/>
      <w:lang w:eastAsia="ar-SA"/>
      <w14:ligatures w14:val="none"/>
    </w:rPr>
  </w:style>
  <w:style w:type="paragraph" w:customStyle="1" w:styleId="C0-ConsoleBlock">
    <w:name w:val="C0 - ConsoleBlock"/>
    <w:basedOn w:val="C0-CodeBlock"/>
    <w:rsid w:val="00AE68D6"/>
    <w:pPr>
      <w:pBdr>
        <w:top w:val="single" w:sz="4" w:space="4" w:color="282A36"/>
        <w:left w:val="single" w:sz="4" w:space="14" w:color="282A36"/>
        <w:bottom w:val="single" w:sz="4" w:space="4" w:color="282A36"/>
        <w:right w:val="single" w:sz="4" w:space="14" w:color="282A36"/>
      </w:pBdr>
      <w:shd w:val="clear" w:color="auto" w:fill="282A36"/>
    </w:pPr>
    <w:rPr>
      <w:color w:val="F8F8F2"/>
      <w:lang w:val="en-IN"/>
    </w:rPr>
  </w:style>
  <w:style w:type="paragraph" w:customStyle="1" w:styleId="C1-CodeBlock">
    <w:name w:val="C1 - CodeBlock"/>
    <w:basedOn w:val="C0-CodeBlock"/>
    <w:rsid w:val="00AE68D6"/>
    <w:pPr>
      <w:ind w:left="907"/>
    </w:pPr>
  </w:style>
  <w:style w:type="paragraph" w:customStyle="1" w:styleId="C1-ConsoleBlock">
    <w:name w:val="C1 - ConsoleBlock"/>
    <w:basedOn w:val="C1-CodeBlock"/>
    <w:rsid w:val="00AE68D6"/>
    <w:pPr>
      <w:pBdr>
        <w:top w:val="single" w:sz="4" w:space="4" w:color="282A36"/>
        <w:left w:val="single" w:sz="4" w:space="14" w:color="282A36"/>
        <w:bottom w:val="single" w:sz="4" w:space="4" w:color="282A36"/>
        <w:right w:val="single" w:sz="4" w:space="14" w:color="282A36"/>
      </w:pBdr>
      <w:shd w:val="clear" w:color="auto" w:fill="282A36"/>
    </w:pPr>
    <w:rPr>
      <w:color w:val="F8F8F2"/>
    </w:rPr>
  </w:style>
  <w:style w:type="paragraph" w:customStyle="1" w:styleId="C2-CodeBlock">
    <w:name w:val="C2 - CodeBlock"/>
    <w:basedOn w:val="C0-CodeBlock"/>
    <w:rsid w:val="00AE68D6"/>
    <w:pPr>
      <w:ind w:left="1526"/>
    </w:pPr>
  </w:style>
  <w:style w:type="paragraph" w:customStyle="1" w:styleId="C2-ConsoleBlock">
    <w:name w:val="C2 - ConsoleBlock"/>
    <w:basedOn w:val="C0-ConsoleBlock"/>
    <w:rsid w:val="00AE68D6"/>
    <w:pPr>
      <w:ind w:left="2074"/>
    </w:pPr>
  </w:style>
  <w:style w:type="character" w:customStyle="1" w:styleId="CS-BoldItalic">
    <w:name w:val="CS - BoldItalic"/>
    <w:basedOn w:val="DefaultParagraphFont"/>
    <w:rsid w:val="00AE68D6"/>
    <w:rPr>
      <w:b/>
      <w:i/>
    </w:rPr>
  </w:style>
  <w:style w:type="character" w:customStyle="1" w:styleId="CS-HighlightedCode">
    <w:name w:val="CS - HighlightedCode"/>
    <w:qFormat/>
    <w:rsid w:val="00AE68D6"/>
    <w:rPr>
      <w:rFonts w:ascii="Consolas" w:hAnsi="Consolas"/>
      <w:b/>
      <w:color w:val="747959"/>
      <w:sz w:val="19"/>
      <w:szCs w:val="18"/>
    </w:rPr>
  </w:style>
  <w:style w:type="character" w:customStyle="1" w:styleId="CS-InlineCode">
    <w:name w:val="CS - InlineCode"/>
    <w:rsid w:val="00AE68D6"/>
    <w:rPr>
      <w:rFonts w:ascii="Consolas" w:hAnsi="Consolas"/>
      <w:color w:val="747959"/>
      <w:sz w:val="19"/>
      <w:szCs w:val="18"/>
    </w:rPr>
  </w:style>
  <w:style w:type="character" w:customStyle="1" w:styleId="CS-Italic">
    <w:name w:val="CS - Italic"/>
    <w:rsid w:val="00AE68D6"/>
    <w:rPr>
      <w:i/>
      <w:color w:val="FF99CC"/>
    </w:rPr>
  </w:style>
  <w:style w:type="character" w:customStyle="1" w:styleId="CS-Keyword">
    <w:name w:val="CS - Keyword"/>
    <w:rsid w:val="00AE68D6"/>
    <w:rPr>
      <w:b/>
    </w:rPr>
  </w:style>
  <w:style w:type="character" w:customStyle="1" w:styleId="CS-Screentext">
    <w:name w:val="CS - Screentext"/>
    <w:rsid w:val="00AE68D6"/>
    <w:rPr>
      <w:b/>
      <w:color w:val="008000"/>
    </w:rPr>
  </w:style>
  <w:style w:type="character" w:customStyle="1" w:styleId="CS-Subscript">
    <w:name w:val="CS - Subscript"/>
    <w:basedOn w:val="DefaultParagraphFont"/>
    <w:rsid w:val="00AE68D6"/>
    <w:rPr>
      <w:i w:val="0"/>
      <w:vertAlign w:val="subscript"/>
    </w:rPr>
  </w:style>
  <w:style w:type="character" w:customStyle="1" w:styleId="CS-SubscriptBold">
    <w:name w:val="CS - SubscriptBold"/>
    <w:basedOn w:val="DefaultParagraphFont"/>
    <w:rsid w:val="00AE68D6"/>
    <w:rPr>
      <w:b/>
      <w:vertAlign w:val="subscript"/>
    </w:rPr>
  </w:style>
  <w:style w:type="character" w:customStyle="1" w:styleId="CS-SubscriptBoldItalic">
    <w:name w:val="CS - SubscriptBoldItalic"/>
    <w:basedOn w:val="DefaultParagraphFont"/>
    <w:rsid w:val="00AE68D6"/>
    <w:rPr>
      <w:b/>
      <w:i/>
      <w:vertAlign w:val="subscript"/>
    </w:rPr>
  </w:style>
  <w:style w:type="character" w:customStyle="1" w:styleId="CS-SubscriptItalic">
    <w:name w:val="CS - SubscriptItalic"/>
    <w:basedOn w:val="DefaultParagraphFont"/>
    <w:rsid w:val="00AE68D6"/>
    <w:rPr>
      <w:i/>
      <w:vertAlign w:val="subscript"/>
    </w:rPr>
  </w:style>
  <w:style w:type="character" w:customStyle="1" w:styleId="CS-Superscript">
    <w:name w:val="CS - Superscript"/>
    <w:basedOn w:val="DefaultParagraphFont"/>
    <w:rsid w:val="00AE68D6"/>
    <w:rPr>
      <w:vertAlign w:val="superscript"/>
    </w:rPr>
  </w:style>
  <w:style w:type="character" w:customStyle="1" w:styleId="CS-SuperscriptBold">
    <w:name w:val="CS - SuperscriptBold"/>
    <w:basedOn w:val="DefaultParagraphFont"/>
    <w:rsid w:val="00AE68D6"/>
    <w:rPr>
      <w:b/>
      <w:vertAlign w:val="superscript"/>
    </w:rPr>
  </w:style>
  <w:style w:type="character" w:customStyle="1" w:styleId="CS-SuperscriptBoldItalic">
    <w:name w:val="CS - SuperscriptBoldItalic"/>
    <w:basedOn w:val="DefaultParagraphFont"/>
    <w:rsid w:val="00AE68D6"/>
    <w:rPr>
      <w:b/>
      <w:i/>
      <w:vertAlign w:val="superscript"/>
    </w:rPr>
  </w:style>
  <w:style w:type="character" w:customStyle="1" w:styleId="CS-SuperscriptItalic">
    <w:name w:val="CS - SuperscriptItalic"/>
    <w:basedOn w:val="DefaultParagraphFont"/>
    <w:rsid w:val="00AE68D6"/>
    <w:rPr>
      <w:i/>
      <w:vertAlign w:val="superscript"/>
    </w:rPr>
  </w:style>
  <w:style w:type="character" w:customStyle="1" w:styleId="CS-URL">
    <w:name w:val="CS - URL"/>
    <w:rsid w:val="00AE68D6"/>
    <w:rPr>
      <w:rFonts w:ascii="Consolas" w:hAnsi="Consolas"/>
      <w:color w:val="0000FF"/>
      <w:sz w:val="19"/>
      <w:szCs w:val="18"/>
    </w:rPr>
  </w:style>
  <w:style w:type="paragraph" w:customStyle="1" w:styleId="F0-Figure">
    <w:name w:val="F0 - Figure"/>
    <w:basedOn w:val="P0-Paragraph"/>
    <w:next w:val="Normal"/>
    <w:rsid w:val="00AE68D6"/>
    <w:pPr>
      <w:spacing w:after="126"/>
      <w:contextualSpacing/>
      <w:jc w:val="center"/>
    </w:pPr>
    <w:rPr>
      <w:rFonts w:ascii="Source Sans 3" w:hAnsi="Source Sans 3" w:cs="Tahoma"/>
      <w:i/>
      <w:sz w:val="18"/>
      <w:szCs w:val="16"/>
      <w:lang w:val="en-GB"/>
    </w:rPr>
  </w:style>
  <w:style w:type="paragraph" w:customStyle="1" w:styleId="F0-FigureCaption">
    <w:name w:val="F0 - FigureCaption"/>
    <w:basedOn w:val="F0-Figure"/>
    <w:qFormat/>
    <w:rsid w:val="00AE68D6"/>
    <w:pPr>
      <w:ind w:left="630" w:right="630"/>
    </w:pPr>
  </w:style>
  <w:style w:type="paragraph" w:customStyle="1" w:styleId="F1-Figure">
    <w:name w:val="F1 - Figure"/>
    <w:basedOn w:val="F0-Figure"/>
    <w:next w:val="F0-FigureCaption"/>
    <w:qFormat/>
    <w:rsid w:val="00AE68D6"/>
    <w:pPr>
      <w:ind w:left="630"/>
    </w:pPr>
  </w:style>
  <w:style w:type="paragraph" w:customStyle="1" w:styleId="F1-FigureCaption">
    <w:name w:val="F1 - FigureCaption"/>
    <w:basedOn w:val="F0-FigureCaption"/>
    <w:rsid w:val="00AE68D6"/>
    <w:pPr>
      <w:ind w:left="1260"/>
    </w:pPr>
  </w:style>
  <w:style w:type="paragraph" w:customStyle="1" w:styleId="F2-Figure">
    <w:name w:val="F2 - Figure"/>
    <w:basedOn w:val="F0-Figure"/>
    <w:rsid w:val="00AE68D6"/>
    <w:pPr>
      <w:ind w:left="1260"/>
    </w:pPr>
  </w:style>
  <w:style w:type="paragraph" w:customStyle="1" w:styleId="F2-FigureCaption">
    <w:name w:val="F2 - FigureCaption"/>
    <w:basedOn w:val="F0-FigureCaption"/>
    <w:rsid w:val="00AE68D6"/>
    <w:pPr>
      <w:ind w:left="1890"/>
    </w:pPr>
  </w:style>
  <w:style w:type="paragraph" w:customStyle="1" w:styleId="FM-Acknowledgement">
    <w:name w:val="FM - Acknowledgement"/>
    <w:basedOn w:val="Normal"/>
    <w:rsid w:val="00AE68D6"/>
    <w:pPr>
      <w:spacing w:after="240" w:line="240" w:lineRule="auto"/>
    </w:pPr>
    <w:rPr>
      <w:rFonts w:ascii="Calibri" w:eastAsia="Times New Roman" w:hAnsi="Calibri" w:cs="Times New Roman"/>
      <w:i/>
      <w:kern w:val="0"/>
      <w:sz w:val="22"/>
      <w14:ligatures w14:val="none"/>
    </w:rPr>
  </w:style>
  <w:style w:type="paragraph" w:customStyle="1" w:styleId="FM-BookTitle">
    <w:name w:val="FM - BookTitle"/>
    <w:basedOn w:val="Normal"/>
    <w:rsid w:val="00AE68D6"/>
    <w:pPr>
      <w:keepNext/>
      <w:spacing w:before="240" w:after="60" w:line="240" w:lineRule="auto"/>
    </w:pPr>
    <w:rPr>
      <w:rFonts w:ascii="Calibri" w:eastAsia="Times New Roman" w:hAnsi="Calibri" w:cs="Times New Roman"/>
      <w:kern w:val="0"/>
      <w:sz w:val="56"/>
      <w14:ligatures w14:val="none"/>
    </w:rPr>
  </w:style>
  <w:style w:type="paragraph" w:customStyle="1" w:styleId="FM-AuthorName">
    <w:name w:val="FM - AuthorName"/>
    <w:basedOn w:val="FM-BookTitle"/>
    <w:rsid w:val="00AE68D6"/>
    <w:rPr>
      <w:b/>
      <w:sz w:val="28"/>
    </w:rPr>
  </w:style>
  <w:style w:type="character" w:customStyle="1" w:styleId="FM-AuthorNameinBio">
    <w:name w:val="FM - AuthorNameinBio"/>
    <w:uiPriority w:val="1"/>
    <w:rsid w:val="00AE68D6"/>
    <w:rPr>
      <w:b/>
      <w:color w:val="FF0000"/>
      <w:sz w:val="24"/>
    </w:rPr>
  </w:style>
  <w:style w:type="paragraph" w:customStyle="1" w:styleId="FM-BookEdition">
    <w:name w:val="FM - BookEdition"/>
    <w:basedOn w:val="FM-BookTitle"/>
    <w:rsid w:val="00AE68D6"/>
    <w:rPr>
      <w:sz w:val="28"/>
    </w:rPr>
  </w:style>
  <w:style w:type="paragraph" w:customStyle="1" w:styleId="FM-CopyrightPageBookEdition">
    <w:name w:val="FM - CopyrightPageBookEdition"/>
    <w:basedOn w:val="FM-BookTitle"/>
    <w:rsid w:val="00AE68D6"/>
    <w:pPr>
      <w:spacing w:before="0"/>
    </w:pPr>
    <w:rPr>
      <w:sz w:val="26"/>
    </w:rPr>
  </w:style>
  <w:style w:type="paragraph" w:customStyle="1" w:styleId="FM-CopyrightPageBookTitle">
    <w:name w:val="FM - CopyrightPageBookTitle"/>
    <w:basedOn w:val="FM-BookTitle"/>
    <w:rsid w:val="00AE68D6"/>
    <w:rPr>
      <w:sz w:val="32"/>
    </w:rPr>
  </w:style>
  <w:style w:type="paragraph" w:customStyle="1" w:styleId="FM-CopyrightPageText">
    <w:name w:val="FM - CopyrightPageText"/>
    <w:basedOn w:val="Normal"/>
    <w:rsid w:val="00AE68D6"/>
    <w:pPr>
      <w:spacing w:after="40" w:line="240" w:lineRule="auto"/>
    </w:pPr>
    <w:rPr>
      <w:rFonts w:ascii="Calibri" w:eastAsia="Times New Roman" w:hAnsi="Calibri" w:cs="Times New Roman"/>
      <w:kern w:val="0"/>
      <w:sz w:val="20"/>
      <w14:ligatures w14:val="none"/>
    </w:rPr>
  </w:style>
  <w:style w:type="paragraph" w:customStyle="1" w:styleId="FM-CopyrightText">
    <w:name w:val="FM - CopyrightText"/>
    <w:basedOn w:val="FM-CopyrightPageText"/>
    <w:rsid w:val="00AE68D6"/>
    <w:pPr>
      <w:spacing w:after="80"/>
    </w:pPr>
  </w:style>
  <w:style w:type="paragraph" w:customStyle="1" w:styleId="FM-Subtitle">
    <w:name w:val="FM - Subtitle"/>
    <w:basedOn w:val="FM-BookTitle"/>
    <w:rsid w:val="00AE68D6"/>
    <w:rPr>
      <w:sz w:val="32"/>
    </w:rPr>
  </w:style>
  <w:style w:type="paragraph" w:customStyle="1" w:styleId="FM-TitlePageLogo">
    <w:name w:val="FM - TitlePageLogo"/>
    <w:basedOn w:val="FM-BookTitle"/>
    <w:rsid w:val="00AE68D6"/>
    <w:rPr>
      <w:noProof/>
      <w:sz w:val="22"/>
    </w:rPr>
  </w:style>
  <w:style w:type="paragraph" w:customStyle="1" w:styleId="FM-TitlePageLogoFooter">
    <w:name w:val="FM - TitlePageLogoFooter"/>
    <w:basedOn w:val="FM-BookTitle"/>
    <w:rsid w:val="00AE68D6"/>
    <w:rPr>
      <w:sz w:val="22"/>
    </w:rPr>
  </w:style>
  <w:style w:type="paragraph" w:customStyle="1" w:styleId="hljs">
    <w:name w:val="hljs"/>
    <w:basedOn w:val="Normal"/>
    <w:uiPriority w:val="1"/>
    <w:unhideWhenUsed/>
    <w:rsid w:val="00AE68D6"/>
    <w:pPr>
      <w:pBdr>
        <w:top w:val="single" w:sz="4" w:space="4" w:color="FFFFFF" w:themeColor="background1"/>
        <w:left w:val="single" w:sz="4" w:space="14" w:color="FFFFFF" w:themeColor="background1"/>
        <w:bottom w:val="single" w:sz="4" w:space="4" w:color="FFFFFF" w:themeColor="background1"/>
        <w:right w:val="single" w:sz="4" w:space="14" w:color="FFFFFF" w:themeColor="background1"/>
      </w:pBdr>
      <w:shd w:val="clear" w:color="auto" w:fill="FAFAFA"/>
      <w:spacing w:before="100" w:beforeAutospacing="1" w:after="100" w:afterAutospacing="1"/>
      <w:ind w:left="270" w:right="270"/>
      <w:contextualSpacing/>
    </w:pPr>
    <w:rPr>
      <w:rFonts w:ascii="Times New Roman" w:eastAsiaTheme="minorEastAsia" w:hAnsi="Times New Roman" w:cs="Times New Roman"/>
      <w:color w:val="383A42"/>
      <w:kern w:val="0"/>
      <w:sz w:val="19"/>
      <w:szCs w:val="18"/>
      <w:lang w:eastAsia="ar-SA"/>
      <w14:ligatures w14:val="none"/>
    </w:rPr>
  </w:style>
  <w:style w:type="character" w:customStyle="1" w:styleId="hljs-addition">
    <w:name w:val="hljs-addition"/>
    <w:basedOn w:val="DefaultParagraphFont"/>
    <w:uiPriority w:val="1"/>
    <w:unhideWhenUsed/>
    <w:rsid w:val="00AE68D6"/>
    <w:rPr>
      <w:color w:val="50A14F"/>
    </w:rPr>
  </w:style>
  <w:style w:type="character" w:customStyle="1" w:styleId="hljs-addition-slc">
    <w:name w:val="hljs-addition-slc"/>
    <w:basedOn w:val="hljs-addition"/>
    <w:uiPriority w:val="1"/>
    <w:unhideWhenUsed/>
    <w:rsid w:val="00AE68D6"/>
    <w:rPr>
      <w:b/>
      <w:bCs/>
      <w:color w:val="50A14F"/>
      <w:sz w:val="20"/>
      <w:shd w:val="clear" w:color="auto" w:fill="D4D4D4"/>
    </w:rPr>
  </w:style>
  <w:style w:type="character" w:customStyle="1" w:styleId="hljs-attr">
    <w:name w:val="hljs-attr"/>
    <w:basedOn w:val="DefaultParagraphFont"/>
    <w:uiPriority w:val="1"/>
    <w:unhideWhenUsed/>
    <w:rsid w:val="00AE68D6"/>
    <w:rPr>
      <w:color w:val="986801"/>
    </w:rPr>
  </w:style>
  <w:style w:type="character" w:customStyle="1" w:styleId="hljs-attribute">
    <w:name w:val="hljs-attribute"/>
    <w:basedOn w:val="DefaultParagraphFont"/>
    <w:uiPriority w:val="1"/>
    <w:unhideWhenUsed/>
    <w:rsid w:val="00AE68D6"/>
    <w:rPr>
      <w:color w:val="50A14F"/>
    </w:rPr>
  </w:style>
  <w:style w:type="character" w:customStyle="1" w:styleId="hljs-attribute-slc">
    <w:name w:val="hljs-attribute-slc"/>
    <w:basedOn w:val="hljs-attribute"/>
    <w:uiPriority w:val="1"/>
    <w:unhideWhenUsed/>
    <w:rsid w:val="00AE68D6"/>
    <w:rPr>
      <w:b/>
      <w:bCs/>
      <w:color w:val="50A14F"/>
      <w:sz w:val="20"/>
      <w:shd w:val="clear" w:color="auto" w:fill="D4D4D4"/>
    </w:rPr>
  </w:style>
  <w:style w:type="character" w:customStyle="1" w:styleId="hljs-attr-slc">
    <w:name w:val="hljs-attr-slc"/>
    <w:basedOn w:val="hljs-attr"/>
    <w:uiPriority w:val="1"/>
    <w:unhideWhenUsed/>
    <w:rsid w:val="00AE68D6"/>
    <w:rPr>
      <w:b/>
      <w:bCs/>
      <w:color w:val="986801"/>
      <w:sz w:val="20"/>
      <w:shd w:val="clear" w:color="auto" w:fill="D4D4D4"/>
    </w:rPr>
  </w:style>
  <w:style w:type="character" w:customStyle="1" w:styleId="hljs-builtin">
    <w:name w:val="hljs-built_in"/>
    <w:basedOn w:val="DefaultParagraphFont"/>
    <w:unhideWhenUsed/>
    <w:rsid w:val="00AE68D6"/>
    <w:rPr>
      <w:color w:val="C18401"/>
    </w:rPr>
  </w:style>
  <w:style w:type="character" w:customStyle="1" w:styleId="hljs-builtin-slc">
    <w:name w:val="hljs-built_in-slc"/>
    <w:basedOn w:val="hljs-builtin"/>
    <w:uiPriority w:val="1"/>
    <w:unhideWhenUsed/>
    <w:rsid w:val="00AE68D6"/>
    <w:rPr>
      <w:b/>
      <w:bCs/>
      <w:color w:val="C18401"/>
      <w:sz w:val="20"/>
      <w:shd w:val="clear" w:color="auto" w:fill="D4D4D4"/>
    </w:rPr>
  </w:style>
  <w:style w:type="character" w:customStyle="1" w:styleId="hljs-builtin-name">
    <w:name w:val="hljs-builtin-name"/>
    <w:basedOn w:val="DefaultParagraphFont"/>
    <w:uiPriority w:val="1"/>
    <w:unhideWhenUsed/>
    <w:rsid w:val="00AE68D6"/>
  </w:style>
  <w:style w:type="character" w:customStyle="1" w:styleId="hljs-builtin-name-slc">
    <w:name w:val="hljs-builtin-name-slc"/>
    <w:basedOn w:val="hljs-builtin-name"/>
    <w:uiPriority w:val="1"/>
    <w:unhideWhenUsed/>
    <w:rsid w:val="00AE68D6"/>
    <w:rPr>
      <w:b/>
      <w:bCs/>
      <w:sz w:val="20"/>
      <w:shd w:val="clear" w:color="auto" w:fill="D4D4D4"/>
    </w:rPr>
  </w:style>
  <w:style w:type="character" w:customStyle="1" w:styleId="hljs-bullet">
    <w:name w:val="hljs-bullet"/>
    <w:basedOn w:val="DefaultParagraphFont"/>
    <w:uiPriority w:val="1"/>
    <w:unhideWhenUsed/>
    <w:rsid w:val="00AE68D6"/>
    <w:rPr>
      <w:color w:val="4078F2"/>
    </w:rPr>
  </w:style>
  <w:style w:type="character" w:customStyle="1" w:styleId="hljs-bullet-slc">
    <w:name w:val="hljs-bullet-slc"/>
    <w:basedOn w:val="hljs-bullet"/>
    <w:uiPriority w:val="1"/>
    <w:unhideWhenUsed/>
    <w:rsid w:val="00AE68D6"/>
    <w:rPr>
      <w:b/>
      <w:bCs/>
      <w:color w:val="4078F2"/>
      <w:sz w:val="20"/>
      <w:shd w:val="clear" w:color="auto" w:fill="D4D4D4"/>
    </w:rPr>
  </w:style>
  <w:style w:type="character" w:customStyle="1" w:styleId="hljs-class">
    <w:name w:val="hljs-class"/>
    <w:basedOn w:val="DefaultParagraphFont"/>
    <w:uiPriority w:val="1"/>
    <w:unhideWhenUsed/>
    <w:rsid w:val="00AE68D6"/>
  </w:style>
  <w:style w:type="character" w:customStyle="1" w:styleId="hljs-class-slc">
    <w:name w:val="hljs-class-slc"/>
    <w:basedOn w:val="hljs-class"/>
    <w:uiPriority w:val="1"/>
    <w:unhideWhenUsed/>
    <w:rsid w:val="00AE68D6"/>
    <w:rPr>
      <w:b/>
      <w:bCs/>
      <w:sz w:val="20"/>
      <w:shd w:val="clear" w:color="auto" w:fill="D4D4D4"/>
    </w:rPr>
  </w:style>
  <w:style w:type="character" w:customStyle="1" w:styleId="hljs-code">
    <w:name w:val="hljs-code"/>
    <w:basedOn w:val="DefaultParagraphFont"/>
    <w:uiPriority w:val="1"/>
    <w:unhideWhenUsed/>
    <w:rsid w:val="00AE68D6"/>
  </w:style>
  <w:style w:type="character" w:customStyle="1" w:styleId="hljs-code-slc">
    <w:name w:val="hljs-code-slc"/>
    <w:basedOn w:val="hljs-code"/>
    <w:uiPriority w:val="1"/>
    <w:unhideWhenUsed/>
    <w:rsid w:val="00AE68D6"/>
    <w:rPr>
      <w:b/>
      <w:bCs/>
      <w:sz w:val="20"/>
      <w:shd w:val="clear" w:color="auto" w:fill="D4D4D4"/>
    </w:rPr>
  </w:style>
  <w:style w:type="character" w:customStyle="1" w:styleId="hljs-comment">
    <w:name w:val="hljs-comment"/>
    <w:basedOn w:val="DefaultParagraphFont"/>
    <w:uiPriority w:val="1"/>
    <w:unhideWhenUsed/>
    <w:rsid w:val="00AE68D6"/>
    <w:rPr>
      <w:i/>
      <w:iCs/>
      <w:color w:val="A0A1A7"/>
    </w:rPr>
  </w:style>
  <w:style w:type="character" w:customStyle="1" w:styleId="hljs-comment-slc">
    <w:name w:val="hljs-comment-slc"/>
    <w:basedOn w:val="hljs-comment"/>
    <w:uiPriority w:val="1"/>
    <w:unhideWhenUsed/>
    <w:rsid w:val="00AE68D6"/>
    <w:rPr>
      <w:b/>
      <w:bCs/>
      <w:i/>
      <w:iCs/>
      <w:color w:val="A0A1A7"/>
      <w:sz w:val="20"/>
      <w:shd w:val="clear" w:color="auto" w:fill="D4D4D4"/>
    </w:rPr>
  </w:style>
  <w:style w:type="paragraph" w:customStyle="1" w:styleId="hljs-con">
    <w:name w:val="hljs-con"/>
    <w:basedOn w:val="Normal"/>
    <w:uiPriority w:val="1"/>
    <w:unhideWhenUsed/>
    <w:rsid w:val="00AE68D6"/>
    <w:pPr>
      <w:shd w:val="clear" w:color="auto" w:fill="282A36"/>
      <w:spacing w:before="100" w:beforeAutospacing="1" w:after="100" w:afterAutospacing="1"/>
    </w:pPr>
    <w:rPr>
      <w:rFonts w:ascii="Times New Roman" w:eastAsiaTheme="minorEastAsia" w:hAnsi="Times New Roman"/>
      <w:color w:val="F8F8F2"/>
      <w:kern w:val="0"/>
      <w:lang w:val="en-IN" w:eastAsia="en-IN"/>
      <w14:ligatures w14:val="none"/>
    </w:rPr>
  </w:style>
  <w:style w:type="character" w:customStyle="1" w:styleId="hljs-con-addition">
    <w:name w:val="hljs-con-addition"/>
    <w:basedOn w:val="DefaultParagraphFont"/>
    <w:uiPriority w:val="1"/>
    <w:unhideWhenUsed/>
    <w:rsid w:val="00AE68D6"/>
    <w:rPr>
      <w:color w:val="F1FA8C"/>
    </w:rPr>
  </w:style>
  <w:style w:type="character" w:customStyle="1" w:styleId="hljs-con-addition-slc">
    <w:name w:val="hljs-con-addition-slc"/>
    <w:basedOn w:val="DefaultParagraphFont"/>
    <w:uiPriority w:val="1"/>
    <w:unhideWhenUsed/>
    <w:rsid w:val="00AE68D6"/>
    <w:rPr>
      <w:b/>
      <w:bCs/>
      <w:color w:val="F1FA8C"/>
      <w:shd w:val="clear" w:color="auto" w:fill="44475A"/>
    </w:rPr>
  </w:style>
  <w:style w:type="character" w:customStyle="1" w:styleId="hljs-con-attr">
    <w:name w:val="hljs-con-attr"/>
    <w:basedOn w:val="DefaultParagraphFont"/>
    <w:uiPriority w:val="1"/>
    <w:unhideWhenUsed/>
    <w:rsid w:val="00AE68D6"/>
    <w:rPr>
      <w:color w:val="F1FA8C"/>
    </w:rPr>
  </w:style>
  <w:style w:type="character" w:customStyle="1" w:styleId="hljs-con-attribute">
    <w:name w:val="hljs-con-attribute"/>
    <w:basedOn w:val="DefaultParagraphFont"/>
    <w:uiPriority w:val="1"/>
    <w:unhideWhenUsed/>
    <w:rsid w:val="00AE68D6"/>
    <w:rPr>
      <w:color w:val="F8F8F2"/>
      <w:shd w:val="clear" w:color="auto" w:fill="282A36"/>
    </w:rPr>
  </w:style>
  <w:style w:type="character" w:customStyle="1" w:styleId="Heading1Char">
    <w:name w:val="Heading 1 Char"/>
    <w:basedOn w:val="DefaultParagraphFont"/>
    <w:link w:val="Heading1"/>
    <w:uiPriority w:val="9"/>
    <w:rsid w:val="00AE68D6"/>
    <w:rPr>
      <w:rFonts w:asciiTheme="majorHAnsi" w:eastAsiaTheme="majorEastAsia" w:hAnsiTheme="majorHAnsi" w:cstheme="majorBidi"/>
      <w:color w:val="365F91" w:themeColor="accent1" w:themeShade="BF"/>
      <w:kern w:val="2"/>
      <w:sz w:val="40"/>
      <w:szCs w:val="40"/>
      <w:lang w:val="en-US"/>
      <w14:ligatures w14:val="standardContextual"/>
    </w:rPr>
  </w:style>
  <w:style w:type="character" w:customStyle="1" w:styleId="Heading2Char">
    <w:name w:val="Heading 2 Char"/>
    <w:basedOn w:val="DefaultParagraphFont"/>
    <w:link w:val="Heading2"/>
    <w:uiPriority w:val="9"/>
    <w:rsid w:val="00AE68D6"/>
    <w:rPr>
      <w:rFonts w:asciiTheme="majorHAnsi" w:eastAsiaTheme="majorEastAsia" w:hAnsiTheme="majorHAnsi" w:cstheme="majorBidi"/>
      <w:color w:val="365F91" w:themeColor="accent1" w:themeShade="BF"/>
      <w:kern w:val="2"/>
      <w:sz w:val="32"/>
      <w:szCs w:val="32"/>
      <w:lang w:val="en-US"/>
      <w14:ligatures w14:val="standardContextual"/>
    </w:rPr>
  </w:style>
  <w:style w:type="character" w:customStyle="1" w:styleId="Heading3Char">
    <w:name w:val="Heading 3 Char"/>
    <w:basedOn w:val="DefaultParagraphFont"/>
    <w:link w:val="Heading3"/>
    <w:uiPriority w:val="9"/>
    <w:rsid w:val="00AE68D6"/>
    <w:rPr>
      <w:rFonts w:asciiTheme="minorHAnsi" w:eastAsiaTheme="majorEastAsia" w:hAnsiTheme="minorHAnsi" w:cstheme="majorBidi"/>
      <w:color w:val="365F91" w:themeColor="accent1" w:themeShade="BF"/>
      <w:kern w:val="2"/>
      <w:sz w:val="28"/>
      <w:szCs w:val="28"/>
      <w:lang w:val="en-US"/>
      <w14:ligatures w14:val="standardContextual"/>
    </w:rPr>
  </w:style>
  <w:style w:type="character" w:customStyle="1" w:styleId="Heading4Char">
    <w:name w:val="Heading 4 Char"/>
    <w:basedOn w:val="DefaultParagraphFont"/>
    <w:link w:val="Heading4"/>
    <w:uiPriority w:val="9"/>
    <w:rsid w:val="00AE68D6"/>
    <w:rPr>
      <w:rFonts w:asciiTheme="minorHAnsi" w:eastAsiaTheme="majorEastAsia" w:hAnsiTheme="minorHAnsi" w:cstheme="majorBidi"/>
      <w:i/>
      <w:iCs/>
      <w:color w:val="365F91" w:themeColor="accent1" w:themeShade="BF"/>
      <w:kern w:val="2"/>
      <w:lang w:val="en-US"/>
      <w14:ligatures w14:val="standardContextual"/>
    </w:rPr>
  </w:style>
  <w:style w:type="character" w:customStyle="1" w:styleId="Heading5Char">
    <w:name w:val="Heading 5 Char"/>
    <w:basedOn w:val="DefaultParagraphFont"/>
    <w:link w:val="Heading5"/>
    <w:uiPriority w:val="9"/>
    <w:rsid w:val="00AE68D6"/>
    <w:rPr>
      <w:rFonts w:asciiTheme="minorHAnsi" w:eastAsiaTheme="majorEastAsia" w:hAnsiTheme="minorHAnsi" w:cstheme="majorBidi"/>
      <w:color w:val="365F91" w:themeColor="accent1" w:themeShade="BF"/>
      <w:kern w:val="2"/>
      <w:lang w:val="en-US"/>
      <w14:ligatures w14:val="standardContextual"/>
    </w:rPr>
  </w:style>
  <w:style w:type="character" w:customStyle="1" w:styleId="Heading6Char">
    <w:name w:val="Heading 6 Char"/>
    <w:basedOn w:val="DefaultParagraphFont"/>
    <w:link w:val="Heading6"/>
    <w:uiPriority w:val="9"/>
    <w:rsid w:val="00AE68D6"/>
    <w:rPr>
      <w:rFonts w:asciiTheme="minorHAnsi" w:eastAsiaTheme="majorEastAsia" w:hAnsiTheme="minorHAnsi" w:cstheme="majorBidi"/>
      <w:i/>
      <w:iCs/>
      <w:color w:val="595959" w:themeColor="text1" w:themeTint="A6"/>
      <w:kern w:val="2"/>
      <w:lang w:val="en-US"/>
      <w14:ligatures w14:val="standardContextual"/>
    </w:rPr>
  </w:style>
  <w:style w:type="character" w:customStyle="1" w:styleId="hljs-con-attribute-slc">
    <w:name w:val="hljs-con-attribute-slc"/>
    <w:basedOn w:val="DefaultParagraphFont"/>
    <w:uiPriority w:val="1"/>
    <w:unhideWhenUsed/>
    <w:rsid w:val="00AE68D6"/>
    <w:rPr>
      <w:b/>
      <w:bCs/>
      <w:color w:val="F8F8F2"/>
      <w:shd w:val="clear" w:color="auto" w:fill="44475A"/>
    </w:rPr>
  </w:style>
  <w:style w:type="character" w:customStyle="1" w:styleId="hljs-con-attr-slc">
    <w:name w:val="hljs-con-attr-slc"/>
    <w:basedOn w:val="DefaultParagraphFont"/>
    <w:uiPriority w:val="1"/>
    <w:unhideWhenUsed/>
    <w:rsid w:val="00AE68D6"/>
    <w:rPr>
      <w:b/>
      <w:bCs/>
      <w:color w:val="F1FA8C"/>
      <w:shd w:val="clear" w:color="auto" w:fill="44475A"/>
    </w:rPr>
  </w:style>
  <w:style w:type="character" w:customStyle="1" w:styleId="hljs-con-builtin">
    <w:name w:val="hljs-con-built_in"/>
    <w:basedOn w:val="DefaultParagraphFont"/>
    <w:uiPriority w:val="1"/>
    <w:unhideWhenUsed/>
    <w:rsid w:val="00AE68D6"/>
    <w:rPr>
      <w:color w:val="8BE9FD"/>
    </w:rPr>
  </w:style>
  <w:style w:type="character" w:customStyle="1" w:styleId="hljs-con-builtin-slc">
    <w:name w:val="hljs-con-built_in-slc"/>
    <w:basedOn w:val="DefaultParagraphFont"/>
    <w:uiPriority w:val="1"/>
    <w:unhideWhenUsed/>
    <w:rsid w:val="00AE68D6"/>
    <w:rPr>
      <w:b/>
      <w:bCs/>
      <w:color w:val="8BE9FD"/>
      <w:shd w:val="clear" w:color="auto" w:fill="44475A"/>
    </w:rPr>
  </w:style>
  <w:style w:type="character" w:customStyle="1" w:styleId="hljs-con-builtin-name">
    <w:name w:val="hljs-con-builtin-name"/>
    <w:basedOn w:val="DefaultParagraphFont"/>
    <w:uiPriority w:val="1"/>
    <w:unhideWhenUsed/>
    <w:rsid w:val="00AE68D6"/>
    <w:rPr>
      <w:color w:val="F8F8F2"/>
      <w:shd w:val="clear" w:color="auto" w:fill="282A36"/>
    </w:rPr>
  </w:style>
  <w:style w:type="character" w:customStyle="1" w:styleId="hljs-con-builtin-name-slc">
    <w:name w:val="hljs-con-builtin-name-slc"/>
    <w:basedOn w:val="DefaultParagraphFont"/>
    <w:uiPriority w:val="1"/>
    <w:unhideWhenUsed/>
    <w:rsid w:val="00AE68D6"/>
    <w:rPr>
      <w:b/>
      <w:bCs/>
      <w:color w:val="F8F8F2"/>
      <w:shd w:val="clear" w:color="auto" w:fill="44475A"/>
    </w:rPr>
  </w:style>
  <w:style w:type="character" w:customStyle="1" w:styleId="hljs-con-bullet">
    <w:name w:val="hljs-con-bullet"/>
    <w:basedOn w:val="DefaultParagraphFont"/>
    <w:uiPriority w:val="1"/>
    <w:unhideWhenUsed/>
    <w:rsid w:val="00AE68D6"/>
    <w:rPr>
      <w:color w:val="F1FA8C"/>
    </w:rPr>
  </w:style>
  <w:style w:type="character" w:customStyle="1" w:styleId="hljs-con-bullet-slc">
    <w:name w:val="hljs-con-bullet-slc"/>
    <w:basedOn w:val="DefaultParagraphFont"/>
    <w:uiPriority w:val="1"/>
    <w:unhideWhenUsed/>
    <w:rsid w:val="00AE68D6"/>
    <w:rPr>
      <w:b/>
      <w:bCs/>
      <w:color w:val="F1FA8C"/>
      <w:shd w:val="clear" w:color="auto" w:fill="44475A"/>
    </w:rPr>
  </w:style>
  <w:style w:type="character" w:customStyle="1" w:styleId="hljs-con-class">
    <w:name w:val="hljs-con-class"/>
    <w:basedOn w:val="DefaultParagraphFont"/>
    <w:uiPriority w:val="1"/>
    <w:unhideWhenUsed/>
    <w:rsid w:val="00AE68D6"/>
    <w:rPr>
      <w:color w:val="F8F8F2"/>
      <w:shd w:val="clear" w:color="auto" w:fill="282A36"/>
    </w:rPr>
  </w:style>
  <w:style w:type="character" w:customStyle="1" w:styleId="hljs-con-class-slc">
    <w:name w:val="hljs-con-class-slc"/>
    <w:basedOn w:val="DefaultParagraphFont"/>
    <w:uiPriority w:val="1"/>
    <w:unhideWhenUsed/>
    <w:rsid w:val="00AE68D6"/>
    <w:rPr>
      <w:b/>
      <w:bCs/>
      <w:color w:val="F8F8F2"/>
      <w:shd w:val="clear" w:color="auto" w:fill="44475A"/>
    </w:rPr>
  </w:style>
  <w:style w:type="character" w:customStyle="1" w:styleId="hljs-con-code">
    <w:name w:val="hljs-con-code"/>
    <w:basedOn w:val="DefaultParagraphFont"/>
    <w:uiPriority w:val="1"/>
    <w:unhideWhenUsed/>
    <w:rsid w:val="00AE68D6"/>
    <w:rPr>
      <w:color w:val="F8F8F2"/>
      <w:shd w:val="clear" w:color="auto" w:fill="282A36"/>
    </w:rPr>
  </w:style>
  <w:style w:type="character" w:customStyle="1" w:styleId="hljs-con-code-slc">
    <w:name w:val="hljs-con-code-slc"/>
    <w:basedOn w:val="DefaultParagraphFont"/>
    <w:uiPriority w:val="1"/>
    <w:unhideWhenUsed/>
    <w:rsid w:val="00AE68D6"/>
    <w:rPr>
      <w:b/>
      <w:bCs/>
      <w:color w:val="F8F8F2"/>
      <w:shd w:val="clear" w:color="auto" w:fill="44475A"/>
    </w:rPr>
  </w:style>
  <w:style w:type="character" w:customStyle="1" w:styleId="hljs-con-comment">
    <w:name w:val="hljs-con-comment"/>
    <w:basedOn w:val="DefaultParagraphFont"/>
    <w:uiPriority w:val="1"/>
    <w:unhideWhenUsed/>
    <w:rsid w:val="00AE68D6"/>
    <w:rPr>
      <w:color w:val="6272A4"/>
    </w:rPr>
  </w:style>
  <w:style w:type="character" w:customStyle="1" w:styleId="hljs-con-comment-slc">
    <w:name w:val="hljs-con-comment-slc"/>
    <w:basedOn w:val="DefaultParagraphFont"/>
    <w:uiPriority w:val="1"/>
    <w:unhideWhenUsed/>
    <w:rsid w:val="00AE68D6"/>
    <w:rPr>
      <w:b/>
      <w:bCs/>
      <w:color w:val="6272A4"/>
      <w:shd w:val="clear" w:color="auto" w:fill="44475A"/>
    </w:rPr>
  </w:style>
  <w:style w:type="character" w:customStyle="1" w:styleId="hljs-con-constructor">
    <w:name w:val="hljs-con-constructor"/>
    <w:basedOn w:val="DefaultParagraphFont"/>
    <w:uiPriority w:val="1"/>
    <w:unhideWhenUsed/>
    <w:rsid w:val="00AE68D6"/>
    <w:rPr>
      <w:color w:val="F8F8F2"/>
      <w:shd w:val="clear" w:color="auto" w:fill="282A36"/>
    </w:rPr>
  </w:style>
  <w:style w:type="character" w:customStyle="1" w:styleId="hljs-con-constructor-slc">
    <w:name w:val="hljs-con-constructor-slc"/>
    <w:basedOn w:val="DefaultParagraphFont"/>
    <w:uiPriority w:val="1"/>
    <w:unhideWhenUsed/>
    <w:rsid w:val="00AE68D6"/>
    <w:rPr>
      <w:b/>
      <w:bCs/>
      <w:color w:val="F8F8F2"/>
      <w:shd w:val="clear" w:color="auto" w:fill="44475A"/>
    </w:rPr>
  </w:style>
  <w:style w:type="character" w:customStyle="1" w:styleId="hljs-con-deletion">
    <w:name w:val="hljs-con-deletion"/>
    <w:basedOn w:val="DefaultParagraphFont"/>
    <w:uiPriority w:val="1"/>
    <w:unhideWhenUsed/>
    <w:rsid w:val="00AE68D6"/>
    <w:rPr>
      <w:color w:val="6272A4"/>
    </w:rPr>
  </w:style>
  <w:style w:type="character" w:customStyle="1" w:styleId="hljs-con-deletion-slc">
    <w:name w:val="hljs-con-deletion-slc"/>
    <w:basedOn w:val="DefaultParagraphFont"/>
    <w:uiPriority w:val="1"/>
    <w:unhideWhenUsed/>
    <w:rsid w:val="00AE68D6"/>
    <w:rPr>
      <w:b/>
      <w:bCs/>
      <w:color w:val="6272A4"/>
      <w:shd w:val="clear" w:color="auto" w:fill="44475A"/>
    </w:rPr>
  </w:style>
  <w:style w:type="character" w:customStyle="1" w:styleId="hljs-con-doctag">
    <w:name w:val="hljs-con-doctag"/>
    <w:basedOn w:val="DefaultParagraphFont"/>
    <w:uiPriority w:val="1"/>
    <w:unhideWhenUsed/>
    <w:rsid w:val="00AE68D6"/>
    <w:rPr>
      <w:b/>
      <w:bCs/>
    </w:rPr>
  </w:style>
  <w:style w:type="character" w:customStyle="1" w:styleId="hljs-con-doctag-slc">
    <w:name w:val="hljs-con-doctag-slc"/>
    <w:basedOn w:val="DefaultParagraphFont"/>
    <w:uiPriority w:val="1"/>
    <w:unhideWhenUsed/>
    <w:rsid w:val="00AE68D6"/>
    <w:rPr>
      <w:b/>
      <w:bCs/>
      <w:shd w:val="clear" w:color="auto" w:fill="44475A"/>
    </w:rPr>
  </w:style>
  <w:style w:type="character" w:customStyle="1" w:styleId="hljs-con-emphasis">
    <w:name w:val="hljs-con-emphasis"/>
    <w:basedOn w:val="DefaultParagraphFont"/>
    <w:uiPriority w:val="1"/>
    <w:unhideWhenUsed/>
    <w:rsid w:val="00AE68D6"/>
    <w:rPr>
      <w:i/>
      <w:iCs/>
    </w:rPr>
  </w:style>
  <w:style w:type="character" w:customStyle="1" w:styleId="hljs-con-emphasis-slc">
    <w:name w:val="hljs-con-emphasis-slc"/>
    <w:basedOn w:val="DefaultParagraphFont"/>
    <w:uiPriority w:val="1"/>
    <w:unhideWhenUsed/>
    <w:rsid w:val="00AE68D6"/>
    <w:rPr>
      <w:b/>
      <w:bCs/>
      <w:i/>
      <w:iCs/>
      <w:shd w:val="clear" w:color="auto" w:fill="44475A"/>
    </w:rPr>
  </w:style>
  <w:style w:type="character" w:customStyle="1" w:styleId="hljs-con-formula">
    <w:name w:val="hljs-con-formula"/>
    <w:basedOn w:val="DefaultParagraphFont"/>
    <w:uiPriority w:val="1"/>
    <w:unhideWhenUsed/>
    <w:rsid w:val="00AE68D6"/>
    <w:rPr>
      <w:color w:val="F8F8F2"/>
      <w:shd w:val="clear" w:color="auto" w:fill="282A36"/>
    </w:rPr>
  </w:style>
  <w:style w:type="character" w:customStyle="1" w:styleId="hljs-con-formula-slc">
    <w:name w:val="hljs-con-formula-slc"/>
    <w:basedOn w:val="DefaultParagraphFont"/>
    <w:uiPriority w:val="1"/>
    <w:unhideWhenUsed/>
    <w:rsid w:val="00AE68D6"/>
    <w:rPr>
      <w:b/>
      <w:bCs/>
      <w:color w:val="F8F8F2"/>
      <w:shd w:val="clear" w:color="auto" w:fill="44475A"/>
    </w:rPr>
  </w:style>
  <w:style w:type="character" w:customStyle="1" w:styleId="hljs-con-function">
    <w:name w:val="hljs-con-function"/>
    <w:basedOn w:val="DefaultParagraphFont"/>
    <w:uiPriority w:val="1"/>
    <w:unhideWhenUsed/>
    <w:rsid w:val="00AE68D6"/>
    <w:rPr>
      <w:color w:val="F8F8F2"/>
      <w:shd w:val="clear" w:color="auto" w:fill="282A36"/>
    </w:rPr>
  </w:style>
  <w:style w:type="character" w:customStyle="1" w:styleId="hljs-con-function-slc">
    <w:name w:val="hljs-con-function-slc"/>
    <w:basedOn w:val="DefaultParagraphFont"/>
    <w:uiPriority w:val="1"/>
    <w:unhideWhenUsed/>
    <w:rsid w:val="00AE68D6"/>
    <w:rPr>
      <w:b/>
      <w:bCs/>
      <w:color w:val="F8F8F2"/>
      <w:shd w:val="clear" w:color="auto" w:fill="44475A"/>
    </w:rPr>
  </w:style>
  <w:style w:type="character" w:customStyle="1" w:styleId="hljs-con-keyword">
    <w:name w:val="hljs-con-keyword"/>
    <w:basedOn w:val="DefaultParagraphFont"/>
    <w:uiPriority w:val="1"/>
    <w:unhideWhenUsed/>
    <w:rsid w:val="00AE68D6"/>
    <w:rPr>
      <w:b/>
      <w:bCs/>
      <w:color w:val="FF79C6"/>
    </w:rPr>
  </w:style>
  <w:style w:type="character" w:customStyle="1" w:styleId="hljs-con-keyword-slc">
    <w:name w:val="hljs-con-keyword-slc"/>
    <w:basedOn w:val="DefaultParagraphFont"/>
    <w:uiPriority w:val="1"/>
    <w:unhideWhenUsed/>
    <w:rsid w:val="00AE68D6"/>
    <w:rPr>
      <w:b/>
      <w:bCs/>
      <w:color w:val="FF79C6"/>
      <w:shd w:val="clear" w:color="auto" w:fill="44475A"/>
    </w:rPr>
  </w:style>
  <w:style w:type="character" w:customStyle="1" w:styleId="hljs-con-link">
    <w:name w:val="hljs-con-link"/>
    <w:basedOn w:val="DefaultParagraphFont"/>
    <w:uiPriority w:val="1"/>
    <w:unhideWhenUsed/>
    <w:rsid w:val="00AE68D6"/>
    <w:rPr>
      <w:color w:val="8BE9FD"/>
    </w:rPr>
  </w:style>
  <w:style w:type="character" w:customStyle="1" w:styleId="hljs-con-link-slc">
    <w:name w:val="hljs-con-link-slc"/>
    <w:basedOn w:val="DefaultParagraphFont"/>
    <w:uiPriority w:val="1"/>
    <w:unhideWhenUsed/>
    <w:rsid w:val="00AE68D6"/>
    <w:rPr>
      <w:b/>
      <w:bCs/>
      <w:color w:val="8BE9FD"/>
      <w:shd w:val="clear" w:color="auto" w:fill="44475A"/>
    </w:rPr>
  </w:style>
  <w:style w:type="character" w:customStyle="1" w:styleId="hljs-con-literal">
    <w:name w:val="hljs-con-literal"/>
    <w:basedOn w:val="DefaultParagraphFont"/>
    <w:uiPriority w:val="1"/>
    <w:unhideWhenUsed/>
    <w:rsid w:val="00AE68D6"/>
    <w:rPr>
      <w:b/>
      <w:bCs/>
      <w:color w:val="BD93F9"/>
    </w:rPr>
  </w:style>
  <w:style w:type="character" w:customStyle="1" w:styleId="hljs-con-literal-slc">
    <w:name w:val="hljs-con-literal-slc"/>
    <w:basedOn w:val="DefaultParagraphFont"/>
    <w:uiPriority w:val="1"/>
    <w:unhideWhenUsed/>
    <w:rsid w:val="00AE68D6"/>
    <w:rPr>
      <w:b/>
      <w:bCs/>
      <w:color w:val="BD93F9"/>
      <w:shd w:val="clear" w:color="auto" w:fill="44475A"/>
    </w:rPr>
  </w:style>
  <w:style w:type="character" w:customStyle="1" w:styleId="hljs-con-meta">
    <w:name w:val="hljs-con-meta"/>
    <w:basedOn w:val="DefaultParagraphFont"/>
    <w:uiPriority w:val="1"/>
    <w:unhideWhenUsed/>
    <w:rsid w:val="00AE68D6"/>
    <w:rPr>
      <w:b/>
      <w:color w:val="50FA7B"/>
    </w:rPr>
  </w:style>
  <w:style w:type="character" w:customStyle="1" w:styleId="hljs-con-meta-keyword">
    <w:name w:val="hljs-con-meta-keyword"/>
    <w:basedOn w:val="DefaultParagraphFont"/>
    <w:uiPriority w:val="1"/>
    <w:unhideWhenUsed/>
    <w:rsid w:val="00AE68D6"/>
    <w:rPr>
      <w:color w:val="F8F8F2"/>
      <w:shd w:val="clear" w:color="auto" w:fill="282A36"/>
    </w:rPr>
  </w:style>
  <w:style w:type="character" w:customStyle="1" w:styleId="hljs-con-meta-keyword-slc">
    <w:name w:val="hljs-con-meta-keyword-slc"/>
    <w:basedOn w:val="DefaultParagraphFont"/>
    <w:uiPriority w:val="1"/>
    <w:unhideWhenUsed/>
    <w:rsid w:val="00AE68D6"/>
    <w:rPr>
      <w:b/>
      <w:bCs/>
      <w:color w:val="F8F8F2"/>
      <w:shd w:val="clear" w:color="auto" w:fill="44475A"/>
    </w:rPr>
  </w:style>
  <w:style w:type="character" w:customStyle="1" w:styleId="hljs-con-meta-slc">
    <w:name w:val="hljs-con-meta-slc"/>
    <w:basedOn w:val="DefaultParagraphFont"/>
    <w:uiPriority w:val="1"/>
    <w:unhideWhenUsed/>
    <w:rsid w:val="00AE68D6"/>
    <w:rPr>
      <w:b/>
      <w:bCs/>
      <w:color w:val="50FA7B"/>
      <w:shd w:val="clear" w:color="auto" w:fill="44475A"/>
    </w:rPr>
  </w:style>
  <w:style w:type="character" w:customStyle="1" w:styleId="hljs-con-meta-string">
    <w:name w:val="hljs-con-meta-string"/>
    <w:basedOn w:val="DefaultParagraphFont"/>
    <w:uiPriority w:val="1"/>
    <w:unhideWhenUsed/>
    <w:rsid w:val="00AE68D6"/>
    <w:rPr>
      <w:color w:val="F8F8F2"/>
      <w:shd w:val="clear" w:color="auto" w:fill="282A36"/>
    </w:rPr>
  </w:style>
  <w:style w:type="character" w:customStyle="1" w:styleId="hljs-con-meta-string-slc">
    <w:name w:val="hljs-con-meta-string-slc"/>
    <w:basedOn w:val="DefaultParagraphFont"/>
    <w:uiPriority w:val="1"/>
    <w:unhideWhenUsed/>
    <w:rsid w:val="00AE68D6"/>
    <w:rPr>
      <w:b/>
      <w:bCs/>
      <w:color w:val="F8F8F2"/>
      <w:shd w:val="clear" w:color="auto" w:fill="44475A"/>
    </w:rPr>
  </w:style>
  <w:style w:type="character" w:customStyle="1" w:styleId="hljs-con-module">
    <w:name w:val="hljs-con-module"/>
    <w:basedOn w:val="DefaultParagraphFont"/>
    <w:uiPriority w:val="1"/>
    <w:unhideWhenUsed/>
    <w:rsid w:val="00AE68D6"/>
    <w:rPr>
      <w:color w:val="F8F8F2"/>
      <w:shd w:val="clear" w:color="auto" w:fill="282A36"/>
    </w:rPr>
  </w:style>
  <w:style w:type="character" w:customStyle="1" w:styleId="hljs-con-module-access">
    <w:name w:val="hljs-con-module-access"/>
    <w:basedOn w:val="DefaultParagraphFont"/>
    <w:uiPriority w:val="1"/>
    <w:unhideWhenUsed/>
    <w:rsid w:val="00AE68D6"/>
    <w:rPr>
      <w:color w:val="F8F8F2"/>
      <w:shd w:val="clear" w:color="auto" w:fill="282A36"/>
    </w:rPr>
  </w:style>
  <w:style w:type="character" w:customStyle="1" w:styleId="hljs-con-module-access-slc">
    <w:name w:val="hljs-con-module-access-slc"/>
    <w:basedOn w:val="DefaultParagraphFont"/>
    <w:uiPriority w:val="1"/>
    <w:unhideWhenUsed/>
    <w:rsid w:val="00AE68D6"/>
    <w:rPr>
      <w:b/>
      <w:bCs/>
      <w:color w:val="F8F8F2"/>
      <w:shd w:val="clear" w:color="auto" w:fill="44475A"/>
    </w:rPr>
  </w:style>
  <w:style w:type="character" w:customStyle="1" w:styleId="hljs-con-module-slc">
    <w:name w:val="hljs-con-module-slc"/>
    <w:basedOn w:val="DefaultParagraphFont"/>
    <w:uiPriority w:val="1"/>
    <w:unhideWhenUsed/>
    <w:rsid w:val="00AE68D6"/>
    <w:rPr>
      <w:b/>
      <w:bCs/>
      <w:color w:val="F8F8F2"/>
      <w:shd w:val="clear" w:color="auto" w:fill="44475A"/>
    </w:rPr>
  </w:style>
  <w:style w:type="character" w:customStyle="1" w:styleId="hljs-con-name">
    <w:name w:val="hljs-con-name"/>
    <w:basedOn w:val="DefaultParagraphFont"/>
    <w:uiPriority w:val="1"/>
    <w:unhideWhenUsed/>
    <w:rsid w:val="00AE68D6"/>
    <w:rPr>
      <w:b/>
      <w:bCs/>
      <w:color w:val="F1FA8C"/>
    </w:rPr>
  </w:style>
  <w:style w:type="character" w:customStyle="1" w:styleId="hljs-con-name-slc">
    <w:name w:val="hljs-con-name-slc"/>
    <w:basedOn w:val="DefaultParagraphFont"/>
    <w:uiPriority w:val="1"/>
    <w:unhideWhenUsed/>
    <w:rsid w:val="00AE68D6"/>
    <w:rPr>
      <w:b/>
      <w:bCs/>
      <w:color w:val="F1FA8C"/>
      <w:shd w:val="clear" w:color="auto" w:fill="44475A"/>
    </w:rPr>
  </w:style>
  <w:style w:type="character" w:customStyle="1" w:styleId="hljs-con-number">
    <w:name w:val="hljs-con-number"/>
    <w:basedOn w:val="DefaultParagraphFont"/>
    <w:uiPriority w:val="1"/>
    <w:unhideWhenUsed/>
    <w:rsid w:val="00AE68D6"/>
    <w:rPr>
      <w:color w:val="BD93F9"/>
    </w:rPr>
  </w:style>
  <w:style w:type="character" w:customStyle="1" w:styleId="hljs-con-number-slc">
    <w:name w:val="hljs-con-number-slc"/>
    <w:basedOn w:val="DefaultParagraphFont"/>
    <w:uiPriority w:val="1"/>
    <w:unhideWhenUsed/>
    <w:rsid w:val="00AE68D6"/>
    <w:rPr>
      <w:b/>
      <w:bCs/>
      <w:color w:val="BD93F9"/>
      <w:shd w:val="clear" w:color="auto" w:fill="44475A"/>
    </w:rPr>
  </w:style>
  <w:style w:type="character" w:customStyle="1" w:styleId="hljs-con-operator">
    <w:name w:val="hljs-con-operator"/>
    <w:basedOn w:val="DefaultParagraphFont"/>
    <w:uiPriority w:val="1"/>
    <w:unhideWhenUsed/>
    <w:rsid w:val="00AE68D6"/>
    <w:rPr>
      <w:color w:val="F8F8F2"/>
      <w:shd w:val="clear" w:color="auto" w:fill="282A36"/>
    </w:rPr>
  </w:style>
  <w:style w:type="character" w:customStyle="1" w:styleId="hljs-con-operator-slc">
    <w:name w:val="hljs-con-operator-slc"/>
    <w:basedOn w:val="DefaultParagraphFont"/>
    <w:uiPriority w:val="1"/>
    <w:unhideWhenUsed/>
    <w:rsid w:val="00AE68D6"/>
    <w:rPr>
      <w:b/>
      <w:bCs/>
      <w:color w:val="F8F8F2"/>
      <w:shd w:val="clear" w:color="auto" w:fill="44475A"/>
    </w:rPr>
  </w:style>
  <w:style w:type="character" w:customStyle="1" w:styleId="hljs-con-params">
    <w:name w:val="hljs-con-params"/>
    <w:basedOn w:val="DefaultParagraphFont"/>
    <w:uiPriority w:val="1"/>
    <w:unhideWhenUsed/>
    <w:rsid w:val="00AE68D6"/>
    <w:rPr>
      <w:color w:val="F8F8F2"/>
      <w:shd w:val="clear" w:color="auto" w:fill="282A36"/>
    </w:rPr>
  </w:style>
  <w:style w:type="character" w:customStyle="1" w:styleId="hljs-con-params-slc">
    <w:name w:val="hljs-con-params-slc"/>
    <w:basedOn w:val="DefaultParagraphFont"/>
    <w:uiPriority w:val="1"/>
    <w:unhideWhenUsed/>
    <w:rsid w:val="00AE68D6"/>
    <w:rPr>
      <w:b/>
      <w:bCs/>
      <w:color w:val="F8F8F2"/>
      <w:shd w:val="clear" w:color="auto" w:fill="44475A"/>
    </w:rPr>
  </w:style>
  <w:style w:type="character" w:customStyle="1" w:styleId="hljs-con-pattern-match">
    <w:name w:val="hljs-con-pattern-match"/>
    <w:basedOn w:val="DefaultParagraphFont"/>
    <w:uiPriority w:val="1"/>
    <w:unhideWhenUsed/>
    <w:rsid w:val="00AE68D6"/>
    <w:rPr>
      <w:color w:val="F8F8F2"/>
      <w:shd w:val="clear" w:color="auto" w:fill="282A36"/>
    </w:rPr>
  </w:style>
  <w:style w:type="character" w:customStyle="1" w:styleId="hljs-con-pattern-match-slc">
    <w:name w:val="hljs-con-pattern-match-slc"/>
    <w:basedOn w:val="DefaultParagraphFont"/>
    <w:uiPriority w:val="1"/>
    <w:unhideWhenUsed/>
    <w:rsid w:val="00AE68D6"/>
    <w:rPr>
      <w:b/>
      <w:bCs/>
      <w:color w:val="F8F8F2"/>
      <w:shd w:val="clear" w:color="auto" w:fill="44475A"/>
    </w:rPr>
  </w:style>
  <w:style w:type="character" w:customStyle="1" w:styleId="hljs-con-quote">
    <w:name w:val="hljs-con-quote"/>
    <w:basedOn w:val="DefaultParagraphFont"/>
    <w:uiPriority w:val="1"/>
    <w:unhideWhenUsed/>
    <w:rsid w:val="00AE68D6"/>
    <w:rPr>
      <w:color w:val="6272A4"/>
    </w:rPr>
  </w:style>
  <w:style w:type="character" w:customStyle="1" w:styleId="hljs-con-quote-slc">
    <w:name w:val="hljs-con-quote-slc"/>
    <w:basedOn w:val="DefaultParagraphFont"/>
    <w:uiPriority w:val="1"/>
    <w:unhideWhenUsed/>
    <w:rsid w:val="00AE68D6"/>
    <w:rPr>
      <w:b/>
      <w:bCs/>
      <w:color w:val="6272A4"/>
      <w:shd w:val="clear" w:color="auto" w:fill="44475A"/>
    </w:rPr>
  </w:style>
  <w:style w:type="character" w:customStyle="1" w:styleId="hljs-con-regexp">
    <w:name w:val="hljs-con-regexp"/>
    <w:basedOn w:val="DefaultParagraphFont"/>
    <w:uiPriority w:val="1"/>
    <w:unhideWhenUsed/>
    <w:rsid w:val="00AE68D6"/>
    <w:rPr>
      <w:color w:val="F8F8F2"/>
      <w:shd w:val="clear" w:color="auto" w:fill="282A36"/>
    </w:rPr>
  </w:style>
  <w:style w:type="character" w:customStyle="1" w:styleId="hljs-con-regexp-slc">
    <w:name w:val="hljs-con-regexp-slc"/>
    <w:basedOn w:val="DefaultParagraphFont"/>
    <w:uiPriority w:val="1"/>
    <w:unhideWhenUsed/>
    <w:rsid w:val="00AE68D6"/>
    <w:rPr>
      <w:b/>
      <w:bCs/>
      <w:color w:val="F8F8F2"/>
      <w:shd w:val="clear" w:color="auto" w:fill="44475A"/>
    </w:rPr>
  </w:style>
  <w:style w:type="character" w:customStyle="1" w:styleId="hljs-con-section">
    <w:name w:val="hljs-con-section"/>
    <w:basedOn w:val="DefaultParagraphFont"/>
    <w:uiPriority w:val="1"/>
    <w:unhideWhenUsed/>
    <w:rsid w:val="00AE68D6"/>
    <w:rPr>
      <w:b/>
      <w:bCs/>
      <w:color w:val="8BE9FD"/>
    </w:rPr>
  </w:style>
  <w:style w:type="character" w:customStyle="1" w:styleId="hljs-con-section-slc">
    <w:name w:val="hljs-con-section-slc"/>
    <w:basedOn w:val="DefaultParagraphFont"/>
    <w:uiPriority w:val="1"/>
    <w:unhideWhenUsed/>
    <w:rsid w:val="00AE68D6"/>
    <w:rPr>
      <w:b/>
      <w:bCs/>
      <w:color w:val="8BE9FD"/>
      <w:shd w:val="clear" w:color="auto" w:fill="44475A"/>
    </w:rPr>
  </w:style>
  <w:style w:type="character" w:customStyle="1" w:styleId="hljs-con-selector-attr">
    <w:name w:val="hljs-con-selector-attr"/>
    <w:basedOn w:val="DefaultParagraphFont"/>
    <w:uiPriority w:val="1"/>
    <w:unhideWhenUsed/>
    <w:rsid w:val="00AE68D6"/>
    <w:rPr>
      <w:color w:val="F8F8F2"/>
      <w:shd w:val="clear" w:color="auto" w:fill="282A36"/>
    </w:rPr>
  </w:style>
  <w:style w:type="character" w:customStyle="1" w:styleId="hljs-con-selector-attr-slc">
    <w:name w:val="hljs-con-selector-attr-slc"/>
    <w:basedOn w:val="DefaultParagraphFont"/>
    <w:uiPriority w:val="1"/>
    <w:unhideWhenUsed/>
    <w:rsid w:val="00AE68D6"/>
    <w:rPr>
      <w:b/>
      <w:bCs/>
      <w:color w:val="F8F8F2"/>
      <w:shd w:val="clear" w:color="auto" w:fill="44475A"/>
    </w:rPr>
  </w:style>
  <w:style w:type="character" w:customStyle="1" w:styleId="hljs-con-selector-class">
    <w:name w:val="hljs-con-selector-class"/>
    <w:basedOn w:val="DefaultParagraphFont"/>
    <w:uiPriority w:val="1"/>
    <w:unhideWhenUsed/>
    <w:rsid w:val="00AE68D6"/>
    <w:rPr>
      <w:color w:val="F8F8F2"/>
      <w:shd w:val="clear" w:color="auto" w:fill="282A36"/>
    </w:rPr>
  </w:style>
  <w:style w:type="character" w:customStyle="1" w:styleId="hljs-con-selector-class-slc">
    <w:name w:val="hljs-con-selector-class-slc"/>
    <w:basedOn w:val="DefaultParagraphFont"/>
    <w:uiPriority w:val="1"/>
    <w:unhideWhenUsed/>
    <w:rsid w:val="00AE68D6"/>
    <w:rPr>
      <w:b/>
      <w:bCs/>
      <w:color w:val="F8F8F2"/>
      <w:shd w:val="clear" w:color="auto" w:fill="44475A"/>
    </w:rPr>
  </w:style>
  <w:style w:type="character" w:customStyle="1" w:styleId="hljs-con-selector-id">
    <w:name w:val="hljs-con-selector-id"/>
    <w:basedOn w:val="DefaultParagraphFont"/>
    <w:uiPriority w:val="1"/>
    <w:unhideWhenUsed/>
    <w:rsid w:val="00AE68D6"/>
    <w:rPr>
      <w:color w:val="F8F8F2"/>
      <w:shd w:val="clear" w:color="auto" w:fill="282A36"/>
    </w:rPr>
  </w:style>
  <w:style w:type="character" w:customStyle="1" w:styleId="hljs-con-selector-id-slc">
    <w:name w:val="hljs-con-selector-id-slc"/>
    <w:basedOn w:val="DefaultParagraphFont"/>
    <w:uiPriority w:val="1"/>
    <w:unhideWhenUsed/>
    <w:rsid w:val="00AE68D6"/>
    <w:rPr>
      <w:b/>
      <w:bCs/>
      <w:color w:val="F8F8F2"/>
      <w:shd w:val="clear" w:color="auto" w:fill="44475A"/>
    </w:rPr>
  </w:style>
  <w:style w:type="character" w:customStyle="1" w:styleId="hljs-con-selector-pseudo">
    <w:name w:val="hljs-con-selector-pseudo"/>
    <w:basedOn w:val="DefaultParagraphFont"/>
    <w:uiPriority w:val="1"/>
    <w:unhideWhenUsed/>
    <w:rsid w:val="00AE68D6"/>
    <w:rPr>
      <w:color w:val="F8F8F2"/>
      <w:shd w:val="clear" w:color="auto" w:fill="282A36"/>
    </w:rPr>
  </w:style>
  <w:style w:type="character" w:customStyle="1" w:styleId="hljs-con-selector-pseudo-slc">
    <w:name w:val="hljs-con-selector-pseudo-slc"/>
    <w:basedOn w:val="DefaultParagraphFont"/>
    <w:uiPriority w:val="1"/>
    <w:unhideWhenUsed/>
    <w:rsid w:val="00AE68D6"/>
    <w:rPr>
      <w:b/>
      <w:bCs/>
      <w:color w:val="F8F8F2"/>
      <w:shd w:val="clear" w:color="auto" w:fill="44475A"/>
    </w:rPr>
  </w:style>
  <w:style w:type="character" w:customStyle="1" w:styleId="hljs-con-selector-tag">
    <w:name w:val="hljs-con-selector-tag"/>
    <w:basedOn w:val="DefaultParagraphFont"/>
    <w:uiPriority w:val="1"/>
    <w:unhideWhenUsed/>
    <w:rsid w:val="00AE68D6"/>
    <w:rPr>
      <w:b/>
      <w:bCs/>
      <w:color w:val="8BE9FD"/>
    </w:rPr>
  </w:style>
  <w:style w:type="character" w:customStyle="1" w:styleId="hljs-con-selector-tag-slc">
    <w:name w:val="hljs-con-selector-tag-slc"/>
    <w:basedOn w:val="DefaultParagraphFont"/>
    <w:uiPriority w:val="1"/>
    <w:unhideWhenUsed/>
    <w:rsid w:val="00AE68D6"/>
    <w:rPr>
      <w:b/>
      <w:bCs/>
      <w:color w:val="8BE9FD"/>
      <w:shd w:val="clear" w:color="auto" w:fill="44475A"/>
    </w:rPr>
  </w:style>
  <w:style w:type="character" w:customStyle="1" w:styleId="hljs-con-slc">
    <w:name w:val="hljs-con-slc"/>
    <w:basedOn w:val="DefaultParagraphFont"/>
    <w:uiPriority w:val="1"/>
    <w:unhideWhenUsed/>
    <w:rsid w:val="00AE68D6"/>
    <w:rPr>
      <w:b/>
      <w:color w:val="F8F8F2"/>
      <w:bdr w:val="none" w:sz="0" w:space="0" w:color="auto"/>
      <w:shd w:val="clear" w:color="auto" w:fill="44475A"/>
    </w:rPr>
  </w:style>
  <w:style w:type="character" w:customStyle="1" w:styleId="hljs-con-string">
    <w:name w:val="hljs-con-string"/>
    <w:basedOn w:val="DefaultParagraphFont"/>
    <w:uiPriority w:val="1"/>
    <w:unhideWhenUsed/>
    <w:rsid w:val="00AE68D6"/>
    <w:rPr>
      <w:color w:val="F1FA8C"/>
    </w:rPr>
  </w:style>
  <w:style w:type="character" w:customStyle="1" w:styleId="hljs-con-string-slc">
    <w:name w:val="hljs-con-string-slc"/>
    <w:basedOn w:val="DefaultParagraphFont"/>
    <w:uiPriority w:val="1"/>
    <w:unhideWhenUsed/>
    <w:rsid w:val="00AE68D6"/>
    <w:rPr>
      <w:b/>
      <w:bCs/>
      <w:color w:val="F1FA8C"/>
      <w:shd w:val="clear" w:color="auto" w:fill="44475A"/>
    </w:rPr>
  </w:style>
  <w:style w:type="character" w:customStyle="1" w:styleId="hljs-con-strong">
    <w:name w:val="hljs-con-strong"/>
    <w:basedOn w:val="DefaultParagraphFont"/>
    <w:uiPriority w:val="1"/>
    <w:unhideWhenUsed/>
    <w:rsid w:val="00AE68D6"/>
    <w:rPr>
      <w:b/>
      <w:bCs/>
    </w:rPr>
  </w:style>
  <w:style w:type="character" w:customStyle="1" w:styleId="hljs-con-strong-slc">
    <w:name w:val="hljs-con-strong-slc"/>
    <w:basedOn w:val="DefaultParagraphFont"/>
    <w:uiPriority w:val="1"/>
    <w:unhideWhenUsed/>
    <w:rsid w:val="00AE68D6"/>
    <w:rPr>
      <w:b/>
      <w:bCs/>
      <w:shd w:val="clear" w:color="auto" w:fill="44475A"/>
    </w:rPr>
  </w:style>
  <w:style w:type="character" w:customStyle="1" w:styleId="hljs-constructor">
    <w:name w:val="hljs-constructor"/>
    <w:basedOn w:val="DefaultParagraphFont"/>
    <w:uiPriority w:val="1"/>
    <w:unhideWhenUsed/>
    <w:rsid w:val="00AE68D6"/>
  </w:style>
  <w:style w:type="character" w:customStyle="1" w:styleId="hljs-constructor-slc">
    <w:name w:val="hljs-constructor-slc"/>
    <w:basedOn w:val="hljs-constructor"/>
    <w:uiPriority w:val="1"/>
    <w:unhideWhenUsed/>
    <w:rsid w:val="00AE68D6"/>
    <w:rPr>
      <w:b/>
      <w:bCs/>
      <w:sz w:val="20"/>
      <w:shd w:val="clear" w:color="auto" w:fill="D4D4D4"/>
    </w:rPr>
  </w:style>
  <w:style w:type="character" w:customStyle="1" w:styleId="hljs-con-subst">
    <w:name w:val="hljs-con-subst"/>
    <w:basedOn w:val="DefaultParagraphFont"/>
    <w:uiPriority w:val="1"/>
    <w:unhideWhenUsed/>
    <w:rsid w:val="00AE68D6"/>
    <w:rPr>
      <w:color w:val="F8F8F2"/>
    </w:rPr>
  </w:style>
  <w:style w:type="character" w:customStyle="1" w:styleId="hljs-con-subst-slc">
    <w:name w:val="hljs-con-subst-slc"/>
    <w:basedOn w:val="DefaultParagraphFont"/>
    <w:uiPriority w:val="1"/>
    <w:unhideWhenUsed/>
    <w:rsid w:val="00AE68D6"/>
    <w:rPr>
      <w:b/>
      <w:bCs/>
      <w:color w:val="F8F8F2"/>
      <w:shd w:val="clear" w:color="auto" w:fill="44475A"/>
    </w:rPr>
  </w:style>
  <w:style w:type="character" w:customStyle="1" w:styleId="hljs-con-symbol">
    <w:name w:val="hljs-con-symbol"/>
    <w:basedOn w:val="DefaultParagraphFont"/>
    <w:uiPriority w:val="1"/>
    <w:unhideWhenUsed/>
    <w:rsid w:val="00AE68D6"/>
    <w:rPr>
      <w:color w:val="F1FA8C"/>
    </w:rPr>
  </w:style>
  <w:style w:type="character" w:customStyle="1" w:styleId="hljs-con-symbol-slc">
    <w:name w:val="hljs-con-symbol-slc"/>
    <w:basedOn w:val="DefaultParagraphFont"/>
    <w:uiPriority w:val="1"/>
    <w:unhideWhenUsed/>
    <w:rsid w:val="00AE68D6"/>
    <w:rPr>
      <w:b/>
      <w:bCs/>
      <w:color w:val="F1FA8C"/>
      <w:shd w:val="clear" w:color="auto" w:fill="44475A"/>
    </w:rPr>
  </w:style>
  <w:style w:type="character" w:customStyle="1" w:styleId="hljs-con-tag">
    <w:name w:val="hljs-con-tag"/>
    <w:basedOn w:val="DefaultParagraphFont"/>
    <w:uiPriority w:val="1"/>
    <w:unhideWhenUsed/>
    <w:rsid w:val="00AE68D6"/>
    <w:rPr>
      <w:color w:val="F8F8F2"/>
      <w:shd w:val="clear" w:color="auto" w:fill="282A36"/>
    </w:rPr>
  </w:style>
  <w:style w:type="character" w:customStyle="1" w:styleId="hljs-con-tag-slc">
    <w:name w:val="hljs-con-tag-slc"/>
    <w:basedOn w:val="DefaultParagraphFont"/>
    <w:uiPriority w:val="1"/>
    <w:unhideWhenUsed/>
    <w:rsid w:val="00AE68D6"/>
    <w:rPr>
      <w:b/>
      <w:bCs/>
      <w:color w:val="F8F8F2"/>
      <w:shd w:val="clear" w:color="auto" w:fill="44475A"/>
    </w:rPr>
  </w:style>
  <w:style w:type="character" w:customStyle="1" w:styleId="hljs-con-template-tag">
    <w:name w:val="hljs-con-template-tag"/>
    <w:basedOn w:val="DefaultParagraphFont"/>
    <w:uiPriority w:val="1"/>
    <w:unhideWhenUsed/>
    <w:rsid w:val="00AE68D6"/>
    <w:rPr>
      <w:color w:val="F1FA8C"/>
    </w:rPr>
  </w:style>
  <w:style w:type="character" w:customStyle="1" w:styleId="hljs-con-template-tag-slc">
    <w:name w:val="hljs-con-template-tag-slc"/>
    <w:basedOn w:val="DefaultParagraphFont"/>
    <w:uiPriority w:val="1"/>
    <w:unhideWhenUsed/>
    <w:rsid w:val="00AE68D6"/>
    <w:rPr>
      <w:b/>
      <w:bCs/>
      <w:color w:val="F1FA8C"/>
      <w:shd w:val="clear" w:color="auto" w:fill="44475A"/>
    </w:rPr>
  </w:style>
  <w:style w:type="character" w:customStyle="1" w:styleId="hljs-con-template-variable">
    <w:name w:val="hljs-con-template-variable"/>
    <w:basedOn w:val="DefaultParagraphFont"/>
    <w:uiPriority w:val="1"/>
    <w:unhideWhenUsed/>
    <w:rsid w:val="00AE68D6"/>
    <w:rPr>
      <w:color w:val="F1FA8C"/>
    </w:rPr>
  </w:style>
  <w:style w:type="character" w:customStyle="1" w:styleId="hljs-con-template-variable-slc">
    <w:name w:val="hljs-con-template-variable-slc"/>
    <w:basedOn w:val="DefaultParagraphFont"/>
    <w:uiPriority w:val="1"/>
    <w:unhideWhenUsed/>
    <w:rsid w:val="00AE68D6"/>
    <w:rPr>
      <w:b/>
      <w:bCs/>
      <w:color w:val="F1FA8C"/>
      <w:shd w:val="clear" w:color="auto" w:fill="44475A"/>
    </w:rPr>
  </w:style>
  <w:style w:type="character" w:customStyle="1" w:styleId="hljs-con-title">
    <w:name w:val="hljs-con-title"/>
    <w:basedOn w:val="DefaultParagraphFont"/>
    <w:uiPriority w:val="1"/>
    <w:unhideWhenUsed/>
    <w:rsid w:val="00AE68D6"/>
    <w:rPr>
      <w:b/>
      <w:bCs/>
      <w:color w:val="50FA7B"/>
    </w:rPr>
  </w:style>
  <w:style w:type="character" w:customStyle="1" w:styleId="hljs-con-title-slc">
    <w:name w:val="hljs-con-title-slc"/>
    <w:basedOn w:val="DefaultParagraphFont"/>
    <w:uiPriority w:val="1"/>
    <w:unhideWhenUsed/>
    <w:rsid w:val="00AE68D6"/>
    <w:rPr>
      <w:b/>
      <w:bCs/>
      <w:color w:val="50FA7B"/>
      <w:shd w:val="clear" w:color="auto" w:fill="44475A"/>
    </w:rPr>
  </w:style>
  <w:style w:type="character" w:customStyle="1" w:styleId="hljs-con-type">
    <w:name w:val="hljs-con-type"/>
    <w:basedOn w:val="DefaultParagraphFont"/>
    <w:uiPriority w:val="1"/>
    <w:unhideWhenUsed/>
    <w:rsid w:val="00AE68D6"/>
    <w:rPr>
      <w:b/>
      <w:bCs/>
      <w:color w:val="F1FA8C"/>
    </w:rPr>
  </w:style>
  <w:style w:type="character" w:customStyle="1" w:styleId="hljs-con-type-slc">
    <w:name w:val="hljs-con-type-slc"/>
    <w:basedOn w:val="DefaultParagraphFont"/>
    <w:uiPriority w:val="1"/>
    <w:unhideWhenUsed/>
    <w:rsid w:val="00AE68D6"/>
    <w:rPr>
      <w:b/>
      <w:bCs/>
      <w:color w:val="F1FA8C"/>
      <w:shd w:val="clear" w:color="auto" w:fill="44475A"/>
    </w:rPr>
  </w:style>
  <w:style w:type="character" w:customStyle="1" w:styleId="hljs-con-typing">
    <w:name w:val="hljs-con-typing"/>
    <w:basedOn w:val="DefaultParagraphFont"/>
    <w:uiPriority w:val="1"/>
    <w:unhideWhenUsed/>
    <w:rsid w:val="00AE68D6"/>
    <w:rPr>
      <w:color w:val="F8F8F2"/>
      <w:shd w:val="clear" w:color="auto" w:fill="282A36"/>
    </w:rPr>
  </w:style>
  <w:style w:type="character" w:customStyle="1" w:styleId="hljs-con-typing-slc">
    <w:name w:val="hljs-con-typing-slc"/>
    <w:basedOn w:val="DefaultParagraphFont"/>
    <w:uiPriority w:val="1"/>
    <w:unhideWhenUsed/>
    <w:rsid w:val="00AE68D6"/>
    <w:rPr>
      <w:b/>
      <w:bCs/>
      <w:color w:val="F8F8F2"/>
      <w:shd w:val="clear" w:color="auto" w:fill="44475A"/>
    </w:rPr>
  </w:style>
  <w:style w:type="character" w:customStyle="1" w:styleId="hljs-con-variable">
    <w:name w:val="hljs-con-variable"/>
    <w:basedOn w:val="DefaultParagraphFont"/>
    <w:uiPriority w:val="1"/>
    <w:unhideWhenUsed/>
    <w:rsid w:val="00AE68D6"/>
    <w:rPr>
      <w:color w:val="F1FA8C"/>
    </w:rPr>
  </w:style>
  <w:style w:type="character" w:customStyle="1" w:styleId="hljs-con-variable-slc">
    <w:name w:val="hljs-con-variable-slc"/>
    <w:basedOn w:val="DefaultParagraphFont"/>
    <w:uiPriority w:val="1"/>
    <w:unhideWhenUsed/>
    <w:rsid w:val="00AE68D6"/>
    <w:rPr>
      <w:b/>
      <w:bCs/>
      <w:color w:val="F1FA8C"/>
      <w:shd w:val="clear" w:color="auto" w:fill="44475A"/>
    </w:rPr>
  </w:style>
  <w:style w:type="character" w:customStyle="1" w:styleId="hljs-deletion">
    <w:name w:val="hljs-deletion"/>
    <w:basedOn w:val="DefaultParagraphFont"/>
    <w:uiPriority w:val="1"/>
    <w:unhideWhenUsed/>
    <w:rsid w:val="00AE68D6"/>
    <w:rPr>
      <w:color w:val="E45649"/>
    </w:rPr>
  </w:style>
  <w:style w:type="character" w:customStyle="1" w:styleId="hljs-deletion-slc">
    <w:name w:val="hljs-deletion-slc"/>
    <w:basedOn w:val="hljs-deletion"/>
    <w:uiPriority w:val="1"/>
    <w:unhideWhenUsed/>
    <w:rsid w:val="00AE68D6"/>
    <w:rPr>
      <w:b/>
      <w:bCs/>
      <w:color w:val="E45649"/>
      <w:sz w:val="20"/>
      <w:shd w:val="clear" w:color="auto" w:fill="D4D4D4"/>
    </w:rPr>
  </w:style>
  <w:style w:type="character" w:customStyle="1" w:styleId="hljs-doctag">
    <w:name w:val="hljs-doctag"/>
    <w:basedOn w:val="DefaultParagraphFont"/>
    <w:uiPriority w:val="1"/>
    <w:unhideWhenUsed/>
    <w:rsid w:val="00AE68D6"/>
    <w:rPr>
      <w:color w:val="A626A4"/>
    </w:rPr>
  </w:style>
  <w:style w:type="character" w:customStyle="1" w:styleId="hljs-doctag-slc">
    <w:name w:val="hljs-doctag-slc"/>
    <w:basedOn w:val="hljs-doctag"/>
    <w:uiPriority w:val="1"/>
    <w:unhideWhenUsed/>
    <w:rsid w:val="00AE68D6"/>
    <w:rPr>
      <w:b/>
      <w:bCs/>
      <w:color w:val="A626A4"/>
      <w:sz w:val="20"/>
      <w:shd w:val="clear" w:color="auto" w:fill="D4D4D4"/>
    </w:rPr>
  </w:style>
  <w:style w:type="character" w:customStyle="1" w:styleId="hljs-emphasis">
    <w:name w:val="hljs-emphasis"/>
    <w:basedOn w:val="DefaultParagraphFont"/>
    <w:uiPriority w:val="1"/>
    <w:unhideWhenUsed/>
    <w:rsid w:val="00AE68D6"/>
    <w:rPr>
      <w:i/>
      <w:iCs/>
    </w:rPr>
  </w:style>
  <w:style w:type="character" w:customStyle="1" w:styleId="hljs-emphasis-slc">
    <w:name w:val="hljs-emphasis-slc"/>
    <w:basedOn w:val="hljs-emphasis"/>
    <w:uiPriority w:val="1"/>
    <w:unhideWhenUsed/>
    <w:rsid w:val="00AE68D6"/>
    <w:rPr>
      <w:b/>
      <w:bCs/>
      <w:i/>
      <w:iCs/>
      <w:sz w:val="20"/>
      <w:shd w:val="clear" w:color="auto" w:fill="D4D4D4"/>
    </w:rPr>
  </w:style>
  <w:style w:type="character" w:customStyle="1" w:styleId="hljs-formula">
    <w:name w:val="hljs-formula"/>
    <w:basedOn w:val="DefaultParagraphFont"/>
    <w:uiPriority w:val="1"/>
    <w:unhideWhenUsed/>
    <w:rsid w:val="00AE68D6"/>
    <w:rPr>
      <w:color w:val="A626A4"/>
    </w:rPr>
  </w:style>
  <w:style w:type="character" w:customStyle="1" w:styleId="hljs-formula-slc">
    <w:name w:val="hljs-formula-slc"/>
    <w:basedOn w:val="hljs-formula"/>
    <w:uiPriority w:val="1"/>
    <w:unhideWhenUsed/>
    <w:rsid w:val="00AE68D6"/>
    <w:rPr>
      <w:b/>
      <w:bCs/>
      <w:color w:val="A626A4"/>
      <w:sz w:val="20"/>
      <w:shd w:val="clear" w:color="auto" w:fill="D4D4D4"/>
    </w:rPr>
  </w:style>
  <w:style w:type="character" w:customStyle="1" w:styleId="hljs-function">
    <w:name w:val="hljs-function"/>
    <w:basedOn w:val="DefaultParagraphFont"/>
    <w:uiPriority w:val="1"/>
    <w:unhideWhenUsed/>
    <w:rsid w:val="00AE68D6"/>
  </w:style>
  <w:style w:type="character" w:customStyle="1" w:styleId="hljs-function-slc">
    <w:name w:val="hljs-function-slc"/>
    <w:basedOn w:val="hljs-function"/>
    <w:uiPriority w:val="1"/>
    <w:unhideWhenUsed/>
    <w:rsid w:val="00AE68D6"/>
    <w:rPr>
      <w:b/>
      <w:bCs/>
      <w:sz w:val="20"/>
      <w:shd w:val="clear" w:color="auto" w:fill="D4D4D4"/>
    </w:rPr>
  </w:style>
  <w:style w:type="character" w:customStyle="1" w:styleId="hljs-keyword">
    <w:name w:val="hljs-keyword"/>
    <w:basedOn w:val="DefaultParagraphFont"/>
    <w:uiPriority w:val="1"/>
    <w:unhideWhenUsed/>
    <w:rsid w:val="00AE68D6"/>
    <w:rPr>
      <w:color w:val="A626A4"/>
    </w:rPr>
  </w:style>
  <w:style w:type="character" w:customStyle="1" w:styleId="hljs-keyword-slc">
    <w:name w:val="hljs-keyword-slc"/>
    <w:basedOn w:val="hljs-keyword"/>
    <w:uiPriority w:val="1"/>
    <w:unhideWhenUsed/>
    <w:rsid w:val="00AE68D6"/>
    <w:rPr>
      <w:b/>
      <w:bCs/>
      <w:color w:val="A626A4"/>
      <w:sz w:val="20"/>
      <w:shd w:val="clear" w:color="auto" w:fill="D4D4D4"/>
    </w:rPr>
  </w:style>
  <w:style w:type="character" w:customStyle="1" w:styleId="hljs-link">
    <w:name w:val="hljs-link"/>
    <w:basedOn w:val="DefaultParagraphFont"/>
    <w:uiPriority w:val="1"/>
    <w:unhideWhenUsed/>
    <w:rsid w:val="00AE68D6"/>
    <w:rPr>
      <w:color w:val="4078F2"/>
      <w:u w:val="single"/>
    </w:rPr>
  </w:style>
  <w:style w:type="character" w:customStyle="1" w:styleId="hljs-link-slc">
    <w:name w:val="hljs-link-slc"/>
    <w:basedOn w:val="hljs-link"/>
    <w:uiPriority w:val="1"/>
    <w:unhideWhenUsed/>
    <w:rsid w:val="00AE68D6"/>
    <w:rPr>
      <w:b/>
      <w:bCs/>
      <w:color w:val="4078F2"/>
      <w:sz w:val="20"/>
      <w:u w:val="single"/>
      <w:shd w:val="clear" w:color="auto" w:fill="D4D4D4"/>
    </w:rPr>
  </w:style>
  <w:style w:type="character" w:customStyle="1" w:styleId="hljs-literal">
    <w:name w:val="hljs-literal"/>
    <w:basedOn w:val="DefaultParagraphFont"/>
    <w:uiPriority w:val="1"/>
    <w:unhideWhenUsed/>
    <w:rsid w:val="00AE68D6"/>
    <w:rPr>
      <w:color w:val="0184BB"/>
    </w:rPr>
  </w:style>
  <w:style w:type="character" w:customStyle="1" w:styleId="hljs-literal-slc">
    <w:name w:val="hljs-literal-slc"/>
    <w:basedOn w:val="hljs-literal"/>
    <w:uiPriority w:val="1"/>
    <w:unhideWhenUsed/>
    <w:rsid w:val="00AE68D6"/>
    <w:rPr>
      <w:b/>
      <w:bCs/>
      <w:color w:val="0184BB"/>
      <w:sz w:val="20"/>
      <w:shd w:val="clear" w:color="auto" w:fill="D4D4D4"/>
    </w:rPr>
  </w:style>
  <w:style w:type="character" w:customStyle="1" w:styleId="hljs-meta">
    <w:name w:val="hljs-meta"/>
    <w:basedOn w:val="DefaultParagraphFont"/>
    <w:uiPriority w:val="1"/>
    <w:unhideWhenUsed/>
    <w:rsid w:val="00AE68D6"/>
    <w:rPr>
      <w:color w:val="4078F2"/>
    </w:rPr>
  </w:style>
  <w:style w:type="character" w:customStyle="1" w:styleId="hljs-meta-keyword">
    <w:name w:val="hljs-meta-keyword"/>
    <w:basedOn w:val="DefaultParagraphFont"/>
    <w:uiPriority w:val="1"/>
    <w:unhideWhenUsed/>
    <w:rsid w:val="00AE68D6"/>
  </w:style>
  <w:style w:type="character" w:customStyle="1" w:styleId="hljs-meta-keyword-slc">
    <w:name w:val="hljs-meta-keyword-slc"/>
    <w:basedOn w:val="hljs-meta-keyword"/>
    <w:uiPriority w:val="1"/>
    <w:unhideWhenUsed/>
    <w:rsid w:val="00AE68D6"/>
    <w:rPr>
      <w:b/>
      <w:bCs/>
      <w:sz w:val="20"/>
      <w:shd w:val="clear" w:color="auto" w:fill="D4D4D4"/>
    </w:rPr>
  </w:style>
  <w:style w:type="character" w:customStyle="1" w:styleId="hljs-meta-slc">
    <w:name w:val="hljs-meta-slc"/>
    <w:basedOn w:val="hljs-meta"/>
    <w:uiPriority w:val="1"/>
    <w:unhideWhenUsed/>
    <w:rsid w:val="00AE68D6"/>
    <w:rPr>
      <w:b/>
      <w:bCs/>
      <w:color w:val="4078F2"/>
      <w:sz w:val="20"/>
      <w:shd w:val="clear" w:color="auto" w:fill="D4D4D4"/>
    </w:rPr>
  </w:style>
  <w:style w:type="character" w:customStyle="1" w:styleId="hljs-meta-string">
    <w:name w:val="hljs-meta-string"/>
    <w:basedOn w:val="DefaultParagraphFont"/>
    <w:uiPriority w:val="1"/>
    <w:unhideWhenUsed/>
    <w:rsid w:val="00AE68D6"/>
    <w:rPr>
      <w:color w:val="50A14F"/>
    </w:rPr>
  </w:style>
  <w:style w:type="character" w:customStyle="1" w:styleId="hljs-meta-string-slc">
    <w:name w:val="hljs-meta-string-slc"/>
    <w:basedOn w:val="hljs-meta-string"/>
    <w:uiPriority w:val="1"/>
    <w:unhideWhenUsed/>
    <w:rsid w:val="00AE68D6"/>
    <w:rPr>
      <w:b/>
      <w:bCs/>
      <w:color w:val="50A14F"/>
      <w:sz w:val="20"/>
      <w:shd w:val="clear" w:color="auto" w:fill="D4D4D4"/>
    </w:rPr>
  </w:style>
  <w:style w:type="character" w:customStyle="1" w:styleId="hljs-module">
    <w:name w:val="hljs-module"/>
    <w:basedOn w:val="DefaultParagraphFont"/>
    <w:uiPriority w:val="1"/>
    <w:unhideWhenUsed/>
    <w:rsid w:val="00AE68D6"/>
  </w:style>
  <w:style w:type="character" w:customStyle="1" w:styleId="hljs-module-access">
    <w:name w:val="hljs-module-access"/>
    <w:basedOn w:val="DefaultParagraphFont"/>
    <w:uiPriority w:val="1"/>
    <w:unhideWhenUsed/>
    <w:rsid w:val="00AE68D6"/>
  </w:style>
  <w:style w:type="character" w:customStyle="1" w:styleId="hljs-module-access-slc">
    <w:name w:val="hljs-module-access-slc"/>
    <w:basedOn w:val="hljs-module-access"/>
    <w:uiPriority w:val="1"/>
    <w:unhideWhenUsed/>
    <w:rsid w:val="00AE68D6"/>
    <w:rPr>
      <w:b/>
      <w:bCs/>
      <w:sz w:val="20"/>
      <w:shd w:val="clear" w:color="auto" w:fill="D4D4D4"/>
    </w:rPr>
  </w:style>
  <w:style w:type="character" w:customStyle="1" w:styleId="hljs-module-slc">
    <w:name w:val="hljs-module-slc"/>
    <w:basedOn w:val="hljs-module"/>
    <w:uiPriority w:val="1"/>
    <w:unhideWhenUsed/>
    <w:rsid w:val="00AE68D6"/>
    <w:rPr>
      <w:b/>
      <w:bCs/>
      <w:sz w:val="20"/>
      <w:shd w:val="clear" w:color="auto" w:fill="D4D4D4"/>
    </w:rPr>
  </w:style>
  <w:style w:type="character" w:customStyle="1" w:styleId="hljs-name">
    <w:name w:val="hljs-name"/>
    <w:basedOn w:val="DefaultParagraphFont"/>
    <w:uiPriority w:val="1"/>
    <w:unhideWhenUsed/>
    <w:rsid w:val="00AE68D6"/>
    <w:rPr>
      <w:color w:val="E45649"/>
    </w:rPr>
  </w:style>
  <w:style w:type="character" w:customStyle="1" w:styleId="hljs-name-slc">
    <w:name w:val="hljs-name-slc"/>
    <w:basedOn w:val="hljs-name"/>
    <w:uiPriority w:val="1"/>
    <w:unhideWhenUsed/>
    <w:rsid w:val="00AE68D6"/>
    <w:rPr>
      <w:b/>
      <w:bCs/>
      <w:color w:val="E45649"/>
      <w:sz w:val="20"/>
      <w:shd w:val="clear" w:color="auto" w:fill="D4D4D4"/>
    </w:rPr>
  </w:style>
  <w:style w:type="character" w:customStyle="1" w:styleId="hljs-number">
    <w:name w:val="hljs-number"/>
    <w:basedOn w:val="DefaultParagraphFont"/>
    <w:unhideWhenUsed/>
    <w:rsid w:val="00AE68D6"/>
    <w:rPr>
      <w:color w:val="986801"/>
    </w:rPr>
  </w:style>
  <w:style w:type="character" w:customStyle="1" w:styleId="hljs-number-slc">
    <w:name w:val="hljs-number-slc"/>
    <w:basedOn w:val="hljs-number"/>
    <w:uiPriority w:val="1"/>
    <w:unhideWhenUsed/>
    <w:rsid w:val="00AE68D6"/>
    <w:rPr>
      <w:b/>
      <w:bCs/>
      <w:color w:val="986801"/>
      <w:sz w:val="20"/>
      <w:shd w:val="clear" w:color="auto" w:fill="D4D4D4"/>
    </w:rPr>
  </w:style>
  <w:style w:type="character" w:customStyle="1" w:styleId="hljs-operator">
    <w:name w:val="hljs-operator"/>
    <w:basedOn w:val="DefaultParagraphFont"/>
    <w:unhideWhenUsed/>
    <w:rsid w:val="00AE68D6"/>
  </w:style>
  <w:style w:type="character" w:customStyle="1" w:styleId="hljs-operator-slc">
    <w:name w:val="hljs-operator-slc"/>
    <w:basedOn w:val="hljs-operator"/>
    <w:uiPriority w:val="1"/>
    <w:unhideWhenUsed/>
    <w:rsid w:val="00AE68D6"/>
    <w:rPr>
      <w:b/>
      <w:bCs/>
      <w:sz w:val="20"/>
      <w:shd w:val="clear" w:color="auto" w:fill="D4D4D4"/>
    </w:rPr>
  </w:style>
  <w:style w:type="character" w:customStyle="1" w:styleId="hljs-params">
    <w:name w:val="hljs-params"/>
    <w:basedOn w:val="DefaultParagraphFont"/>
    <w:uiPriority w:val="1"/>
    <w:unhideWhenUsed/>
    <w:rsid w:val="00AE68D6"/>
  </w:style>
  <w:style w:type="character" w:customStyle="1" w:styleId="hljs-params-slc">
    <w:name w:val="hljs-params-slc"/>
    <w:basedOn w:val="hljs-params"/>
    <w:uiPriority w:val="1"/>
    <w:unhideWhenUsed/>
    <w:rsid w:val="00AE68D6"/>
    <w:rPr>
      <w:b/>
      <w:bCs/>
      <w:sz w:val="20"/>
      <w:shd w:val="clear" w:color="auto" w:fill="D4D4D4"/>
    </w:rPr>
  </w:style>
  <w:style w:type="character" w:customStyle="1" w:styleId="hljs-pattern-match">
    <w:name w:val="hljs-pattern-match"/>
    <w:basedOn w:val="DefaultParagraphFont"/>
    <w:uiPriority w:val="1"/>
    <w:unhideWhenUsed/>
    <w:rsid w:val="00AE68D6"/>
  </w:style>
  <w:style w:type="character" w:customStyle="1" w:styleId="hljs-pattern-match-slc">
    <w:name w:val="hljs-pattern-match-slc"/>
    <w:basedOn w:val="hljs-pattern-match"/>
    <w:uiPriority w:val="1"/>
    <w:unhideWhenUsed/>
    <w:rsid w:val="00AE68D6"/>
    <w:rPr>
      <w:b/>
      <w:bCs/>
      <w:sz w:val="20"/>
      <w:shd w:val="clear" w:color="auto" w:fill="D4D4D4"/>
    </w:rPr>
  </w:style>
  <w:style w:type="character" w:customStyle="1" w:styleId="hljs-quote">
    <w:name w:val="hljs-quote"/>
    <w:basedOn w:val="DefaultParagraphFont"/>
    <w:uiPriority w:val="1"/>
    <w:unhideWhenUsed/>
    <w:rsid w:val="00AE68D6"/>
    <w:rPr>
      <w:i/>
      <w:iCs/>
      <w:color w:val="A0A1A7"/>
    </w:rPr>
  </w:style>
  <w:style w:type="character" w:customStyle="1" w:styleId="hljs-quote-slc">
    <w:name w:val="hljs-quote-slc"/>
    <w:basedOn w:val="hljs-quote"/>
    <w:uiPriority w:val="1"/>
    <w:unhideWhenUsed/>
    <w:rsid w:val="00AE68D6"/>
    <w:rPr>
      <w:b/>
      <w:bCs/>
      <w:i/>
      <w:iCs/>
      <w:color w:val="A0A1A7"/>
      <w:sz w:val="20"/>
      <w:shd w:val="clear" w:color="auto" w:fill="D4D4D4"/>
    </w:rPr>
  </w:style>
  <w:style w:type="character" w:customStyle="1" w:styleId="hljs-regexp">
    <w:name w:val="hljs-regexp"/>
    <w:basedOn w:val="DefaultParagraphFont"/>
    <w:uiPriority w:val="1"/>
    <w:unhideWhenUsed/>
    <w:rsid w:val="00AE68D6"/>
    <w:rPr>
      <w:color w:val="50A14F"/>
    </w:rPr>
  </w:style>
  <w:style w:type="character" w:customStyle="1" w:styleId="hljs-regexp-slc">
    <w:name w:val="hljs-regexp-slc"/>
    <w:basedOn w:val="hljs-regexp"/>
    <w:uiPriority w:val="1"/>
    <w:unhideWhenUsed/>
    <w:rsid w:val="00AE68D6"/>
    <w:rPr>
      <w:b/>
      <w:bCs/>
      <w:color w:val="50A14F"/>
      <w:sz w:val="20"/>
      <w:shd w:val="clear" w:color="auto" w:fill="D4D4D4"/>
    </w:rPr>
  </w:style>
  <w:style w:type="character" w:customStyle="1" w:styleId="hljs-section">
    <w:name w:val="hljs-section"/>
    <w:basedOn w:val="DefaultParagraphFont"/>
    <w:uiPriority w:val="1"/>
    <w:unhideWhenUsed/>
    <w:rsid w:val="00AE68D6"/>
    <w:rPr>
      <w:color w:val="E45649"/>
    </w:rPr>
  </w:style>
  <w:style w:type="character" w:customStyle="1" w:styleId="hljs-section-slc">
    <w:name w:val="hljs-section-slc"/>
    <w:basedOn w:val="hljs-section"/>
    <w:uiPriority w:val="1"/>
    <w:unhideWhenUsed/>
    <w:rsid w:val="00AE68D6"/>
    <w:rPr>
      <w:b/>
      <w:bCs/>
      <w:color w:val="E45649"/>
      <w:sz w:val="20"/>
      <w:shd w:val="clear" w:color="auto" w:fill="D4D4D4"/>
    </w:rPr>
  </w:style>
  <w:style w:type="character" w:customStyle="1" w:styleId="hljs-selector-attr">
    <w:name w:val="hljs-selector-attr"/>
    <w:basedOn w:val="DefaultParagraphFont"/>
    <w:uiPriority w:val="1"/>
    <w:unhideWhenUsed/>
    <w:rsid w:val="00AE68D6"/>
    <w:rPr>
      <w:color w:val="986801"/>
    </w:rPr>
  </w:style>
  <w:style w:type="character" w:customStyle="1" w:styleId="hljs-selector-attr-slc">
    <w:name w:val="hljs-selector-attr-slc"/>
    <w:basedOn w:val="hljs-selector-attr"/>
    <w:uiPriority w:val="1"/>
    <w:unhideWhenUsed/>
    <w:rsid w:val="00AE68D6"/>
    <w:rPr>
      <w:b/>
      <w:bCs/>
      <w:color w:val="986801"/>
      <w:sz w:val="20"/>
      <w:shd w:val="clear" w:color="auto" w:fill="D4D4D4"/>
    </w:rPr>
  </w:style>
  <w:style w:type="character" w:customStyle="1" w:styleId="hljs-selector-class">
    <w:name w:val="hljs-selector-class"/>
    <w:basedOn w:val="DefaultParagraphFont"/>
    <w:uiPriority w:val="1"/>
    <w:unhideWhenUsed/>
    <w:rsid w:val="00AE68D6"/>
    <w:rPr>
      <w:color w:val="986801"/>
    </w:rPr>
  </w:style>
  <w:style w:type="character" w:customStyle="1" w:styleId="hljs-selector-class-slc">
    <w:name w:val="hljs-selector-class-slc"/>
    <w:basedOn w:val="hljs-selector-class"/>
    <w:uiPriority w:val="1"/>
    <w:unhideWhenUsed/>
    <w:rsid w:val="00AE68D6"/>
    <w:rPr>
      <w:b/>
      <w:bCs/>
      <w:color w:val="986801"/>
      <w:sz w:val="20"/>
      <w:shd w:val="clear" w:color="auto" w:fill="D4D4D4"/>
    </w:rPr>
  </w:style>
  <w:style w:type="character" w:customStyle="1" w:styleId="hljs-selector-id">
    <w:name w:val="hljs-selector-id"/>
    <w:basedOn w:val="DefaultParagraphFont"/>
    <w:uiPriority w:val="1"/>
    <w:unhideWhenUsed/>
    <w:rsid w:val="00AE68D6"/>
    <w:rPr>
      <w:color w:val="4078F2"/>
    </w:rPr>
  </w:style>
  <w:style w:type="character" w:customStyle="1" w:styleId="hljs-selector-id-slc">
    <w:name w:val="hljs-selector-id-slc"/>
    <w:basedOn w:val="hljs-selector-id"/>
    <w:uiPriority w:val="1"/>
    <w:unhideWhenUsed/>
    <w:rsid w:val="00AE68D6"/>
    <w:rPr>
      <w:b/>
      <w:bCs/>
      <w:color w:val="4078F2"/>
      <w:sz w:val="20"/>
      <w:shd w:val="clear" w:color="auto" w:fill="D4D4D4"/>
    </w:rPr>
  </w:style>
  <w:style w:type="character" w:customStyle="1" w:styleId="hljs-selector-pseudo">
    <w:name w:val="hljs-selector-pseudo"/>
    <w:basedOn w:val="DefaultParagraphFont"/>
    <w:uiPriority w:val="1"/>
    <w:unhideWhenUsed/>
    <w:rsid w:val="00AE68D6"/>
    <w:rPr>
      <w:color w:val="986801"/>
    </w:rPr>
  </w:style>
  <w:style w:type="character" w:customStyle="1" w:styleId="hljs-selector-pseudo-slc">
    <w:name w:val="hljs-selector-pseudo-slc"/>
    <w:basedOn w:val="hljs-selector-pseudo"/>
    <w:uiPriority w:val="1"/>
    <w:unhideWhenUsed/>
    <w:rsid w:val="00AE68D6"/>
    <w:rPr>
      <w:b/>
      <w:bCs/>
      <w:color w:val="986801"/>
      <w:sz w:val="20"/>
      <w:shd w:val="clear" w:color="auto" w:fill="D4D4D4"/>
    </w:rPr>
  </w:style>
  <w:style w:type="character" w:customStyle="1" w:styleId="hljs-selector-tag">
    <w:name w:val="hljs-selector-tag"/>
    <w:basedOn w:val="DefaultParagraphFont"/>
    <w:uiPriority w:val="1"/>
    <w:unhideWhenUsed/>
    <w:rsid w:val="00AE68D6"/>
    <w:rPr>
      <w:color w:val="E45649"/>
    </w:rPr>
  </w:style>
  <w:style w:type="character" w:customStyle="1" w:styleId="hljs-selector-tag-slc">
    <w:name w:val="hljs-selector-tag-slc"/>
    <w:basedOn w:val="hljs-selector-tag"/>
    <w:uiPriority w:val="1"/>
    <w:unhideWhenUsed/>
    <w:rsid w:val="00AE68D6"/>
    <w:rPr>
      <w:b/>
      <w:bCs/>
      <w:color w:val="E45649"/>
      <w:sz w:val="20"/>
      <w:shd w:val="clear" w:color="auto" w:fill="D4D4D4"/>
    </w:rPr>
  </w:style>
  <w:style w:type="character" w:customStyle="1" w:styleId="hljs-slc">
    <w:name w:val="hljs-slc"/>
    <w:basedOn w:val="DefaultParagraphFont"/>
    <w:uiPriority w:val="1"/>
    <w:unhideWhenUsed/>
    <w:rsid w:val="00AE68D6"/>
    <w:rPr>
      <w:b/>
      <w:bCs/>
      <w:shd w:val="clear" w:color="auto" w:fill="D4D4D4"/>
      <w:lang w:val="en-IN"/>
    </w:rPr>
  </w:style>
  <w:style w:type="character" w:customStyle="1" w:styleId="hljs-string">
    <w:name w:val="hljs-string"/>
    <w:basedOn w:val="DefaultParagraphFont"/>
    <w:uiPriority w:val="1"/>
    <w:unhideWhenUsed/>
    <w:rsid w:val="00AE68D6"/>
    <w:rPr>
      <w:color w:val="50A14F"/>
    </w:rPr>
  </w:style>
  <w:style w:type="character" w:customStyle="1" w:styleId="hljs-string-slc">
    <w:name w:val="hljs-string-slc"/>
    <w:basedOn w:val="hljs-string"/>
    <w:uiPriority w:val="1"/>
    <w:unhideWhenUsed/>
    <w:rsid w:val="00AE68D6"/>
    <w:rPr>
      <w:b/>
      <w:bCs/>
      <w:color w:val="50A14F"/>
      <w:sz w:val="20"/>
      <w:shd w:val="clear" w:color="auto" w:fill="D4D4D4"/>
    </w:rPr>
  </w:style>
  <w:style w:type="character" w:customStyle="1" w:styleId="hljs-strong">
    <w:name w:val="hljs-strong"/>
    <w:basedOn w:val="DefaultParagraphFont"/>
    <w:uiPriority w:val="1"/>
    <w:unhideWhenUsed/>
    <w:rsid w:val="00AE68D6"/>
    <w:rPr>
      <w:b/>
      <w:bCs/>
    </w:rPr>
  </w:style>
  <w:style w:type="character" w:customStyle="1" w:styleId="hljs-strong-slc">
    <w:name w:val="hljs-strong-slc"/>
    <w:basedOn w:val="hljs-strong"/>
    <w:uiPriority w:val="1"/>
    <w:unhideWhenUsed/>
    <w:rsid w:val="00AE68D6"/>
    <w:rPr>
      <w:b/>
      <w:bCs/>
      <w:sz w:val="20"/>
      <w:shd w:val="clear" w:color="auto" w:fill="D4D4D4"/>
    </w:rPr>
  </w:style>
  <w:style w:type="character" w:customStyle="1" w:styleId="hljs-subst">
    <w:name w:val="hljs-subst"/>
    <w:basedOn w:val="DefaultParagraphFont"/>
    <w:uiPriority w:val="1"/>
    <w:unhideWhenUsed/>
    <w:rsid w:val="00AE68D6"/>
    <w:rPr>
      <w:color w:val="E45649"/>
    </w:rPr>
  </w:style>
  <w:style w:type="character" w:customStyle="1" w:styleId="hljs-subst-slc">
    <w:name w:val="hljs-subst-slc"/>
    <w:basedOn w:val="hljs-subst"/>
    <w:uiPriority w:val="1"/>
    <w:unhideWhenUsed/>
    <w:rsid w:val="00AE68D6"/>
    <w:rPr>
      <w:b/>
      <w:bCs/>
      <w:color w:val="E45649"/>
      <w:sz w:val="20"/>
      <w:shd w:val="clear" w:color="auto" w:fill="D4D4D4"/>
    </w:rPr>
  </w:style>
  <w:style w:type="character" w:customStyle="1" w:styleId="hljs-symbol">
    <w:name w:val="hljs-symbol"/>
    <w:basedOn w:val="DefaultParagraphFont"/>
    <w:uiPriority w:val="1"/>
    <w:unhideWhenUsed/>
    <w:rsid w:val="00AE68D6"/>
    <w:rPr>
      <w:color w:val="4078F2"/>
    </w:rPr>
  </w:style>
  <w:style w:type="character" w:customStyle="1" w:styleId="hljs-symbol-slc">
    <w:name w:val="hljs-symbol-slc"/>
    <w:basedOn w:val="hljs-symbol"/>
    <w:uiPriority w:val="1"/>
    <w:unhideWhenUsed/>
    <w:rsid w:val="00AE68D6"/>
    <w:rPr>
      <w:b/>
      <w:bCs/>
      <w:color w:val="4078F2"/>
      <w:sz w:val="20"/>
      <w:shd w:val="clear" w:color="auto" w:fill="D4D4D4"/>
    </w:rPr>
  </w:style>
  <w:style w:type="character" w:customStyle="1" w:styleId="hljs-tag">
    <w:name w:val="hljs-tag"/>
    <w:basedOn w:val="DefaultParagraphFont"/>
    <w:uiPriority w:val="1"/>
    <w:unhideWhenUsed/>
    <w:rsid w:val="00AE68D6"/>
  </w:style>
  <w:style w:type="character" w:customStyle="1" w:styleId="hljs-tag-slc">
    <w:name w:val="hljs-tag-slc"/>
    <w:basedOn w:val="hljs-tag"/>
    <w:uiPriority w:val="1"/>
    <w:unhideWhenUsed/>
    <w:rsid w:val="00AE68D6"/>
    <w:rPr>
      <w:b/>
      <w:bCs/>
      <w:sz w:val="20"/>
      <w:shd w:val="clear" w:color="auto" w:fill="D4D4D4"/>
    </w:rPr>
  </w:style>
  <w:style w:type="character" w:customStyle="1" w:styleId="hljs-template-tag">
    <w:name w:val="hljs-template-tag"/>
    <w:basedOn w:val="DefaultParagraphFont"/>
    <w:uiPriority w:val="1"/>
    <w:unhideWhenUsed/>
    <w:rsid w:val="00AE68D6"/>
  </w:style>
  <w:style w:type="character" w:customStyle="1" w:styleId="hljs-template-tag-slc">
    <w:name w:val="hljs-template-tag-slc"/>
    <w:basedOn w:val="hljs-template-tag"/>
    <w:uiPriority w:val="1"/>
    <w:unhideWhenUsed/>
    <w:rsid w:val="00AE68D6"/>
    <w:rPr>
      <w:b/>
      <w:bCs/>
      <w:sz w:val="20"/>
      <w:shd w:val="clear" w:color="auto" w:fill="D4D4D4"/>
    </w:rPr>
  </w:style>
  <w:style w:type="character" w:customStyle="1" w:styleId="hljs-template-variable">
    <w:name w:val="hljs-template-variable"/>
    <w:basedOn w:val="DefaultParagraphFont"/>
    <w:uiPriority w:val="1"/>
    <w:unhideWhenUsed/>
    <w:rsid w:val="00AE68D6"/>
    <w:rPr>
      <w:color w:val="986801"/>
    </w:rPr>
  </w:style>
  <w:style w:type="character" w:customStyle="1" w:styleId="hljs-template-variable-slc">
    <w:name w:val="hljs-template-variable-slc"/>
    <w:basedOn w:val="hljs-template-variable"/>
    <w:uiPriority w:val="1"/>
    <w:unhideWhenUsed/>
    <w:rsid w:val="00AE68D6"/>
    <w:rPr>
      <w:b/>
      <w:bCs/>
      <w:color w:val="986801"/>
      <w:sz w:val="20"/>
      <w:shd w:val="clear" w:color="auto" w:fill="D4D4D4"/>
    </w:rPr>
  </w:style>
  <w:style w:type="character" w:customStyle="1" w:styleId="hljs-title">
    <w:name w:val="hljs-title"/>
    <w:basedOn w:val="DefaultParagraphFont"/>
    <w:uiPriority w:val="1"/>
    <w:unhideWhenUsed/>
    <w:rsid w:val="00AE68D6"/>
    <w:rPr>
      <w:color w:val="4078F2"/>
    </w:rPr>
  </w:style>
  <w:style w:type="character" w:customStyle="1" w:styleId="hljs-title-slc">
    <w:name w:val="hljs-title-slc"/>
    <w:basedOn w:val="hljs-title"/>
    <w:uiPriority w:val="1"/>
    <w:unhideWhenUsed/>
    <w:rsid w:val="00AE68D6"/>
    <w:rPr>
      <w:b/>
      <w:bCs/>
      <w:color w:val="4078F2"/>
      <w:sz w:val="20"/>
      <w:shd w:val="clear" w:color="auto" w:fill="D4D4D4"/>
    </w:rPr>
  </w:style>
  <w:style w:type="character" w:customStyle="1" w:styleId="hljs-type">
    <w:name w:val="hljs-type"/>
    <w:basedOn w:val="DefaultParagraphFont"/>
    <w:uiPriority w:val="1"/>
    <w:unhideWhenUsed/>
    <w:rsid w:val="00AE68D6"/>
    <w:rPr>
      <w:color w:val="986801"/>
    </w:rPr>
  </w:style>
  <w:style w:type="character" w:customStyle="1" w:styleId="hljs-type-slc">
    <w:name w:val="hljs-type-slc"/>
    <w:basedOn w:val="hljs-type"/>
    <w:uiPriority w:val="1"/>
    <w:unhideWhenUsed/>
    <w:rsid w:val="00AE68D6"/>
    <w:rPr>
      <w:b/>
      <w:bCs/>
      <w:color w:val="986801"/>
      <w:sz w:val="20"/>
      <w:shd w:val="clear" w:color="auto" w:fill="D4D4D4"/>
    </w:rPr>
  </w:style>
  <w:style w:type="character" w:customStyle="1" w:styleId="hljs-typing">
    <w:name w:val="hljs-typing"/>
    <w:basedOn w:val="DefaultParagraphFont"/>
    <w:uiPriority w:val="1"/>
    <w:unhideWhenUsed/>
    <w:rsid w:val="00AE68D6"/>
  </w:style>
  <w:style w:type="character" w:customStyle="1" w:styleId="hljs-typing-slc">
    <w:name w:val="hljs-typing-slc"/>
    <w:basedOn w:val="hljs-typing"/>
    <w:uiPriority w:val="1"/>
    <w:unhideWhenUsed/>
    <w:rsid w:val="00AE68D6"/>
    <w:rPr>
      <w:b/>
      <w:bCs/>
      <w:sz w:val="20"/>
      <w:shd w:val="clear" w:color="auto" w:fill="D4D4D4"/>
    </w:rPr>
  </w:style>
  <w:style w:type="character" w:customStyle="1" w:styleId="hljs-variable">
    <w:name w:val="hljs-variable"/>
    <w:basedOn w:val="DefaultParagraphFont"/>
    <w:unhideWhenUsed/>
    <w:rsid w:val="00AE68D6"/>
    <w:rPr>
      <w:color w:val="986801"/>
    </w:rPr>
  </w:style>
  <w:style w:type="character" w:customStyle="1" w:styleId="hljs-variable-slc">
    <w:name w:val="hljs-variable-slc"/>
    <w:basedOn w:val="hljs-variable"/>
    <w:uiPriority w:val="1"/>
    <w:unhideWhenUsed/>
    <w:rsid w:val="00AE68D6"/>
    <w:rPr>
      <w:b/>
      <w:bCs/>
      <w:color w:val="986801"/>
      <w:sz w:val="20"/>
      <w:shd w:val="clear" w:color="auto" w:fill="D4D4D4"/>
    </w:rPr>
  </w:style>
  <w:style w:type="paragraph" w:customStyle="1" w:styleId="HS-ChapterNumber">
    <w:name w:val="HS - ChapterNumber"/>
    <w:next w:val="Normal"/>
    <w:rsid w:val="00AE68D6"/>
    <w:pPr>
      <w:spacing w:after="450"/>
    </w:pPr>
    <w:rPr>
      <w:rFonts w:ascii="Jost* Medium" w:eastAsia="Times New Roman" w:hAnsi="Jost* Medium" w:cs="Arial"/>
      <w:bCs/>
      <w:color w:val="000000"/>
      <w:kern w:val="32"/>
      <w:sz w:val="168"/>
      <w:szCs w:val="32"/>
      <w:lang w:val="en-GB"/>
    </w:rPr>
  </w:style>
  <w:style w:type="paragraph" w:customStyle="1" w:styleId="HS-ChapterTitle">
    <w:name w:val="HS - ChapterTitle"/>
    <w:next w:val="P0-Paragraph"/>
    <w:rsid w:val="00AE68D6"/>
    <w:pPr>
      <w:spacing w:after="720"/>
    </w:pPr>
    <w:rPr>
      <w:rFonts w:ascii="Jost* Medium" w:eastAsia="Times New Roman" w:hAnsi="Jost* Medium" w:cs="Arial"/>
      <w:bCs/>
      <w:color w:val="000000"/>
      <w:kern w:val="32"/>
      <w:sz w:val="56"/>
      <w:szCs w:val="32"/>
      <w:lang w:val="en-GB"/>
    </w:rPr>
  </w:style>
  <w:style w:type="paragraph" w:customStyle="1" w:styleId="HS-Heading1">
    <w:name w:val="HS - Heading 1"/>
    <w:next w:val="P0-Paragraph"/>
    <w:link w:val="HS-Heading1Char"/>
    <w:qFormat/>
    <w:rsid w:val="00AE68D6"/>
    <w:pPr>
      <w:keepNext/>
      <w:spacing w:before="90" w:after="50"/>
      <w:outlineLvl w:val="0"/>
    </w:pPr>
    <w:rPr>
      <w:rFonts w:ascii="Jost*" w:eastAsia="Times New Roman" w:hAnsi="Jost*" w:cs="Times New Roman"/>
      <w:b/>
      <w:sz w:val="32"/>
      <w:lang w:val="en-US"/>
    </w:rPr>
  </w:style>
  <w:style w:type="character" w:customStyle="1" w:styleId="HS-Heading1Char">
    <w:name w:val="HS - Heading 1 Char"/>
    <w:basedOn w:val="DefaultParagraphFont"/>
    <w:link w:val="HS-Heading1"/>
    <w:rsid w:val="00AE68D6"/>
    <w:rPr>
      <w:rFonts w:ascii="Jost*" w:eastAsia="Times New Roman" w:hAnsi="Jost*" w:cs="Times New Roman"/>
      <w:b/>
      <w:sz w:val="32"/>
      <w:lang w:val="en-US"/>
    </w:rPr>
  </w:style>
  <w:style w:type="paragraph" w:customStyle="1" w:styleId="HS-Heading2">
    <w:name w:val="HS - Heading 2"/>
    <w:basedOn w:val="HS-Heading1"/>
    <w:next w:val="P0-Paragraph"/>
    <w:rsid w:val="00AE68D6"/>
    <w:pPr>
      <w:outlineLvl w:val="1"/>
    </w:pPr>
    <w:rPr>
      <w:sz w:val="28"/>
    </w:rPr>
  </w:style>
  <w:style w:type="paragraph" w:customStyle="1" w:styleId="HS-Heading3">
    <w:name w:val="HS - Heading 3"/>
    <w:basedOn w:val="HS-Heading1"/>
    <w:next w:val="P0-Paragraph"/>
    <w:rsid w:val="00AE68D6"/>
    <w:pPr>
      <w:spacing w:before="72"/>
      <w:outlineLvl w:val="2"/>
    </w:pPr>
    <w:rPr>
      <w:sz w:val="26"/>
    </w:rPr>
  </w:style>
  <w:style w:type="paragraph" w:customStyle="1" w:styleId="HS-Heading4">
    <w:name w:val="HS - Heading 4"/>
    <w:basedOn w:val="HS-Heading1"/>
    <w:next w:val="P0-Paragraph"/>
    <w:rsid w:val="00AE68D6"/>
    <w:pPr>
      <w:spacing w:before="72"/>
      <w:outlineLvl w:val="3"/>
    </w:pPr>
    <w:rPr>
      <w:sz w:val="24"/>
    </w:rPr>
  </w:style>
  <w:style w:type="paragraph" w:customStyle="1" w:styleId="HS-Heading5">
    <w:name w:val="HS - Heading 5"/>
    <w:basedOn w:val="HS-Heading1"/>
    <w:next w:val="P0-Paragraph"/>
    <w:rsid w:val="00AE68D6"/>
    <w:pPr>
      <w:spacing w:before="50"/>
      <w:outlineLvl w:val="4"/>
    </w:pPr>
    <w:rPr>
      <w:rFonts w:ascii="Jost* Semi" w:hAnsi="Jost* Semi"/>
      <w:b w:val="0"/>
      <w:sz w:val="24"/>
    </w:rPr>
  </w:style>
  <w:style w:type="paragraph" w:customStyle="1" w:styleId="HS-Heading6">
    <w:name w:val="HS - Heading 6"/>
    <w:basedOn w:val="HS-Heading1"/>
    <w:next w:val="P0-Paragraph"/>
    <w:rsid w:val="00AE68D6"/>
    <w:pPr>
      <w:spacing w:before="50"/>
      <w:outlineLvl w:val="5"/>
    </w:pPr>
    <w:rPr>
      <w:rFonts w:ascii="Jost* Semi" w:hAnsi="Jost* Semi"/>
      <w:b w:val="0"/>
      <w:sz w:val="24"/>
    </w:rPr>
  </w:style>
  <w:style w:type="paragraph" w:customStyle="1" w:styleId="HS-MainHeading">
    <w:name w:val="HS - MainHeading"/>
    <w:basedOn w:val="HS-ChapterTitle"/>
    <w:rsid w:val="00AE68D6"/>
    <w:pPr>
      <w:spacing w:before="900"/>
      <w:jc w:val="right"/>
    </w:pPr>
    <w:rPr>
      <w:rFonts w:ascii="Jost* Semi" w:hAnsi="Jost* Semi"/>
    </w:rPr>
  </w:style>
  <w:style w:type="paragraph" w:customStyle="1" w:styleId="HS-PartNumber">
    <w:name w:val="HS - PartNumber"/>
    <w:basedOn w:val="HS-ChapterTitle"/>
    <w:next w:val="Normal"/>
    <w:rsid w:val="00AE68D6"/>
    <w:pPr>
      <w:tabs>
        <w:tab w:val="left" w:pos="0"/>
        <w:tab w:val="center" w:pos="3960"/>
        <w:tab w:val="right" w:pos="7920"/>
      </w:tabs>
      <w:jc w:val="center"/>
    </w:pPr>
    <w:rPr>
      <w:sz w:val="96"/>
      <w:szCs w:val="96"/>
      <w:lang w:val="en-US"/>
    </w:rPr>
  </w:style>
  <w:style w:type="paragraph" w:customStyle="1" w:styleId="HS-PartTitle">
    <w:name w:val="HS - PartTitle"/>
    <w:basedOn w:val="HS-PartNumber"/>
    <w:next w:val="P0-Paragraph"/>
    <w:rsid w:val="00AE68D6"/>
    <w:rPr>
      <w:rFonts w:ascii="Jost*" w:hAnsi="Jost*"/>
      <w:sz w:val="72"/>
    </w:rPr>
  </w:style>
  <w:style w:type="paragraph" w:customStyle="1" w:styleId="I0-InfoBox">
    <w:name w:val="I0 - InfoBox"/>
    <w:basedOn w:val="P0-Paragraph"/>
    <w:link w:val="I0-InfoBoxChar"/>
    <w:qFormat/>
    <w:rsid w:val="00AE68D6"/>
    <w:pPr>
      <w:pBdr>
        <w:top w:val="single" w:sz="4" w:space="6" w:color="auto"/>
        <w:left w:val="single" w:sz="4" w:space="4" w:color="auto"/>
        <w:bottom w:val="single" w:sz="4" w:space="9" w:color="auto"/>
        <w:right w:val="single" w:sz="4" w:space="4" w:color="auto"/>
      </w:pBdr>
      <w:shd w:val="clear" w:color="auto" w:fill="FFFFFF"/>
      <w:suppressAutoHyphens/>
      <w:spacing w:after="126"/>
    </w:pPr>
    <w:rPr>
      <w:sz w:val="20"/>
    </w:rPr>
  </w:style>
  <w:style w:type="character" w:customStyle="1" w:styleId="I0-InfoBoxChar">
    <w:name w:val="I0 - InfoBox Char"/>
    <w:link w:val="I0-InfoBox"/>
    <w:rsid w:val="00AE68D6"/>
    <w:rPr>
      <w:rFonts w:ascii="Crimson Pro" w:eastAsia="Times New Roman" w:hAnsi="Crimson Pro" w:cs="Times New Roman"/>
      <w:sz w:val="20"/>
      <w:shd w:val="clear" w:color="auto" w:fill="FFFFFF"/>
      <w:lang w:val="en-US"/>
    </w:rPr>
  </w:style>
  <w:style w:type="paragraph" w:customStyle="1" w:styleId="I0-InfoBoxBullet">
    <w:name w:val="I0 - InfoBoxBullet"/>
    <w:basedOn w:val="I0-InfoBox"/>
    <w:qFormat/>
    <w:rsid w:val="00AE68D6"/>
    <w:pPr>
      <w:numPr>
        <w:numId w:val="21"/>
      </w:numPr>
      <w:spacing w:after="0"/>
      <w:ind w:left="360"/>
      <w:contextualSpacing/>
    </w:pPr>
  </w:style>
  <w:style w:type="paragraph" w:customStyle="1" w:styleId="I0-InfoBoxFigure">
    <w:name w:val="I0 - InfoBoxFigure"/>
    <w:basedOn w:val="I0-InfoBox"/>
    <w:qFormat/>
    <w:rsid w:val="00AE68D6"/>
    <w:pPr>
      <w:jc w:val="center"/>
    </w:pPr>
    <w:rPr>
      <w:sz w:val="16"/>
    </w:rPr>
  </w:style>
  <w:style w:type="paragraph" w:customStyle="1" w:styleId="I0-InfoBoxCaption">
    <w:name w:val="I0 - InfoBoxCaption"/>
    <w:basedOn w:val="I0-InfoBoxFigure"/>
    <w:rsid w:val="00AE68D6"/>
  </w:style>
  <w:style w:type="paragraph" w:customStyle="1" w:styleId="I0-InfoBoxCenter">
    <w:name w:val="I0 - InfoBoxCenter"/>
    <w:basedOn w:val="I0-InfoBox"/>
    <w:rsid w:val="00AE68D6"/>
    <w:pPr>
      <w:jc w:val="center"/>
    </w:pPr>
  </w:style>
  <w:style w:type="paragraph" w:customStyle="1" w:styleId="I0-InfoBoxCode">
    <w:name w:val="I0 - InfoBoxCode"/>
    <w:basedOn w:val="I0-InfoBox"/>
    <w:rsid w:val="00AE68D6"/>
    <w:pPr>
      <w:shd w:val="clear" w:color="auto" w:fill="FAFAFA"/>
      <w:spacing w:after="60"/>
      <w:contextualSpacing/>
    </w:pPr>
    <w:rPr>
      <w:rFonts w:ascii="Consolas" w:hAnsi="Consolas"/>
      <w:color w:val="383A42"/>
      <w:sz w:val="18"/>
    </w:rPr>
  </w:style>
  <w:style w:type="paragraph" w:customStyle="1" w:styleId="I0-InfoBoxConsole">
    <w:name w:val="I0 - InfoBoxConsole"/>
    <w:basedOn w:val="I0-InfoBoxCode"/>
    <w:rsid w:val="00AE68D6"/>
    <w:pPr>
      <w:shd w:val="clear" w:color="auto" w:fill="282A36"/>
    </w:pPr>
    <w:rPr>
      <w:color w:val="F8F8F2"/>
    </w:rPr>
  </w:style>
  <w:style w:type="paragraph" w:customStyle="1" w:styleId="I0-InfoBoxNumberedList">
    <w:name w:val="I0 - InfoBoxNumberedList"/>
    <w:basedOn w:val="I0-InfoBoxBullet"/>
    <w:rsid w:val="00AE68D6"/>
    <w:pPr>
      <w:numPr>
        <w:numId w:val="11"/>
      </w:numPr>
      <w:ind w:left="360"/>
    </w:pPr>
  </w:style>
  <w:style w:type="paragraph" w:customStyle="1" w:styleId="L1-Bullet">
    <w:name w:val="L1 - Bullet"/>
    <w:basedOn w:val="P0-Paragraph"/>
    <w:autoRedefine/>
    <w:rsid w:val="00AE68D6"/>
    <w:pPr>
      <w:numPr>
        <w:numId w:val="23"/>
      </w:numPr>
      <w:tabs>
        <w:tab w:val="left" w:pos="360"/>
      </w:tabs>
      <w:suppressAutoHyphens/>
      <w:spacing w:after="126"/>
      <w:ind w:left="990"/>
      <w:contextualSpacing/>
    </w:pPr>
  </w:style>
  <w:style w:type="paragraph" w:customStyle="1" w:styleId="L1-Alphabet">
    <w:name w:val="L1 - Alphabet"/>
    <w:basedOn w:val="L1-Bullet"/>
    <w:rsid w:val="00AE68D6"/>
    <w:pPr>
      <w:numPr>
        <w:numId w:val="12"/>
      </w:numPr>
      <w:spacing w:after="2"/>
      <w:ind w:left="990"/>
    </w:pPr>
  </w:style>
  <w:style w:type="paragraph" w:customStyle="1" w:styleId="L1-Numbered">
    <w:name w:val="L1 - Numbered"/>
    <w:basedOn w:val="L1-Bullet"/>
    <w:rsid w:val="00AE68D6"/>
    <w:pPr>
      <w:numPr>
        <w:numId w:val="13"/>
      </w:numPr>
      <w:ind w:left="990" w:hanging="360"/>
    </w:pPr>
  </w:style>
  <w:style w:type="paragraph" w:customStyle="1" w:styleId="L2-Bullet">
    <w:name w:val="L2 - Bullet"/>
    <w:basedOn w:val="L1-Bullet"/>
    <w:rsid w:val="00AE68D6"/>
    <w:pPr>
      <w:ind w:left="1620"/>
    </w:pPr>
  </w:style>
  <w:style w:type="paragraph" w:customStyle="1" w:styleId="L2-Alphabet">
    <w:name w:val="L2 - Alphabet"/>
    <w:basedOn w:val="L2-Bullet"/>
    <w:qFormat/>
    <w:rsid w:val="00AE68D6"/>
    <w:pPr>
      <w:numPr>
        <w:numId w:val="15"/>
      </w:numPr>
      <w:ind w:left="1620"/>
    </w:pPr>
    <w:rPr>
      <w:bCs/>
    </w:rPr>
  </w:style>
  <w:style w:type="paragraph" w:customStyle="1" w:styleId="L2-Numbered">
    <w:name w:val="L2 - Numbered"/>
    <w:basedOn w:val="L2-Bullet"/>
    <w:rsid w:val="00AE68D6"/>
    <w:pPr>
      <w:numPr>
        <w:numId w:val="16"/>
      </w:numPr>
      <w:ind w:left="1620"/>
    </w:pPr>
  </w:style>
  <w:style w:type="paragraph" w:customStyle="1" w:styleId="L3-Bullet">
    <w:name w:val="L3 - Bullet"/>
    <w:basedOn w:val="L2-Bullet"/>
    <w:rsid w:val="00AE68D6"/>
    <w:pPr>
      <w:ind w:left="2250"/>
    </w:pPr>
  </w:style>
  <w:style w:type="paragraph" w:customStyle="1" w:styleId="L3-Alphabet">
    <w:name w:val="L3 - Alphabet"/>
    <w:basedOn w:val="L3-Bullet"/>
    <w:rsid w:val="00AE68D6"/>
    <w:pPr>
      <w:numPr>
        <w:numId w:val="18"/>
      </w:numPr>
      <w:ind w:left="2250"/>
    </w:pPr>
  </w:style>
  <w:style w:type="paragraph" w:customStyle="1" w:styleId="L3-Numbered">
    <w:name w:val="L3 - Numbered"/>
    <w:basedOn w:val="L3-Bullet"/>
    <w:rsid w:val="00AE68D6"/>
    <w:pPr>
      <w:numPr>
        <w:numId w:val="19"/>
      </w:numPr>
      <w:ind w:left="2250"/>
    </w:pPr>
  </w:style>
  <w:style w:type="paragraph" w:customStyle="1" w:styleId="P0-ParagraphCenter">
    <w:name w:val="P0 - ParagraphCenter"/>
    <w:basedOn w:val="P0-Paragraph"/>
    <w:rsid w:val="00AE68D6"/>
    <w:pPr>
      <w:jc w:val="center"/>
    </w:pPr>
  </w:style>
  <w:style w:type="paragraph" w:customStyle="1" w:styleId="P1-Paragraph">
    <w:name w:val="P1 - Paragraph"/>
    <w:basedOn w:val="L1-Bullet"/>
    <w:rsid w:val="00AE68D6"/>
    <w:pPr>
      <w:numPr>
        <w:numId w:val="0"/>
      </w:numPr>
      <w:tabs>
        <w:tab w:val="left" w:pos="720"/>
      </w:tabs>
      <w:autoSpaceDE w:val="0"/>
      <w:autoSpaceDN w:val="0"/>
      <w:adjustRightInd w:val="0"/>
      <w:spacing w:after="120"/>
      <w:ind w:left="629"/>
      <w:contextualSpacing w:val="0"/>
      <w:textAlignment w:val="center"/>
    </w:pPr>
    <w:rPr>
      <w:rFonts w:cs="Book Antiqua"/>
      <w:color w:val="000000"/>
      <w:szCs w:val="21"/>
    </w:rPr>
  </w:style>
  <w:style w:type="paragraph" w:customStyle="1" w:styleId="P1-ParagraphCenter">
    <w:name w:val="P1 - ParagraphCenter"/>
    <w:basedOn w:val="P1-Paragraph"/>
    <w:rsid w:val="00AE68D6"/>
    <w:pPr>
      <w:ind w:left="634"/>
      <w:jc w:val="center"/>
    </w:pPr>
  </w:style>
  <w:style w:type="paragraph" w:customStyle="1" w:styleId="P2-Paragraph">
    <w:name w:val="P2 - Paragraph"/>
    <w:basedOn w:val="P1-Paragraph"/>
    <w:rsid w:val="00AE68D6"/>
    <w:pPr>
      <w:ind w:left="1260"/>
    </w:pPr>
  </w:style>
  <w:style w:type="paragraph" w:customStyle="1" w:styleId="P2-ParagraphCenter">
    <w:name w:val="P2 - ParagraphCenter"/>
    <w:basedOn w:val="P2-Paragraph"/>
    <w:rsid w:val="00AE68D6"/>
    <w:pPr>
      <w:ind w:left="1267"/>
      <w:jc w:val="center"/>
    </w:pPr>
  </w:style>
  <w:style w:type="paragraph" w:customStyle="1" w:styleId="QS-Quote">
    <w:name w:val="QS - Quote"/>
    <w:basedOn w:val="P0-Paragraph"/>
    <w:rsid w:val="00AE68D6"/>
    <w:pPr>
      <w:shd w:val="clear" w:color="auto" w:fill="FFFF00"/>
      <w:spacing w:after="126"/>
      <w:ind w:left="540"/>
    </w:pPr>
    <w:rPr>
      <w:i/>
      <w:sz w:val="22"/>
    </w:rPr>
  </w:style>
  <w:style w:type="paragraph" w:customStyle="1" w:styleId="QS-Cite">
    <w:name w:val="QS - Cite"/>
    <w:basedOn w:val="QS-Quote"/>
    <w:next w:val="P0-Paragraph"/>
    <w:rsid w:val="00AE68D6"/>
    <w:pPr>
      <w:ind w:left="547"/>
      <w:jc w:val="right"/>
    </w:pPr>
  </w:style>
  <w:style w:type="paragraph" w:customStyle="1" w:styleId="T0-TipBox">
    <w:name w:val="T0 - TipBox"/>
    <w:basedOn w:val="I0-InfoBox"/>
    <w:qFormat/>
    <w:rsid w:val="00AE68D6"/>
    <w:pPr>
      <w:pBdr>
        <w:top w:val="double" w:sz="4" w:space="6" w:color="auto"/>
        <w:left w:val="none" w:sz="0" w:space="0" w:color="auto"/>
        <w:bottom w:val="double" w:sz="4" w:space="9" w:color="auto"/>
        <w:right w:val="none" w:sz="0" w:space="0" w:color="auto"/>
      </w:pBdr>
      <w:shd w:val="clear" w:color="auto" w:fill="auto"/>
    </w:pPr>
  </w:style>
  <w:style w:type="paragraph" w:customStyle="1" w:styleId="T0-TipBoxBullet">
    <w:name w:val="T0 - TipBoxBullet"/>
    <w:basedOn w:val="I0-InfoBoxBullet"/>
    <w:qFormat/>
    <w:rsid w:val="00AE68D6"/>
    <w:pPr>
      <w:pBdr>
        <w:top w:val="double" w:sz="4" w:space="6" w:color="auto"/>
        <w:left w:val="none" w:sz="0" w:space="0" w:color="auto"/>
        <w:bottom w:val="double" w:sz="4" w:space="9" w:color="auto"/>
        <w:right w:val="none" w:sz="0" w:space="0" w:color="auto"/>
      </w:pBdr>
    </w:pPr>
  </w:style>
  <w:style w:type="paragraph" w:customStyle="1" w:styleId="T0-TipBoxFigure">
    <w:name w:val="T0 - TipBoxFigure"/>
    <w:basedOn w:val="I0-InfoBoxFigure"/>
    <w:next w:val="Normal"/>
    <w:qFormat/>
    <w:rsid w:val="00AE68D6"/>
    <w:pPr>
      <w:pBdr>
        <w:top w:val="double" w:sz="4" w:space="6" w:color="auto"/>
        <w:left w:val="none" w:sz="0" w:space="0" w:color="auto"/>
        <w:bottom w:val="double" w:sz="4" w:space="9" w:color="auto"/>
        <w:right w:val="none" w:sz="0" w:space="0" w:color="auto"/>
      </w:pBdr>
    </w:pPr>
  </w:style>
  <w:style w:type="paragraph" w:customStyle="1" w:styleId="T0-TipBoxCaption">
    <w:name w:val="T0 - TipBoxCaption"/>
    <w:basedOn w:val="T0-TipBoxFigure"/>
    <w:rsid w:val="00AE68D6"/>
  </w:style>
  <w:style w:type="paragraph" w:customStyle="1" w:styleId="T0-TipBoxCenter">
    <w:name w:val="T0 - TipBoxCenter"/>
    <w:basedOn w:val="T0-TipBox"/>
    <w:rsid w:val="00AE68D6"/>
    <w:pPr>
      <w:jc w:val="center"/>
    </w:pPr>
  </w:style>
  <w:style w:type="paragraph" w:customStyle="1" w:styleId="T0-TipBoxCode">
    <w:name w:val="T0 - TipBoxCode"/>
    <w:basedOn w:val="I0-InfoBoxCode"/>
    <w:rsid w:val="00AE68D6"/>
    <w:pPr>
      <w:pBdr>
        <w:top w:val="double" w:sz="4" w:space="6" w:color="auto"/>
        <w:left w:val="none" w:sz="0" w:space="0" w:color="auto"/>
        <w:bottom w:val="double" w:sz="4" w:space="9" w:color="auto"/>
        <w:right w:val="none" w:sz="0" w:space="0" w:color="auto"/>
      </w:pBdr>
    </w:pPr>
  </w:style>
  <w:style w:type="paragraph" w:customStyle="1" w:styleId="T0-TipBoxConsole">
    <w:name w:val="T0 - TipBoxConsole"/>
    <w:basedOn w:val="T0-TipBoxCode"/>
    <w:rsid w:val="00AE68D6"/>
    <w:pPr>
      <w:shd w:val="clear" w:color="auto" w:fill="282A36"/>
    </w:pPr>
    <w:rPr>
      <w:color w:val="F8F8F2"/>
    </w:rPr>
  </w:style>
  <w:style w:type="paragraph" w:customStyle="1" w:styleId="T0-TipBoxNumberedList">
    <w:name w:val="T0 - TipBoxNumberedList"/>
    <w:basedOn w:val="T0-TipBoxBullet"/>
    <w:rsid w:val="00AE68D6"/>
    <w:pPr>
      <w:numPr>
        <w:numId w:val="22"/>
      </w:numPr>
      <w:ind w:left="360"/>
    </w:pPr>
  </w:style>
  <w:style w:type="paragraph" w:customStyle="1" w:styleId="T0-Table">
    <w:name w:val="T0 - Table"/>
    <w:basedOn w:val="Normal"/>
    <w:rsid w:val="00AE68D6"/>
    <w:pPr>
      <w:spacing w:after="126"/>
    </w:pPr>
    <w:rPr>
      <w:rFonts w:ascii="Crimson Pro" w:hAnsi="Crimson Pro" w:cs="Arial"/>
      <w:bCs/>
      <w:kern w:val="0"/>
      <w:sz w:val="20"/>
      <w14:ligatures w14:val="none"/>
    </w:rPr>
  </w:style>
  <w:style w:type="paragraph" w:customStyle="1" w:styleId="T0-TableBullet">
    <w:name w:val="T0 - TableBullet"/>
    <w:basedOn w:val="L1-Bullet"/>
    <w:qFormat/>
    <w:rsid w:val="00AE68D6"/>
    <w:pPr>
      <w:spacing w:before="60" w:after="60"/>
      <w:ind w:left="432" w:right="72"/>
    </w:pPr>
    <w:rPr>
      <w:sz w:val="20"/>
      <w:lang w:eastAsia="ar-SA"/>
    </w:rPr>
  </w:style>
  <w:style w:type="paragraph" w:customStyle="1" w:styleId="T0-TableFigure">
    <w:name w:val="T0 - TableFigure"/>
    <w:basedOn w:val="T0-Table"/>
    <w:next w:val="Normal"/>
    <w:qFormat/>
    <w:rsid w:val="00AE68D6"/>
    <w:pPr>
      <w:spacing w:before="120" w:after="120"/>
      <w:jc w:val="center"/>
    </w:pPr>
    <w:rPr>
      <w:sz w:val="16"/>
    </w:rPr>
  </w:style>
  <w:style w:type="paragraph" w:customStyle="1" w:styleId="T0-TableCaption">
    <w:name w:val="T0 - TableCaption"/>
    <w:basedOn w:val="T0-TableFigure"/>
    <w:next w:val="T0-Table"/>
    <w:rsid w:val="00AE68D6"/>
  </w:style>
  <w:style w:type="paragraph" w:customStyle="1" w:styleId="T0-TableCenter">
    <w:name w:val="T0 - TableCenter"/>
    <w:basedOn w:val="T0-Table"/>
    <w:rsid w:val="00AE68D6"/>
    <w:pPr>
      <w:jc w:val="center"/>
    </w:pPr>
  </w:style>
  <w:style w:type="paragraph" w:customStyle="1" w:styleId="T0-TableCode">
    <w:name w:val="T0 - TableCode"/>
    <w:basedOn w:val="T0-Table"/>
    <w:rsid w:val="00AE68D6"/>
    <w:pPr>
      <w:pBdr>
        <w:top w:val="single" w:sz="4" w:space="4" w:color="FAFAFA"/>
        <w:left w:val="single" w:sz="4" w:space="8" w:color="FAFAFA"/>
        <w:bottom w:val="single" w:sz="4" w:space="4" w:color="FAFAFA"/>
        <w:right w:val="single" w:sz="4" w:space="8" w:color="FAFAFA"/>
      </w:pBdr>
      <w:shd w:val="clear" w:color="auto" w:fill="FAFAFA"/>
      <w:spacing w:before="120" w:after="120"/>
      <w:ind w:left="230" w:right="230"/>
      <w:contextualSpacing/>
    </w:pPr>
    <w:rPr>
      <w:rFonts w:ascii="Consolas" w:hAnsi="Consolas"/>
      <w:color w:val="383A42"/>
      <w:sz w:val="18"/>
      <w:lang w:val="en-IN"/>
    </w:rPr>
  </w:style>
  <w:style w:type="paragraph" w:customStyle="1" w:styleId="T0-TableConsole">
    <w:name w:val="T0 - TableConsole"/>
    <w:basedOn w:val="T0-TableCode"/>
    <w:autoRedefine/>
    <w:rsid w:val="00AE68D6"/>
    <w:pPr>
      <w:pBdr>
        <w:top w:val="single" w:sz="4" w:space="4" w:color="282A36"/>
        <w:left w:val="single" w:sz="4" w:space="8" w:color="282A36"/>
        <w:bottom w:val="single" w:sz="4" w:space="4" w:color="282A36"/>
        <w:right w:val="single" w:sz="4" w:space="8" w:color="282A36"/>
      </w:pBdr>
      <w:shd w:val="clear" w:color="auto" w:fill="282A36"/>
    </w:pPr>
    <w:rPr>
      <w:color w:val="F8F8F2"/>
    </w:rPr>
  </w:style>
  <w:style w:type="paragraph" w:customStyle="1" w:styleId="T0-TableNumberedList">
    <w:name w:val="T0 - TableNumberedList"/>
    <w:basedOn w:val="T0-TableBullet"/>
    <w:rsid w:val="00AE68D6"/>
    <w:pPr>
      <w:numPr>
        <w:numId w:val="24"/>
      </w:numPr>
    </w:pPr>
  </w:style>
  <w:style w:type="paragraph" w:styleId="HTMLPreformatted">
    <w:name w:val="HTML Preformatted"/>
    <w:basedOn w:val="Normal"/>
    <w:link w:val="HTMLPreformattedChar"/>
    <w:uiPriority w:val="99"/>
    <w:semiHidden/>
    <w:unhideWhenUsed/>
    <w:rsid w:val="00AE68D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E68D6"/>
    <w:rPr>
      <w:rFonts w:ascii="Consolas" w:eastAsiaTheme="minorHAnsi" w:hAnsi="Consolas" w:cstheme="minorBidi"/>
      <w:kern w:val="2"/>
      <w:sz w:val="20"/>
      <w:szCs w:val="20"/>
      <w:lang w:val="en-US"/>
      <w14:ligatures w14:val="standardContextual"/>
    </w:rPr>
  </w:style>
  <w:style w:type="character" w:customStyle="1" w:styleId="TitleChar">
    <w:name w:val="Title Char"/>
    <w:basedOn w:val="DefaultParagraphFont"/>
    <w:link w:val="Title"/>
    <w:uiPriority w:val="10"/>
    <w:rsid w:val="00AE68D6"/>
    <w:rPr>
      <w:rFonts w:asciiTheme="majorHAnsi" w:eastAsiaTheme="majorEastAsia" w:hAnsiTheme="majorHAnsi" w:cstheme="majorBidi"/>
      <w:spacing w:val="-10"/>
      <w:kern w:val="28"/>
      <w:sz w:val="56"/>
      <w:szCs w:val="56"/>
      <w:lang w:val="en-US"/>
      <w14:ligatures w14:val="standardContextual"/>
    </w:rPr>
  </w:style>
  <w:style w:type="character" w:customStyle="1" w:styleId="SubtitleChar">
    <w:name w:val="Subtitle Char"/>
    <w:basedOn w:val="DefaultParagraphFont"/>
    <w:link w:val="Subtitle"/>
    <w:uiPriority w:val="11"/>
    <w:rsid w:val="00AE68D6"/>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paragraph" w:styleId="ListParagraph">
    <w:name w:val="List Paragraph"/>
    <w:basedOn w:val="Normal"/>
    <w:uiPriority w:val="34"/>
    <w:qFormat/>
    <w:rsid w:val="00AE68D6"/>
    <w:pPr>
      <w:ind w:left="720"/>
      <w:contextualSpacing/>
    </w:pPr>
  </w:style>
  <w:style w:type="paragraph" w:styleId="Quote">
    <w:name w:val="Quote"/>
    <w:basedOn w:val="Normal"/>
    <w:next w:val="Normal"/>
    <w:link w:val="QuoteChar"/>
    <w:uiPriority w:val="29"/>
    <w:qFormat/>
    <w:rsid w:val="00AE68D6"/>
    <w:pPr>
      <w:spacing w:before="160"/>
      <w:jc w:val="center"/>
    </w:pPr>
    <w:rPr>
      <w:i/>
      <w:iCs/>
      <w:color w:val="404040" w:themeColor="text1" w:themeTint="BF"/>
    </w:rPr>
  </w:style>
  <w:style w:type="character" w:customStyle="1" w:styleId="QuoteChar">
    <w:name w:val="Quote Char"/>
    <w:basedOn w:val="DefaultParagraphFont"/>
    <w:link w:val="Quote"/>
    <w:uiPriority w:val="29"/>
    <w:rsid w:val="00AE68D6"/>
    <w:rPr>
      <w:rFonts w:asciiTheme="minorHAnsi" w:eastAsiaTheme="minorHAnsi" w:hAnsiTheme="minorHAnsi" w:cstheme="minorBidi"/>
      <w:i/>
      <w:iCs/>
      <w:color w:val="404040" w:themeColor="text1" w:themeTint="BF"/>
      <w:kern w:val="2"/>
      <w:lang w:val="en-US"/>
      <w14:ligatures w14:val="standardContextual"/>
    </w:rPr>
  </w:style>
  <w:style w:type="paragraph" w:styleId="IntenseQuote">
    <w:name w:val="Intense Quote"/>
    <w:basedOn w:val="Normal"/>
    <w:next w:val="Normal"/>
    <w:link w:val="IntenseQuoteChar"/>
    <w:uiPriority w:val="30"/>
    <w:qFormat/>
    <w:rsid w:val="00AE68D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E68D6"/>
    <w:rPr>
      <w:rFonts w:asciiTheme="minorHAnsi" w:eastAsiaTheme="minorHAnsi" w:hAnsiTheme="minorHAnsi" w:cstheme="minorBidi"/>
      <w:i/>
      <w:iCs/>
      <w:color w:val="365F91" w:themeColor="accent1" w:themeShade="BF"/>
      <w:kern w:val="2"/>
      <w:lang w:val="en-US"/>
      <w14:ligatures w14:val="standardContextual"/>
    </w:rPr>
  </w:style>
  <w:style w:type="character" w:styleId="IntenseEmphasis">
    <w:name w:val="Intense Emphasis"/>
    <w:basedOn w:val="DefaultParagraphFont"/>
    <w:uiPriority w:val="21"/>
    <w:qFormat/>
    <w:rsid w:val="00AE68D6"/>
    <w:rPr>
      <w:i/>
      <w:iCs/>
      <w:color w:val="365F91" w:themeColor="accent1" w:themeShade="BF"/>
    </w:rPr>
  </w:style>
  <w:style w:type="character" w:styleId="IntenseReference">
    <w:name w:val="Intense Reference"/>
    <w:basedOn w:val="DefaultParagraphFont"/>
    <w:uiPriority w:val="32"/>
    <w:qFormat/>
    <w:rsid w:val="00AE68D6"/>
    <w:rPr>
      <w:b/>
      <w:bCs/>
      <w:smallCaps/>
      <w:color w:val="365F91" w:themeColor="accent1" w:themeShade="BF"/>
      <w:spacing w:val="5"/>
    </w:rPr>
  </w:style>
  <w:style w:type="paragraph" w:styleId="NoSpacing">
    <w:name w:val="No Spacing"/>
    <w:uiPriority w:val="1"/>
    <w:qFormat/>
    <w:rsid w:val="00AE68D6"/>
    <w:pPr>
      <w:spacing w:after="0"/>
    </w:pPr>
    <w:rPr>
      <w:rFonts w:asciiTheme="minorHAnsi" w:eastAsiaTheme="minorHAnsi" w:hAnsiTheme="minorHAnsi" w:cstheme="minorBidi"/>
      <w:kern w:val="2"/>
      <w:lang w:val="en-US"/>
      <w14:ligatures w14:val="standardContextual"/>
    </w:rPr>
  </w:style>
  <w:style w:type="paragraph" w:customStyle="1" w:styleId="EQ-Normal">
    <w:name w:val="EQ - Normal"/>
    <w:rsid w:val="00AE68D6"/>
    <w:pPr>
      <w:spacing w:after="0" w:line="278" w:lineRule="auto"/>
    </w:pPr>
    <w:rPr>
      <w:rFonts w:ascii="Book Antiqua" w:eastAsia="Times New Roman" w:hAnsi="Book Antiqua" w:cs="Times New Roman"/>
      <w:sz w:val="19"/>
      <w:lang w:val="en-US"/>
    </w:rPr>
  </w:style>
  <w:style w:type="character" w:customStyle="1" w:styleId="EQ-Ruler">
    <w:name w:val="EQ - Ruler"/>
    <w:basedOn w:val="DefaultParagraphFont"/>
    <w:uiPriority w:val="1"/>
    <w:rsid w:val="00AE68D6"/>
    <w:rPr>
      <w:rFonts w:ascii="Book Antiqua" w:hAnsi="Book Antiqua"/>
      <w:position w:val="490"/>
      <w:sz w:val="10"/>
    </w:rPr>
  </w:style>
  <w:style w:type="paragraph" w:customStyle="1" w:styleId="EQ-Small">
    <w:name w:val="EQ - Small"/>
    <w:rsid w:val="00AE68D6"/>
    <w:pPr>
      <w:spacing w:after="0" w:line="278" w:lineRule="auto"/>
    </w:pPr>
    <w:rPr>
      <w:rFonts w:ascii="Book Antiqua" w:eastAsia="Times New Roman" w:hAnsi="Book Antiqua" w:cs="Times New Roman"/>
      <w:sz w:val="18"/>
      <w:lang w:val="en-US"/>
    </w:rPr>
  </w:style>
  <w:style w:type="character" w:styleId="PlaceholderText">
    <w:name w:val="Placeholder Text"/>
    <w:basedOn w:val="DefaultParagraphFont"/>
    <w:uiPriority w:val="99"/>
    <w:semiHidden/>
    <w:rsid w:val="00AE68D6"/>
    <w:rPr>
      <w:color w:val="666666"/>
    </w:rPr>
  </w:style>
  <w:style w:type="character" w:styleId="CommentReference">
    <w:name w:val="annotation reference"/>
    <w:basedOn w:val="DefaultParagraphFont"/>
    <w:uiPriority w:val="99"/>
    <w:semiHidden/>
    <w:unhideWhenUsed/>
    <w:rsid w:val="00AE68D6"/>
    <w:rPr>
      <w:sz w:val="16"/>
      <w:szCs w:val="16"/>
    </w:rPr>
  </w:style>
  <w:style w:type="paragraph" w:styleId="CommentText">
    <w:name w:val="annotation text"/>
    <w:basedOn w:val="Normal"/>
    <w:link w:val="CommentTextChar"/>
    <w:uiPriority w:val="99"/>
    <w:semiHidden/>
    <w:unhideWhenUsed/>
    <w:rsid w:val="00AE68D6"/>
    <w:pPr>
      <w:spacing w:line="240" w:lineRule="auto"/>
    </w:pPr>
    <w:rPr>
      <w:sz w:val="20"/>
      <w:szCs w:val="20"/>
    </w:rPr>
  </w:style>
  <w:style w:type="character" w:customStyle="1" w:styleId="CommentTextChar">
    <w:name w:val="Comment Text Char"/>
    <w:basedOn w:val="DefaultParagraphFont"/>
    <w:link w:val="CommentText"/>
    <w:uiPriority w:val="99"/>
    <w:semiHidden/>
    <w:rsid w:val="00AE68D6"/>
    <w:rPr>
      <w:rFonts w:asciiTheme="minorHAnsi" w:eastAsiaTheme="minorHAnsi" w:hAnsiTheme="minorHAnsi" w:cstheme="minorBidi"/>
      <w:kern w:val="2"/>
      <w:sz w:val="20"/>
      <w:szCs w:val="20"/>
      <w:lang w:val="en-US"/>
      <w14:ligatures w14:val="standardContextual"/>
    </w:rPr>
  </w:style>
  <w:style w:type="paragraph" w:styleId="CommentSubject">
    <w:name w:val="annotation subject"/>
    <w:basedOn w:val="CommentText"/>
    <w:next w:val="CommentText"/>
    <w:link w:val="CommentSubjectChar"/>
    <w:uiPriority w:val="99"/>
    <w:semiHidden/>
    <w:unhideWhenUsed/>
    <w:rsid w:val="00AE68D6"/>
    <w:rPr>
      <w:b/>
      <w:bCs/>
    </w:rPr>
  </w:style>
  <w:style w:type="character" w:customStyle="1" w:styleId="CommentSubjectChar">
    <w:name w:val="Comment Subject Char"/>
    <w:basedOn w:val="CommentTextChar"/>
    <w:link w:val="CommentSubject"/>
    <w:uiPriority w:val="99"/>
    <w:semiHidden/>
    <w:rsid w:val="00AE68D6"/>
    <w:rPr>
      <w:rFonts w:asciiTheme="minorHAnsi" w:eastAsiaTheme="minorHAnsi" w:hAnsiTheme="minorHAnsi" w:cstheme="minorBidi"/>
      <w:b/>
      <w:bCs/>
      <w:kern w:val="2"/>
      <w:sz w:val="20"/>
      <w:szCs w:val="20"/>
      <w:lang w:val="en-US"/>
      <w14:ligatures w14:val="standardContextual"/>
    </w:rPr>
  </w:style>
  <w:style w:type="character" w:customStyle="1" w:styleId="IC-Icon-Packt">
    <w:name w:val="IC - Icon-Packt"/>
    <w:basedOn w:val="CS-Italic"/>
    <w:uiPriority w:val="1"/>
    <w:qFormat/>
    <w:rsid w:val="00AE68D6"/>
    <w:rPr>
      <w:i w:val="0"/>
      <w:color w:val="000000" w:themeColor="text1"/>
    </w:rPr>
  </w:style>
  <w:style w:type="paragraph" w:customStyle="1" w:styleId="I1-InfoBox">
    <w:name w:val="I1 - InfoBox"/>
    <w:basedOn w:val="I0-InfoBox"/>
    <w:qFormat/>
    <w:rsid w:val="00AE68D6"/>
    <w:pPr>
      <w:ind w:left="454"/>
    </w:pPr>
  </w:style>
  <w:style w:type="paragraph" w:customStyle="1" w:styleId="I1-InfoBoxBullet">
    <w:name w:val="I1 - InfoBoxBullet"/>
    <w:basedOn w:val="I0-InfoBoxBullet"/>
    <w:qFormat/>
    <w:rsid w:val="00AE68D6"/>
    <w:pPr>
      <w:ind w:left="811" w:hanging="357"/>
    </w:pPr>
  </w:style>
  <w:style w:type="paragraph" w:customStyle="1" w:styleId="I1-InfoBoxCaption">
    <w:name w:val="I1 - InfoBoxCaption"/>
    <w:basedOn w:val="I0-InfoBoxCaption"/>
    <w:qFormat/>
    <w:rsid w:val="00AE68D6"/>
    <w:pPr>
      <w:ind w:left="454"/>
    </w:pPr>
  </w:style>
  <w:style w:type="paragraph" w:customStyle="1" w:styleId="I1-InfoBoxCenter">
    <w:name w:val="I1 - InfoBoxCenter"/>
    <w:basedOn w:val="I0-InfoBoxCenter"/>
    <w:qFormat/>
    <w:rsid w:val="00AE68D6"/>
    <w:pPr>
      <w:ind w:left="454"/>
    </w:pPr>
  </w:style>
  <w:style w:type="paragraph" w:customStyle="1" w:styleId="I1-InfoBoxCode">
    <w:name w:val="I1 - InfoBoxCode"/>
    <w:basedOn w:val="I0-InfoBoxCode"/>
    <w:qFormat/>
    <w:rsid w:val="00AE68D6"/>
    <w:pPr>
      <w:ind w:left="454"/>
    </w:pPr>
  </w:style>
  <w:style w:type="paragraph" w:customStyle="1" w:styleId="I1-InfoBoxConsole">
    <w:name w:val="I1 - InfoBoxConsole"/>
    <w:basedOn w:val="I0-InfoBoxConsole"/>
    <w:qFormat/>
    <w:rsid w:val="00AE68D6"/>
    <w:pPr>
      <w:ind w:left="454"/>
    </w:pPr>
  </w:style>
  <w:style w:type="paragraph" w:customStyle="1" w:styleId="I1-InfoBoxFigure">
    <w:name w:val="I1 - InfoBoxFigure"/>
    <w:basedOn w:val="I0-InfoBoxFigure"/>
    <w:qFormat/>
    <w:rsid w:val="00AE68D6"/>
    <w:pPr>
      <w:ind w:left="454"/>
    </w:pPr>
  </w:style>
  <w:style w:type="paragraph" w:customStyle="1" w:styleId="I1-InfoBoxNumberedList">
    <w:name w:val="I1 - InfoBoxNumberedList"/>
    <w:basedOn w:val="I0-InfoBoxNumberedList"/>
    <w:qFormat/>
    <w:rsid w:val="00AE68D6"/>
    <w:pPr>
      <w:ind w:left="811" w:hanging="357"/>
    </w:pPr>
  </w:style>
  <w:style w:type="paragraph" w:customStyle="1" w:styleId="I2-InfoBox">
    <w:name w:val="I2 - InfoBox"/>
    <w:basedOn w:val="I1-InfoBox"/>
    <w:qFormat/>
    <w:rsid w:val="00AE68D6"/>
    <w:pPr>
      <w:ind w:left="794"/>
    </w:pPr>
  </w:style>
  <w:style w:type="paragraph" w:customStyle="1" w:styleId="I2-InfoBoxBullet">
    <w:name w:val="I2 - InfoBoxBullet"/>
    <w:basedOn w:val="I1-InfoBoxBullet"/>
    <w:qFormat/>
    <w:rsid w:val="00AE68D6"/>
    <w:pPr>
      <w:ind w:left="1151"/>
    </w:pPr>
  </w:style>
  <w:style w:type="paragraph" w:customStyle="1" w:styleId="I2-InfoBoxCaption">
    <w:name w:val="I2 - InfoBoxCaption"/>
    <w:basedOn w:val="I1-InfoBoxCaption"/>
    <w:qFormat/>
    <w:rsid w:val="00AE68D6"/>
    <w:pPr>
      <w:ind w:left="794"/>
    </w:pPr>
  </w:style>
  <w:style w:type="paragraph" w:customStyle="1" w:styleId="I2-InfoBoxCenter">
    <w:name w:val="I2 - InfoBoxCenter"/>
    <w:basedOn w:val="I1-InfoBoxCenter"/>
    <w:qFormat/>
    <w:rsid w:val="00AE68D6"/>
    <w:pPr>
      <w:ind w:left="794"/>
    </w:pPr>
  </w:style>
  <w:style w:type="paragraph" w:customStyle="1" w:styleId="I2-InfoBoxCode">
    <w:name w:val="I2 - InfoBoxCode"/>
    <w:basedOn w:val="I1-InfoBoxCode"/>
    <w:qFormat/>
    <w:rsid w:val="00AE68D6"/>
    <w:pPr>
      <w:ind w:left="794"/>
    </w:pPr>
  </w:style>
  <w:style w:type="paragraph" w:customStyle="1" w:styleId="I2-InfoBoxConsole">
    <w:name w:val="I2 - InfoBoxConsole"/>
    <w:basedOn w:val="I1-InfoBoxConsole"/>
    <w:qFormat/>
    <w:rsid w:val="00AE68D6"/>
    <w:pPr>
      <w:ind w:left="794"/>
    </w:pPr>
  </w:style>
  <w:style w:type="paragraph" w:customStyle="1" w:styleId="I2-InfoBoxFigure">
    <w:name w:val="I2 - InfoBoxFigure"/>
    <w:basedOn w:val="I1-InfoBoxFigure"/>
    <w:qFormat/>
    <w:rsid w:val="00AE68D6"/>
    <w:pPr>
      <w:ind w:left="794"/>
    </w:pPr>
  </w:style>
  <w:style w:type="paragraph" w:customStyle="1" w:styleId="I2-InfoBoxNumberedList">
    <w:name w:val="I2 - InfoBoxNumberedList"/>
    <w:basedOn w:val="I1-InfoBoxNumberedList"/>
    <w:qFormat/>
    <w:rsid w:val="00AE68D6"/>
    <w:pPr>
      <w:ind w:left="1151"/>
    </w:pPr>
  </w:style>
  <w:style w:type="paragraph" w:customStyle="1" w:styleId="T1-TipBox">
    <w:name w:val="T1 - TipBox"/>
    <w:basedOn w:val="T0-TipBox"/>
    <w:qFormat/>
    <w:rsid w:val="00AE68D6"/>
    <w:pPr>
      <w:ind w:left="454"/>
    </w:pPr>
  </w:style>
  <w:style w:type="paragraph" w:customStyle="1" w:styleId="T1-TipBoxBullet">
    <w:name w:val="T1 - TipBoxBullet"/>
    <w:basedOn w:val="T0-TipBoxBullet"/>
    <w:qFormat/>
    <w:rsid w:val="00AE68D6"/>
    <w:pPr>
      <w:ind w:left="811" w:hanging="357"/>
    </w:pPr>
  </w:style>
  <w:style w:type="paragraph" w:customStyle="1" w:styleId="T1-TipBoxCaption">
    <w:name w:val="T1 - TipBoxCaption"/>
    <w:basedOn w:val="T0-TipBoxCaption"/>
    <w:qFormat/>
    <w:rsid w:val="00AE68D6"/>
    <w:pPr>
      <w:ind w:left="454"/>
    </w:pPr>
  </w:style>
  <w:style w:type="paragraph" w:customStyle="1" w:styleId="T1-TipBoxCenter">
    <w:name w:val="T1 - TipBoxCenter"/>
    <w:basedOn w:val="T0-TipBoxCenter"/>
    <w:qFormat/>
    <w:rsid w:val="00AE68D6"/>
    <w:pPr>
      <w:ind w:left="454"/>
    </w:pPr>
  </w:style>
  <w:style w:type="paragraph" w:customStyle="1" w:styleId="T1-TipBoxCode">
    <w:name w:val="T1 - TipBoxCode"/>
    <w:basedOn w:val="T0-TipBoxCode"/>
    <w:qFormat/>
    <w:rsid w:val="00AE68D6"/>
    <w:pPr>
      <w:ind w:left="454"/>
    </w:pPr>
  </w:style>
  <w:style w:type="paragraph" w:customStyle="1" w:styleId="T1-TipBoxConsole">
    <w:name w:val="T1 - TipBoxConsole"/>
    <w:basedOn w:val="T0-TipBoxConsole"/>
    <w:qFormat/>
    <w:rsid w:val="00AE68D6"/>
    <w:pPr>
      <w:ind w:left="454"/>
    </w:pPr>
  </w:style>
  <w:style w:type="paragraph" w:customStyle="1" w:styleId="T1-TipBoxFigure">
    <w:name w:val="T1 - TipBoxFigure"/>
    <w:basedOn w:val="T0-TipBoxFigure"/>
    <w:qFormat/>
    <w:rsid w:val="00AE68D6"/>
    <w:pPr>
      <w:ind w:left="454"/>
    </w:pPr>
  </w:style>
  <w:style w:type="paragraph" w:customStyle="1" w:styleId="T1-TipBoxNumberedList">
    <w:name w:val="T1 - TipBoxNumberedList"/>
    <w:basedOn w:val="T0-TipBoxNumberedList"/>
    <w:qFormat/>
    <w:rsid w:val="00AE68D6"/>
  </w:style>
  <w:style w:type="paragraph" w:customStyle="1" w:styleId="T2-TipBox">
    <w:name w:val="T2 - TipBox"/>
    <w:basedOn w:val="T1-TipBox"/>
    <w:qFormat/>
    <w:rsid w:val="00AE68D6"/>
    <w:pPr>
      <w:ind w:left="794"/>
    </w:pPr>
  </w:style>
  <w:style w:type="paragraph" w:customStyle="1" w:styleId="T2-TipBoxBullet">
    <w:name w:val="T2 - TipBoxBullet"/>
    <w:basedOn w:val="T1-TipBoxBullet"/>
    <w:qFormat/>
    <w:rsid w:val="00AE68D6"/>
    <w:pPr>
      <w:ind w:left="1151"/>
    </w:pPr>
  </w:style>
  <w:style w:type="paragraph" w:customStyle="1" w:styleId="T2-TipBoxCaption">
    <w:name w:val="T2 - TipBoxCaption"/>
    <w:basedOn w:val="T1-TipBoxCaption"/>
    <w:qFormat/>
    <w:rsid w:val="00AE68D6"/>
    <w:pPr>
      <w:ind w:left="794"/>
    </w:pPr>
  </w:style>
  <w:style w:type="paragraph" w:customStyle="1" w:styleId="T2-TipBoxCenter">
    <w:name w:val="T2 - TipBoxCenter"/>
    <w:basedOn w:val="T1-TipBoxCenter"/>
    <w:qFormat/>
    <w:rsid w:val="00AE68D6"/>
    <w:pPr>
      <w:ind w:left="794"/>
    </w:pPr>
  </w:style>
  <w:style w:type="paragraph" w:customStyle="1" w:styleId="T2-TipBoxCode">
    <w:name w:val="T2 - TipBoxCode"/>
    <w:basedOn w:val="T1-TipBoxCode"/>
    <w:qFormat/>
    <w:rsid w:val="00AE68D6"/>
    <w:pPr>
      <w:ind w:left="794"/>
    </w:pPr>
  </w:style>
  <w:style w:type="paragraph" w:customStyle="1" w:styleId="T2-TipBoxConsole">
    <w:name w:val="T2 - TipBoxConsole"/>
    <w:basedOn w:val="T1-TipBoxConsole"/>
    <w:qFormat/>
    <w:rsid w:val="00AE68D6"/>
    <w:pPr>
      <w:ind w:left="794"/>
    </w:pPr>
  </w:style>
  <w:style w:type="paragraph" w:customStyle="1" w:styleId="T2-TipBoxFigure">
    <w:name w:val="T2 - TipBoxFigure"/>
    <w:basedOn w:val="T1-TipBoxFigure"/>
    <w:qFormat/>
    <w:rsid w:val="00AE68D6"/>
    <w:pPr>
      <w:ind w:left="794"/>
    </w:pPr>
  </w:style>
  <w:style w:type="paragraph" w:customStyle="1" w:styleId="T2-TipBoxNumberedList">
    <w:name w:val="T2 - TipBoxNumberedList"/>
    <w:basedOn w:val="T1-TipBoxNumberedList"/>
    <w:qFormat/>
    <w:rsid w:val="00AE68D6"/>
    <w:pPr>
      <w:ind w:left="1151" w:hanging="357"/>
    </w:pPr>
  </w:style>
  <w:style w:type="paragraph" w:customStyle="1" w:styleId="T1-Table">
    <w:name w:val="T1 - Table"/>
    <w:basedOn w:val="T0-Table"/>
    <w:qFormat/>
    <w:rsid w:val="00AE68D6"/>
    <w:pPr>
      <w:ind w:left="454"/>
    </w:pPr>
  </w:style>
  <w:style w:type="paragraph" w:customStyle="1" w:styleId="T1-TableBullet">
    <w:name w:val="T1 - TableBullet"/>
    <w:basedOn w:val="T0-TableBullet"/>
    <w:qFormat/>
    <w:rsid w:val="00AE68D6"/>
    <w:pPr>
      <w:ind w:left="476" w:right="74" w:hanging="357"/>
    </w:pPr>
  </w:style>
  <w:style w:type="paragraph" w:customStyle="1" w:styleId="T1-TableCaption">
    <w:name w:val="T1 - TableCaption"/>
    <w:basedOn w:val="T0-TableCaption"/>
    <w:qFormat/>
    <w:rsid w:val="00AE68D6"/>
    <w:pPr>
      <w:ind w:left="454"/>
    </w:pPr>
  </w:style>
  <w:style w:type="paragraph" w:customStyle="1" w:styleId="T1-TableCenter">
    <w:name w:val="T1 - TableCenter"/>
    <w:basedOn w:val="T0-TableCenter"/>
    <w:qFormat/>
    <w:rsid w:val="00AE68D6"/>
    <w:pPr>
      <w:ind w:left="454"/>
    </w:pPr>
  </w:style>
  <w:style w:type="paragraph" w:customStyle="1" w:styleId="T1-TableFigure">
    <w:name w:val="T1 - TableFigure"/>
    <w:basedOn w:val="T0-TableFigure"/>
    <w:qFormat/>
    <w:rsid w:val="00AE68D6"/>
    <w:pPr>
      <w:ind w:left="454"/>
    </w:pPr>
  </w:style>
  <w:style w:type="paragraph" w:customStyle="1" w:styleId="T1-TableNumberedList">
    <w:name w:val="T1 - TableNumberedList"/>
    <w:basedOn w:val="T0-TableNumberedList"/>
    <w:qFormat/>
    <w:rsid w:val="00AE68D6"/>
    <w:pPr>
      <w:ind w:left="1242" w:right="74" w:hanging="357"/>
    </w:pPr>
  </w:style>
  <w:style w:type="paragraph" w:customStyle="1" w:styleId="T1-TableCode">
    <w:name w:val="T1 - TableCode"/>
    <w:basedOn w:val="T0-TableCode"/>
    <w:qFormat/>
    <w:rsid w:val="00AE68D6"/>
    <w:pPr>
      <w:ind w:left="278" w:right="232"/>
    </w:pPr>
  </w:style>
  <w:style w:type="paragraph" w:customStyle="1" w:styleId="T1-TableConsole">
    <w:name w:val="T1 - TableConsole"/>
    <w:basedOn w:val="T0-TableConsole"/>
    <w:qFormat/>
    <w:rsid w:val="00AE68D6"/>
    <w:pPr>
      <w:ind w:left="278" w:right="232"/>
    </w:pPr>
  </w:style>
  <w:style w:type="paragraph" w:customStyle="1" w:styleId="T2-Table">
    <w:name w:val="T2 - Table"/>
    <w:basedOn w:val="T0-Table"/>
    <w:qFormat/>
    <w:rsid w:val="00AE68D6"/>
    <w:pPr>
      <w:ind w:left="794"/>
    </w:pPr>
  </w:style>
  <w:style w:type="paragraph" w:customStyle="1" w:styleId="T2-TableBullet">
    <w:name w:val="T2 - TableBullet"/>
    <w:basedOn w:val="T0-TableBullet"/>
    <w:qFormat/>
    <w:rsid w:val="00AE68D6"/>
    <w:pPr>
      <w:ind w:left="1225" w:right="74" w:hanging="357"/>
    </w:pPr>
  </w:style>
  <w:style w:type="paragraph" w:customStyle="1" w:styleId="T2-TableCaption">
    <w:name w:val="T2 - TableCaption"/>
    <w:basedOn w:val="T0-TableCaption"/>
    <w:qFormat/>
    <w:rsid w:val="00AE68D6"/>
    <w:pPr>
      <w:ind w:left="794"/>
    </w:pPr>
  </w:style>
  <w:style w:type="paragraph" w:customStyle="1" w:styleId="T2-TableCenter">
    <w:name w:val="T2 - TableCenter"/>
    <w:basedOn w:val="T0-TableCenter"/>
    <w:qFormat/>
    <w:rsid w:val="00AE68D6"/>
    <w:pPr>
      <w:ind w:left="794"/>
    </w:pPr>
  </w:style>
  <w:style w:type="paragraph" w:customStyle="1" w:styleId="T2-TableCode">
    <w:name w:val="T2 - TableCode"/>
    <w:basedOn w:val="T0-TableCode"/>
    <w:qFormat/>
    <w:rsid w:val="00AE68D6"/>
    <w:pPr>
      <w:ind w:left="856" w:right="232"/>
    </w:pPr>
  </w:style>
  <w:style w:type="paragraph" w:customStyle="1" w:styleId="T2-TableConsole">
    <w:name w:val="T2 - TableConsole"/>
    <w:basedOn w:val="T0-TableConsole"/>
    <w:qFormat/>
    <w:rsid w:val="00AE68D6"/>
    <w:pPr>
      <w:ind w:left="856" w:right="232"/>
    </w:pPr>
  </w:style>
  <w:style w:type="paragraph" w:customStyle="1" w:styleId="T2-TableFigure">
    <w:name w:val="T2 - TableFigure"/>
    <w:basedOn w:val="T0-TipBoxFigure"/>
    <w:qFormat/>
    <w:rsid w:val="00AE68D6"/>
    <w:pPr>
      <w:ind w:left="794"/>
    </w:pPr>
  </w:style>
  <w:style w:type="paragraph" w:customStyle="1" w:styleId="T2-TableNumberedList">
    <w:name w:val="T2 - TableNumberedList"/>
    <w:basedOn w:val="T0-TableNumberedList"/>
    <w:qFormat/>
    <w:rsid w:val="00AE68D6"/>
    <w:pPr>
      <w:ind w:left="2149" w:right="74" w:hanging="357"/>
    </w:pPr>
  </w:style>
  <w:style w:type="paragraph" w:customStyle="1" w:styleId="FM-Dedication">
    <w:name w:val="FM - Dedication"/>
    <w:basedOn w:val="FM-CopyrightText"/>
    <w:qFormat/>
    <w:rsid w:val="00AE68D6"/>
    <w:pPr>
      <w:jc w:val="center"/>
    </w:pPr>
    <w:rPr>
      <w:i/>
    </w:rPr>
  </w:style>
  <w:style w:type="character" w:customStyle="1" w:styleId="CS-ColumnHeader">
    <w:name w:val="CS - ColumnHeader"/>
    <w:basedOn w:val="CS-Keyword"/>
    <w:uiPriority w:val="1"/>
    <w:qFormat/>
    <w:rsid w:val="00AE68D6"/>
    <w:rPr>
      <w:b/>
    </w:rPr>
  </w:style>
  <w:style w:type="character" w:customStyle="1" w:styleId="CS-RowHeader">
    <w:name w:val="CS - RowHeader"/>
    <w:basedOn w:val="CS-ColumnHeader"/>
    <w:uiPriority w:val="1"/>
    <w:qFormat/>
    <w:rsid w:val="00AE68D6"/>
    <w:rPr>
      <w:b/>
    </w:rPr>
  </w:style>
  <w:style w:type="paragraph" w:customStyle="1" w:styleId="Important0-ImportantBoxBullet">
    <w:name w:val="Important0 - ImportantBoxBullet"/>
    <w:basedOn w:val="I0-InfoBoxBullet"/>
    <w:link w:val="Important0-ImportantBoxBulletChar"/>
    <w:rsid w:val="00AE68D6"/>
  </w:style>
  <w:style w:type="character" w:customStyle="1" w:styleId="P0-ParagraphChar">
    <w:name w:val="P0 - Paragraph Char"/>
    <w:basedOn w:val="DefaultParagraphFont"/>
    <w:link w:val="P0-Paragraph"/>
    <w:rsid w:val="00AE68D6"/>
    <w:rPr>
      <w:rFonts w:ascii="Crimson Pro" w:eastAsia="Times New Roman" w:hAnsi="Crimson Pro" w:cs="Times New Roman"/>
      <w:sz w:val="21"/>
      <w:lang w:val="en-US"/>
    </w:rPr>
  </w:style>
  <w:style w:type="character" w:customStyle="1" w:styleId="Important0-ImportantBoxBulletChar">
    <w:name w:val="Important0 - ImportantBoxBullet Char"/>
    <w:basedOn w:val="P0-ParagraphChar"/>
    <w:link w:val="Important0-ImportantBoxBullet"/>
    <w:rsid w:val="00AE68D6"/>
    <w:rPr>
      <w:rFonts w:ascii="Crimson Pro" w:eastAsia="Times New Roman" w:hAnsi="Crimson Pro" w:cs="Times New Roman"/>
      <w:sz w:val="20"/>
      <w:shd w:val="clear" w:color="auto" w:fill="FFFFFF"/>
      <w:lang w:val="en-US"/>
    </w:rPr>
  </w:style>
  <w:style w:type="paragraph" w:customStyle="1" w:styleId="Important0-ImportantBoxCenter">
    <w:name w:val="Important0 - ImportantBoxCenter"/>
    <w:basedOn w:val="I0-InfoBoxCenter"/>
    <w:link w:val="Important0-ImportantBoxCenterChar"/>
    <w:rsid w:val="00AE68D6"/>
  </w:style>
  <w:style w:type="character" w:customStyle="1" w:styleId="Important0-ImportantBoxCenterChar">
    <w:name w:val="Important0 - ImportantBoxCenter Char"/>
    <w:basedOn w:val="P0-ParagraphChar"/>
    <w:link w:val="Important0-ImportantBoxCenter"/>
    <w:rsid w:val="00AE68D6"/>
    <w:rPr>
      <w:rFonts w:ascii="Crimson Pro" w:eastAsia="Times New Roman" w:hAnsi="Crimson Pro" w:cs="Times New Roman"/>
      <w:sz w:val="20"/>
      <w:shd w:val="clear" w:color="auto" w:fill="FFFFFF"/>
      <w:lang w:val="en-US"/>
    </w:rPr>
  </w:style>
  <w:style w:type="paragraph" w:customStyle="1" w:styleId="Important0-ImportantBoxFigure">
    <w:name w:val="Important0 - ImportantBoxFigure"/>
    <w:basedOn w:val="I0-InfoBoxFigure"/>
    <w:link w:val="Important0-ImportantBoxFigureChar"/>
    <w:rsid w:val="00AE68D6"/>
  </w:style>
  <w:style w:type="character" w:customStyle="1" w:styleId="Important0-ImportantBoxFigureChar">
    <w:name w:val="Important0 - ImportantBoxFigure Char"/>
    <w:basedOn w:val="P0-ParagraphChar"/>
    <w:link w:val="Important0-ImportantBoxFigure"/>
    <w:rsid w:val="00AE68D6"/>
    <w:rPr>
      <w:rFonts w:ascii="Crimson Pro" w:eastAsia="Times New Roman" w:hAnsi="Crimson Pro" w:cs="Times New Roman"/>
      <w:sz w:val="16"/>
      <w:shd w:val="clear" w:color="auto" w:fill="FFFFFF"/>
      <w:lang w:val="en-US"/>
    </w:rPr>
  </w:style>
  <w:style w:type="paragraph" w:customStyle="1" w:styleId="Important0-ImportantBoxCaption">
    <w:name w:val="Important0 - ImportantBoxCaption"/>
    <w:basedOn w:val="I0-InfoBoxCaption"/>
    <w:link w:val="Important0-ImportantBoxCaptionChar"/>
    <w:rsid w:val="00AE68D6"/>
  </w:style>
  <w:style w:type="character" w:customStyle="1" w:styleId="Important0-ImportantBoxCaptionChar">
    <w:name w:val="Important0 - ImportantBoxCaption Char"/>
    <w:basedOn w:val="P0-ParagraphChar"/>
    <w:link w:val="Important0-ImportantBoxCaption"/>
    <w:rsid w:val="00AE68D6"/>
    <w:rPr>
      <w:rFonts w:ascii="Crimson Pro" w:eastAsia="Times New Roman" w:hAnsi="Crimson Pro" w:cs="Times New Roman"/>
      <w:sz w:val="16"/>
      <w:shd w:val="clear" w:color="auto" w:fill="FFFFFF"/>
      <w:lang w:val="en-US"/>
    </w:rPr>
  </w:style>
  <w:style w:type="paragraph" w:customStyle="1" w:styleId="Important0-ImportantBox">
    <w:name w:val="Important0 - ImportantBox"/>
    <w:basedOn w:val="I0-InfoBox"/>
    <w:link w:val="Important0-ImportantBoxChar"/>
    <w:rsid w:val="00AE68D6"/>
  </w:style>
  <w:style w:type="character" w:customStyle="1" w:styleId="Important0-ImportantBoxChar">
    <w:name w:val="Important0 - ImportantBox Char"/>
    <w:basedOn w:val="P0-ParagraphChar"/>
    <w:link w:val="Important0-ImportantBox"/>
    <w:rsid w:val="00AE68D6"/>
    <w:rPr>
      <w:rFonts w:ascii="Crimson Pro" w:eastAsia="Times New Roman" w:hAnsi="Crimson Pro" w:cs="Times New Roman"/>
      <w:sz w:val="20"/>
      <w:shd w:val="clear" w:color="auto" w:fill="FFFFFF"/>
      <w:lang w:val="en-US"/>
    </w:rPr>
  </w:style>
  <w:style w:type="paragraph" w:customStyle="1" w:styleId="Important0-ImportantBoxNumberedList">
    <w:name w:val="Important0 - ImportantBoxNumberedList"/>
    <w:basedOn w:val="I0-InfoBoxNumberedList"/>
    <w:link w:val="Important0-ImportantBoxNumberedListChar"/>
    <w:rsid w:val="00AE68D6"/>
  </w:style>
  <w:style w:type="character" w:customStyle="1" w:styleId="Important0-ImportantBoxNumberedListChar">
    <w:name w:val="Important0 - ImportantBoxNumberedList Char"/>
    <w:basedOn w:val="P0-ParagraphChar"/>
    <w:link w:val="Important0-ImportantBoxNumberedList"/>
    <w:rsid w:val="00AE68D6"/>
    <w:rPr>
      <w:rFonts w:ascii="Crimson Pro" w:eastAsia="Times New Roman" w:hAnsi="Crimson Pro" w:cs="Times New Roman"/>
      <w:sz w:val="20"/>
      <w:shd w:val="clear" w:color="auto" w:fill="FFFFFF"/>
      <w:lang w:val="en-US"/>
    </w:rPr>
  </w:style>
  <w:style w:type="paragraph" w:customStyle="1" w:styleId="Important0-ImportantBoxCode">
    <w:name w:val="Important0 - ImportantBoxCode"/>
    <w:basedOn w:val="I0-InfoBoxCode"/>
    <w:link w:val="Important0-ImportantBoxCodeChar"/>
    <w:rsid w:val="00AE68D6"/>
  </w:style>
  <w:style w:type="character" w:customStyle="1" w:styleId="Important0-ImportantBoxCodeChar">
    <w:name w:val="Important0 - ImportantBoxCode Char"/>
    <w:basedOn w:val="P0-ParagraphChar"/>
    <w:link w:val="Important0-ImportantBoxCode"/>
    <w:rsid w:val="00AE68D6"/>
    <w:rPr>
      <w:rFonts w:ascii="Consolas" w:eastAsia="Times New Roman" w:hAnsi="Consolas" w:cs="Times New Roman"/>
      <w:color w:val="383A42"/>
      <w:sz w:val="18"/>
      <w:shd w:val="clear" w:color="auto" w:fill="FAFAFA"/>
      <w:lang w:val="en-US"/>
    </w:rPr>
  </w:style>
  <w:style w:type="paragraph" w:customStyle="1" w:styleId="Important0-ImportantBoxConsole">
    <w:name w:val="Important0 - ImportantBoxConsole"/>
    <w:basedOn w:val="I0-InfoBoxConsole"/>
    <w:link w:val="Important0-ImportantBoxConsoleChar"/>
    <w:rsid w:val="00AE68D6"/>
  </w:style>
  <w:style w:type="character" w:customStyle="1" w:styleId="Important0-ImportantBoxConsoleChar">
    <w:name w:val="Important0 - ImportantBoxConsole Char"/>
    <w:basedOn w:val="P0-ParagraphChar"/>
    <w:link w:val="Important0-ImportantBoxConsole"/>
    <w:rsid w:val="00AE68D6"/>
    <w:rPr>
      <w:rFonts w:ascii="Consolas" w:eastAsia="Times New Roman" w:hAnsi="Consolas" w:cs="Times New Roman"/>
      <w:color w:val="F8F8F2"/>
      <w:sz w:val="18"/>
      <w:shd w:val="clear" w:color="auto" w:fill="282A36"/>
      <w:lang w:val="en-US"/>
    </w:rPr>
  </w:style>
  <w:style w:type="paragraph" w:customStyle="1" w:styleId="Important1-ImportantBoxBullet">
    <w:name w:val="Important1 - ImportantBoxBullet"/>
    <w:basedOn w:val="I1-InfoBoxBullet"/>
    <w:link w:val="Important1-ImportantBoxBulletChar"/>
    <w:rsid w:val="00AE68D6"/>
  </w:style>
  <w:style w:type="character" w:customStyle="1" w:styleId="Important1-ImportantBoxBulletChar">
    <w:name w:val="Important1 - ImportantBoxBullet Char"/>
    <w:basedOn w:val="P0-ParagraphChar"/>
    <w:link w:val="Important1-ImportantBoxBullet"/>
    <w:rsid w:val="00AE68D6"/>
    <w:rPr>
      <w:rFonts w:ascii="Crimson Pro" w:eastAsia="Times New Roman" w:hAnsi="Crimson Pro" w:cs="Times New Roman"/>
      <w:sz w:val="20"/>
      <w:shd w:val="clear" w:color="auto" w:fill="FFFFFF"/>
      <w:lang w:val="en-US"/>
    </w:rPr>
  </w:style>
  <w:style w:type="paragraph" w:customStyle="1" w:styleId="Important1-ImportantBoxCenter">
    <w:name w:val="Important1 - ImportantBoxCenter"/>
    <w:basedOn w:val="I1-InfoBoxCenter"/>
    <w:link w:val="Important1-ImportantBoxCenterChar"/>
    <w:rsid w:val="00AE68D6"/>
  </w:style>
  <w:style w:type="character" w:customStyle="1" w:styleId="Important1-ImportantBoxCenterChar">
    <w:name w:val="Important1 - ImportantBoxCenter Char"/>
    <w:basedOn w:val="P0-ParagraphChar"/>
    <w:link w:val="Important1-ImportantBoxCenter"/>
    <w:rsid w:val="00AE68D6"/>
    <w:rPr>
      <w:rFonts w:ascii="Crimson Pro" w:eastAsia="Times New Roman" w:hAnsi="Crimson Pro" w:cs="Times New Roman"/>
      <w:sz w:val="20"/>
      <w:shd w:val="clear" w:color="auto" w:fill="FFFFFF"/>
      <w:lang w:val="en-US"/>
    </w:rPr>
  </w:style>
  <w:style w:type="paragraph" w:customStyle="1" w:styleId="Important1-ImportantBoxFigure">
    <w:name w:val="Important1 - ImportantBoxFigure"/>
    <w:basedOn w:val="I1-InfoBoxFigure"/>
    <w:link w:val="Important1-ImportantBoxFigureChar"/>
    <w:rsid w:val="00AE68D6"/>
  </w:style>
  <w:style w:type="character" w:customStyle="1" w:styleId="Important1-ImportantBoxFigureChar">
    <w:name w:val="Important1 - ImportantBoxFigure Char"/>
    <w:basedOn w:val="P0-ParagraphChar"/>
    <w:link w:val="Important1-ImportantBoxFigure"/>
    <w:rsid w:val="00AE68D6"/>
    <w:rPr>
      <w:rFonts w:ascii="Crimson Pro" w:eastAsia="Times New Roman" w:hAnsi="Crimson Pro" w:cs="Times New Roman"/>
      <w:sz w:val="16"/>
      <w:shd w:val="clear" w:color="auto" w:fill="FFFFFF"/>
      <w:lang w:val="en-US"/>
    </w:rPr>
  </w:style>
  <w:style w:type="paragraph" w:customStyle="1" w:styleId="Important1-ImportantBoxCaption">
    <w:name w:val="Important1 - ImportantBoxCaption"/>
    <w:basedOn w:val="I1-InfoBoxCaption"/>
    <w:link w:val="Important1-ImportantBoxCaptionChar"/>
    <w:rsid w:val="00AE68D6"/>
  </w:style>
  <w:style w:type="character" w:customStyle="1" w:styleId="Important1-ImportantBoxCaptionChar">
    <w:name w:val="Important1 - ImportantBoxCaption Char"/>
    <w:basedOn w:val="P0-ParagraphChar"/>
    <w:link w:val="Important1-ImportantBoxCaption"/>
    <w:rsid w:val="00AE68D6"/>
    <w:rPr>
      <w:rFonts w:ascii="Crimson Pro" w:eastAsia="Times New Roman" w:hAnsi="Crimson Pro" w:cs="Times New Roman"/>
      <w:sz w:val="16"/>
      <w:shd w:val="clear" w:color="auto" w:fill="FFFFFF"/>
      <w:lang w:val="en-US"/>
    </w:rPr>
  </w:style>
  <w:style w:type="paragraph" w:customStyle="1" w:styleId="Important1-ImportantBox">
    <w:name w:val="Important1 - ImportantBox"/>
    <w:basedOn w:val="I1-InfoBox"/>
    <w:link w:val="Important1-ImportantBoxChar"/>
    <w:rsid w:val="00AE68D6"/>
  </w:style>
  <w:style w:type="character" w:customStyle="1" w:styleId="Important1-ImportantBoxChar">
    <w:name w:val="Important1 - ImportantBox Char"/>
    <w:basedOn w:val="P0-ParagraphChar"/>
    <w:link w:val="Important1-ImportantBox"/>
    <w:rsid w:val="00AE68D6"/>
    <w:rPr>
      <w:rFonts w:ascii="Crimson Pro" w:eastAsia="Times New Roman" w:hAnsi="Crimson Pro" w:cs="Times New Roman"/>
      <w:sz w:val="20"/>
      <w:shd w:val="clear" w:color="auto" w:fill="FFFFFF"/>
      <w:lang w:val="en-US"/>
    </w:rPr>
  </w:style>
  <w:style w:type="paragraph" w:customStyle="1" w:styleId="Important1-ImportantBoxNumberedList">
    <w:name w:val="Important1 - ImportantBoxNumberedList"/>
    <w:basedOn w:val="I1-InfoBoxNumberedList"/>
    <w:link w:val="Important1-ImportantBoxNumberedListChar"/>
    <w:rsid w:val="00AE68D6"/>
  </w:style>
  <w:style w:type="character" w:customStyle="1" w:styleId="Important1-ImportantBoxNumberedListChar">
    <w:name w:val="Important1 - ImportantBoxNumberedList Char"/>
    <w:basedOn w:val="P0-ParagraphChar"/>
    <w:link w:val="Important1-ImportantBoxNumberedList"/>
    <w:rsid w:val="00AE68D6"/>
    <w:rPr>
      <w:rFonts w:ascii="Crimson Pro" w:eastAsia="Times New Roman" w:hAnsi="Crimson Pro" w:cs="Times New Roman"/>
      <w:sz w:val="20"/>
      <w:shd w:val="clear" w:color="auto" w:fill="FFFFFF"/>
      <w:lang w:val="en-US"/>
    </w:rPr>
  </w:style>
  <w:style w:type="paragraph" w:customStyle="1" w:styleId="Important1-ImportantBoxCode">
    <w:name w:val="Important1 - ImportantBoxCode"/>
    <w:basedOn w:val="I1-InfoBoxCode"/>
    <w:link w:val="Important1-ImportantBoxCodeChar"/>
    <w:rsid w:val="00AE68D6"/>
  </w:style>
  <w:style w:type="character" w:customStyle="1" w:styleId="Important1-ImportantBoxCodeChar">
    <w:name w:val="Important1 - ImportantBoxCode Char"/>
    <w:basedOn w:val="P0-ParagraphChar"/>
    <w:link w:val="Important1-ImportantBoxCode"/>
    <w:rsid w:val="00AE68D6"/>
    <w:rPr>
      <w:rFonts w:ascii="Consolas" w:eastAsia="Times New Roman" w:hAnsi="Consolas" w:cs="Times New Roman"/>
      <w:color w:val="383A42"/>
      <w:sz w:val="18"/>
      <w:shd w:val="clear" w:color="auto" w:fill="FAFAFA"/>
      <w:lang w:val="en-US"/>
    </w:rPr>
  </w:style>
  <w:style w:type="paragraph" w:customStyle="1" w:styleId="Important1-ImportantBoxConsole">
    <w:name w:val="Important1 - ImportantBoxConsole"/>
    <w:basedOn w:val="I1-InfoBoxConsole"/>
    <w:link w:val="Important1-ImportantBoxConsoleChar"/>
    <w:rsid w:val="00AE68D6"/>
  </w:style>
  <w:style w:type="character" w:customStyle="1" w:styleId="Important1-ImportantBoxConsoleChar">
    <w:name w:val="Important1 - ImportantBoxConsole Char"/>
    <w:basedOn w:val="P0-ParagraphChar"/>
    <w:link w:val="Important1-ImportantBoxConsole"/>
    <w:rsid w:val="00AE68D6"/>
    <w:rPr>
      <w:rFonts w:ascii="Consolas" w:eastAsia="Times New Roman" w:hAnsi="Consolas" w:cs="Times New Roman"/>
      <w:color w:val="F8F8F2"/>
      <w:sz w:val="18"/>
      <w:shd w:val="clear" w:color="auto" w:fill="282A36"/>
      <w:lang w:val="en-US"/>
    </w:rPr>
  </w:style>
  <w:style w:type="paragraph" w:customStyle="1" w:styleId="Important2-ImportantBoxBullet">
    <w:name w:val="Important2 - ImportantBoxBullet"/>
    <w:basedOn w:val="I2-InfoBoxBullet"/>
    <w:link w:val="Important2-ImportantBoxBulletChar"/>
    <w:rsid w:val="00AE68D6"/>
  </w:style>
  <w:style w:type="character" w:customStyle="1" w:styleId="Important2-ImportantBoxBulletChar">
    <w:name w:val="Important2 - ImportantBoxBullet Char"/>
    <w:basedOn w:val="P0-ParagraphChar"/>
    <w:link w:val="Important2-ImportantBoxBullet"/>
    <w:rsid w:val="00AE68D6"/>
    <w:rPr>
      <w:rFonts w:ascii="Crimson Pro" w:eastAsia="Times New Roman" w:hAnsi="Crimson Pro" w:cs="Times New Roman"/>
      <w:sz w:val="20"/>
      <w:shd w:val="clear" w:color="auto" w:fill="FFFFFF"/>
      <w:lang w:val="en-US"/>
    </w:rPr>
  </w:style>
  <w:style w:type="paragraph" w:customStyle="1" w:styleId="Important2-ImportantBoxCenter">
    <w:name w:val="Important2 - ImportantBoxCenter"/>
    <w:basedOn w:val="I2-InfoBoxCenter"/>
    <w:link w:val="Important2-ImportantBoxCenterChar"/>
    <w:rsid w:val="00AE68D6"/>
  </w:style>
  <w:style w:type="character" w:customStyle="1" w:styleId="Important2-ImportantBoxCenterChar">
    <w:name w:val="Important2 - ImportantBoxCenter Char"/>
    <w:basedOn w:val="P0-ParagraphChar"/>
    <w:link w:val="Important2-ImportantBoxCenter"/>
    <w:rsid w:val="00AE68D6"/>
    <w:rPr>
      <w:rFonts w:ascii="Crimson Pro" w:eastAsia="Times New Roman" w:hAnsi="Crimson Pro" w:cs="Times New Roman"/>
      <w:sz w:val="20"/>
      <w:shd w:val="clear" w:color="auto" w:fill="FFFFFF"/>
      <w:lang w:val="en-US"/>
    </w:rPr>
  </w:style>
  <w:style w:type="paragraph" w:customStyle="1" w:styleId="Important2-ImportantBoxFigure">
    <w:name w:val="Important2 - ImportantBoxFigure"/>
    <w:basedOn w:val="I2-InfoBoxFigure"/>
    <w:link w:val="Important2-ImportantBoxFigureChar"/>
    <w:rsid w:val="00AE68D6"/>
  </w:style>
  <w:style w:type="character" w:customStyle="1" w:styleId="Important2-ImportantBoxFigureChar">
    <w:name w:val="Important2 - ImportantBoxFigure Char"/>
    <w:basedOn w:val="P0-ParagraphChar"/>
    <w:link w:val="Important2-ImportantBoxFigure"/>
    <w:rsid w:val="00AE68D6"/>
    <w:rPr>
      <w:rFonts w:ascii="Crimson Pro" w:eastAsia="Times New Roman" w:hAnsi="Crimson Pro" w:cs="Times New Roman"/>
      <w:sz w:val="16"/>
      <w:shd w:val="clear" w:color="auto" w:fill="FFFFFF"/>
      <w:lang w:val="en-US"/>
    </w:rPr>
  </w:style>
  <w:style w:type="paragraph" w:customStyle="1" w:styleId="Important2-ImportantBoxCaption">
    <w:name w:val="Important2 - ImportantBoxCaption"/>
    <w:basedOn w:val="I2-InfoBoxCaption"/>
    <w:link w:val="Important2-ImportantBoxCaptionChar"/>
    <w:rsid w:val="00AE68D6"/>
  </w:style>
  <w:style w:type="character" w:customStyle="1" w:styleId="Important2-ImportantBoxCaptionChar">
    <w:name w:val="Important2 - ImportantBoxCaption Char"/>
    <w:basedOn w:val="P0-ParagraphChar"/>
    <w:link w:val="Important2-ImportantBoxCaption"/>
    <w:rsid w:val="00AE68D6"/>
    <w:rPr>
      <w:rFonts w:ascii="Crimson Pro" w:eastAsia="Times New Roman" w:hAnsi="Crimson Pro" w:cs="Times New Roman"/>
      <w:sz w:val="16"/>
      <w:shd w:val="clear" w:color="auto" w:fill="FFFFFF"/>
      <w:lang w:val="en-US"/>
    </w:rPr>
  </w:style>
  <w:style w:type="paragraph" w:customStyle="1" w:styleId="Important2-ImportantBox">
    <w:name w:val="Important2 - ImportantBox"/>
    <w:basedOn w:val="I2-InfoBox"/>
    <w:link w:val="Important2-ImportantBoxChar"/>
    <w:rsid w:val="00AE68D6"/>
  </w:style>
  <w:style w:type="character" w:customStyle="1" w:styleId="Important2-ImportantBoxChar">
    <w:name w:val="Important2 - ImportantBox Char"/>
    <w:basedOn w:val="P0-ParagraphChar"/>
    <w:link w:val="Important2-ImportantBox"/>
    <w:rsid w:val="00AE68D6"/>
    <w:rPr>
      <w:rFonts w:ascii="Crimson Pro" w:eastAsia="Times New Roman" w:hAnsi="Crimson Pro" w:cs="Times New Roman"/>
      <w:sz w:val="20"/>
      <w:shd w:val="clear" w:color="auto" w:fill="FFFFFF"/>
      <w:lang w:val="en-US"/>
    </w:rPr>
  </w:style>
  <w:style w:type="paragraph" w:customStyle="1" w:styleId="Important2-ImportantBoxNumberedList">
    <w:name w:val="Important2 - ImportantBoxNumberedList"/>
    <w:basedOn w:val="I2-InfoBoxNumberedList"/>
    <w:link w:val="Important2-ImportantBoxNumberedListChar"/>
    <w:rsid w:val="00AE68D6"/>
  </w:style>
  <w:style w:type="character" w:customStyle="1" w:styleId="Important2-ImportantBoxNumberedListChar">
    <w:name w:val="Important2 - ImportantBoxNumberedList Char"/>
    <w:basedOn w:val="P0-ParagraphChar"/>
    <w:link w:val="Important2-ImportantBoxNumberedList"/>
    <w:rsid w:val="00AE68D6"/>
    <w:rPr>
      <w:rFonts w:ascii="Crimson Pro" w:eastAsia="Times New Roman" w:hAnsi="Crimson Pro" w:cs="Times New Roman"/>
      <w:sz w:val="20"/>
      <w:shd w:val="clear" w:color="auto" w:fill="FFFFFF"/>
      <w:lang w:val="en-US"/>
    </w:rPr>
  </w:style>
  <w:style w:type="paragraph" w:customStyle="1" w:styleId="Important2-ImportantBoxCode">
    <w:name w:val="Important2 - ImportantBoxCode"/>
    <w:basedOn w:val="I2-InfoBoxCode"/>
    <w:link w:val="Important2-ImportantBoxCodeChar"/>
    <w:rsid w:val="00AE68D6"/>
  </w:style>
  <w:style w:type="character" w:customStyle="1" w:styleId="Important2-ImportantBoxCodeChar">
    <w:name w:val="Important2 - ImportantBoxCode Char"/>
    <w:basedOn w:val="P0-ParagraphChar"/>
    <w:link w:val="Important2-ImportantBoxCode"/>
    <w:rsid w:val="00AE68D6"/>
    <w:rPr>
      <w:rFonts w:ascii="Consolas" w:eastAsia="Times New Roman" w:hAnsi="Consolas" w:cs="Times New Roman"/>
      <w:color w:val="383A42"/>
      <w:sz w:val="18"/>
      <w:shd w:val="clear" w:color="auto" w:fill="FAFAFA"/>
      <w:lang w:val="en-US"/>
    </w:rPr>
  </w:style>
  <w:style w:type="paragraph" w:customStyle="1" w:styleId="Important2-ImportantBoxConsole">
    <w:name w:val="Important2 - ImportantBoxConsole"/>
    <w:basedOn w:val="I2-InfoBoxConsole"/>
    <w:link w:val="Important2-ImportantBoxConsoleChar"/>
    <w:rsid w:val="00AE68D6"/>
  </w:style>
  <w:style w:type="character" w:customStyle="1" w:styleId="Important2-ImportantBoxConsoleChar">
    <w:name w:val="Important2 - ImportantBoxConsole Char"/>
    <w:basedOn w:val="P0-ParagraphChar"/>
    <w:link w:val="Important2-ImportantBoxConsole"/>
    <w:rsid w:val="00AE68D6"/>
    <w:rPr>
      <w:rFonts w:ascii="Consolas" w:eastAsia="Times New Roman" w:hAnsi="Consolas" w:cs="Times New Roman"/>
      <w:color w:val="F8F8F2"/>
      <w:sz w:val="18"/>
      <w:shd w:val="clear" w:color="auto" w:fill="282A36"/>
      <w:lang w:val="en-US"/>
    </w:rPr>
  </w:style>
  <w:style w:type="paragraph" w:customStyle="1" w:styleId="Caution0-CautionBoxBullet">
    <w:name w:val="Caution0 - CautionBoxBullet"/>
    <w:basedOn w:val="I0-InfoBoxBullet"/>
    <w:link w:val="Caution0-CautionBoxBulletChar"/>
    <w:rsid w:val="00AE68D6"/>
  </w:style>
  <w:style w:type="character" w:customStyle="1" w:styleId="Caution0-CautionBoxBulletChar">
    <w:name w:val="Caution0 - CautionBoxBullet Char"/>
    <w:basedOn w:val="P0-ParagraphChar"/>
    <w:link w:val="Caution0-CautionBoxBullet"/>
    <w:rsid w:val="00AE68D6"/>
    <w:rPr>
      <w:rFonts w:ascii="Crimson Pro" w:eastAsia="Times New Roman" w:hAnsi="Crimson Pro" w:cs="Times New Roman"/>
      <w:sz w:val="20"/>
      <w:shd w:val="clear" w:color="auto" w:fill="FFFFFF"/>
      <w:lang w:val="en-US"/>
    </w:rPr>
  </w:style>
  <w:style w:type="paragraph" w:customStyle="1" w:styleId="Caution0-CautionBoxCenter">
    <w:name w:val="Caution0 - CautionBoxCenter"/>
    <w:basedOn w:val="I0-InfoBoxCenter"/>
    <w:link w:val="Caution0-CautionBoxCenterChar"/>
    <w:rsid w:val="00AE68D6"/>
  </w:style>
  <w:style w:type="character" w:customStyle="1" w:styleId="Caution0-CautionBoxCenterChar">
    <w:name w:val="Caution0 - CautionBoxCenter Char"/>
    <w:basedOn w:val="P0-ParagraphChar"/>
    <w:link w:val="Caution0-CautionBoxCenter"/>
    <w:rsid w:val="00AE68D6"/>
    <w:rPr>
      <w:rFonts w:ascii="Crimson Pro" w:eastAsia="Times New Roman" w:hAnsi="Crimson Pro" w:cs="Times New Roman"/>
      <w:sz w:val="20"/>
      <w:shd w:val="clear" w:color="auto" w:fill="FFFFFF"/>
      <w:lang w:val="en-US"/>
    </w:rPr>
  </w:style>
  <w:style w:type="paragraph" w:customStyle="1" w:styleId="Caution0-CautionBoxFigure">
    <w:name w:val="Caution0 - CautionBoxFigure"/>
    <w:basedOn w:val="I0-InfoBoxFigure"/>
    <w:link w:val="Caution0-CautionBoxFigureChar"/>
    <w:rsid w:val="00AE68D6"/>
  </w:style>
  <w:style w:type="character" w:customStyle="1" w:styleId="Caution0-CautionBoxFigureChar">
    <w:name w:val="Caution0 - CautionBoxFigure Char"/>
    <w:basedOn w:val="P0-ParagraphChar"/>
    <w:link w:val="Caution0-CautionBoxFigure"/>
    <w:rsid w:val="00AE68D6"/>
    <w:rPr>
      <w:rFonts w:ascii="Crimson Pro" w:eastAsia="Times New Roman" w:hAnsi="Crimson Pro" w:cs="Times New Roman"/>
      <w:sz w:val="16"/>
      <w:shd w:val="clear" w:color="auto" w:fill="FFFFFF"/>
      <w:lang w:val="en-US"/>
    </w:rPr>
  </w:style>
  <w:style w:type="paragraph" w:customStyle="1" w:styleId="Caution0-CautionBoxCaption">
    <w:name w:val="Caution0 - CautionBoxCaption"/>
    <w:basedOn w:val="I0-InfoBoxCaption"/>
    <w:link w:val="Caution0-CautionBoxCaptionChar"/>
    <w:rsid w:val="00AE68D6"/>
  </w:style>
  <w:style w:type="character" w:customStyle="1" w:styleId="Caution0-CautionBoxCaptionChar">
    <w:name w:val="Caution0 - CautionBoxCaption Char"/>
    <w:basedOn w:val="P0-ParagraphChar"/>
    <w:link w:val="Caution0-CautionBoxCaption"/>
    <w:rsid w:val="00AE68D6"/>
    <w:rPr>
      <w:rFonts w:ascii="Crimson Pro" w:eastAsia="Times New Roman" w:hAnsi="Crimson Pro" w:cs="Times New Roman"/>
      <w:sz w:val="16"/>
      <w:shd w:val="clear" w:color="auto" w:fill="FFFFFF"/>
      <w:lang w:val="en-US"/>
    </w:rPr>
  </w:style>
  <w:style w:type="paragraph" w:customStyle="1" w:styleId="Caution0-CautionBox">
    <w:name w:val="Caution0 - CautionBox"/>
    <w:basedOn w:val="I0-InfoBox"/>
    <w:link w:val="Caution0-CautionBoxChar"/>
    <w:rsid w:val="00AE68D6"/>
  </w:style>
  <w:style w:type="character" w:customStyle="1" w:styleId="Caution0-CautionBoxChar">
    <w:name w:val="Caution0 - CautionBox Char"/>
    <w:basedOn w:val="P0-ParagraphChar"/>
    <w:link w:val="Caution0-CautionBox"/>
    <w:rsid w:val="00AE68D6"/>
    <w:rPr>
      <w:rFonts w:ascii="Crimson Pro" w:eastAsia="Times New Roman" w:hAnsi="Crimson Pro" w:cs="Times New Roman"/>
      <w:sz w:val="20"/>
      <w:shd w:val="clear" w:color="auto" w:fill="FFFFFF"/>
      <w:lang w:val="en-US"/>
    </w:rPr>
  </w:style>
  <w:style w:type="paragraph" w:customStyle="1" w:styleId="Caution0-CautionBoxNumberedList">
    <w:name w:val="Caution0 - CautionBoxNumberedList"/>
    <w:basedOn w:val="I0-InfoBoxNumberedList"/>
    <w:link w:val="Caution0-CautionBoxNumberedListChar"/>
    <w:rsid w:val="00AE68D6"/>
  </w:style>
  <w:style w:type="character" w:customStyle="1" w:styleId="Caution0-CautionBoxNumberedListChar">
    <w:name w:val="Caution0 - CautionBoxNumberedList Char"/>
    <w:basedOn w:val="P0-ParagraphChar"/>
    <w:link w:val="Caution0-CautionBoxNumberedList"/>
    <w:rsid w:val="00AE68D6"/>
    <w:rPr>
      <w:rFonts w:ascii="Crimson Pro" w:eastAsia="Times New Roman" w:hAnsi="Crimson Pro" w:cs="Times New Roman"/>
      <w:sz w:val="20"/>
      <w:shd w:val="clear" w:color="auto" w:fill="FFFFFF"/>
      <w:lang w:val="en-US"/>
    </w:rPr>
  </w:style>
  <w:style w:type="paragraph" w:customStyle="1" w:styleId="Caution0-CautionBoxCode">
    <w:name w:val="Caution0 - CautionBoxCode"/>
    <w:basedOn w:val="I0-InfoBoxCode"/>
    <w:link w:val="Caution0-CautionBoxCodeChar"/>
    <w:rsid w:val="00AE68D6"/>
  </w:style>
  <w:style w:type="character" w:customStyle="1" w:styleId="Caution0-CautionBoxCodeChar">
    <w:name w:val="Caution0 - CautionBoxCode Char"/>
    <w:basedOn w:val="P0-ParagraphChar"/>
    <w:link w:val="Caution0-CautionBoxCode"/>
    <w:rsid w:val="00AE68D6"/>
    <w:rPr>
      <w:rFonts w:ascii="Consolas" w:eastAsia="Times New Roman" w:hAnsi="Consolas" w:cs="Times New Roman"/>
      <w:color w:val="383A42"/>
      <w:sz w:val="18"/>
      <w:shd w:val="clear" w:color="auto" w:fill="FAFAFA"/>
      <w:lang w:val="en-US"/>
    </w:rPr>
  </w:style>
  <w:style w:type="paragraph" w:customStyle="1" w:styleId="Caution0-CautionBoxConsole">
    <w:name w:val="Caution0 - CautionBoxConsole"/>
    <w:basedOn w:val="I0-InfoBoxConsole"/>
    <w:link w:val="Caution0-CautionBoxConsoleChar"/>
    <w:rsid w:val="00AE68D6"/>
  </w:style>
  <w:style w:type="character" w:customStyle="1" w:styleId="Caution0-CautionBoxConsoleChar">
    <w:name w:val="Caution0 - CautionBoxConsole Char"/>
    <w:basedOn w:val="P0-ParagraphChar"/>
    <w:link w:val="Caution0-CautionBoxConsole"/>
    <w:rsid w:val="00AE68D6"/>
    <w:rPr>
      <w:rFonts w:ascii="Consolas" w:eastAsia="Times New Roman" w:hAnsi="Consolas" w:cs="Times New Roman"/>
      <w:color w:val="F8F8F2"/>
      <w:sz w:val="18"/>
      <w:shd w:val="clear" w:color="auto" w:fill="282A36"/>
      <w:lang w:val="en-US"/>
    </w:rPr>
  </w:style>
  <w:style w:type="paragraph" w:customStyle="1" w:styleId="Caution1-CautionBoxBullet">
    <w:name w:val="Caution1 - CautionBoxBullet"/>
    <w:basedOn w:val="I1-InfoBoxBullet"/>
    <w:link w:val="Caution1-CautionBoxBulletChar"/>
    <w:rsid w:val="00AE68D6"/>
  </w:style>
  <w:style w:type="character" w:customStyle="1" w:styleId="Caution1-CautionBoxBulletChar">
    <w:name w:val="Caution1 - CautionBoxBullet Char"/>
    <w:basedOn w:val="P0-ParagraphChar"/>
    <w:link w:val="Caution1-CautionBoxBullet"/>
    <w:rsid w:val="00AE68D6"/>
    <w:rPr>
      <w:rFonts w:ascii="Crimson Pro" w:eastAsia="Times New Roman" w:hAnsi="Crimson Pro" w:cs="Times New Roman"/>
      <w:sz w:val="20"/>
      <w:shd w:val="clear" w:color="auto" w:fill="FFFFFF"/>
      <w:lang w:val="en-US"/>
    </w:rPr>
  </w:style>
  <w:style w:type="paragraph" w:customStyle="1" w:styleId="Caution1-CautionBoxCenter">
    <w:name w:val="Caution1 - CautionBoxCenter"/>
    <w:basedOn w:val="I1-InfoBoxCenter"/>
    <w:link w:val="Caution1-CautionBoxCenterChar"/>
    <w:rsid w:val="00AE68D6"/>
  </w:style>
  <w:style w:type="character" w:customStyle="1" w:styleId="Caution1-CautionBoxCenterChar">
    <w:name w:val="Caution1 - CautionBoxCenter Char"/>
    <w:basedOn w:val="P0-ParagraphChar"/>
    <w:link w:val="Caution1-CautionBoxCenter"/>
    <w:rsid w:val="00AE68D6"/>
    <w:rPr>
      <w:rFonts w:ascii="Crimson Pro" w:eastAsia="Times New Roman" w:hAnsi="Crimson Pro" w:cs="Times New Roman"/>
      <w:sz w:val="20"/>
      <w:shd w:val="clear" w:color="auto" w:fill="FFFFFF"/>
      <w:lang w:val="en-US"/>
    </w:rPr>
  </w:style>
  <w:style w:type="paragraph" w:customStyle="1" w:styleId="Caution1-CautionBoxFigure">
    <w:name w:val="Caution1 - CautionBoxFigure"/>
    <w:basedOn w:val="I1-InfoBoxFigure"/>
    <w:link w:val="Caution1-CautionBoxFigureChar"/>
    <w:rsid w:val="00AE68D6"/>
  </w:style>
  <w:style w:type="character" w:customStyle="1" w:styleId="Caution1-CautionBoxFigureChar">
    <w:name w:val="Caution1 - CautionBoxFigure Char"/>
    <w:basedOn w:val="P0-ParagraphChar"/>
    <w:link w:val="Caution1-CautionBoxFigure"/>
    <w:rsid w:val="00AE68D6"/>
    <w:rPr>
      <w:rFonts w:ascii="Crimson Pro" w:eastAsia="Times New Roman" w:hAnsi="Crimson Pro" w:cs="Times New Roman"/>
      <w:sz w:val="16"/>
      <w:shd w:val="clear" w:color="auto" w:fill="FFFFFF"/>
      <w:lang w:val="en-US"/>
    </w:rPr>
  </w:style>
  <w:style w:type="paragraph" w:customStyle="1" w:styleId="Caution1-CautionBoxCaption">
    <w:name w:val="Caution1 - CautionBoxCaption"/>
    <w:basedOn w:val="I1-InfoBoxCaption"/>
    <w:link w:val="Caution1-CautionBoxCaptionChar"/>
    <w:rsid w:val="00AE68D6"/>
  </w:style>
  <w:style w:type="character" w:customStyle="1" w:styleId="Caution1-CautionBoxCaptionChar">
    <w:name w:val="Caution1 - CautionBoxCaption Char"/>
    <w:basedOn w:val="P0-ParagraphChar"/>
    <w:link w:val="Caution1-CautionBoxCaption"/>
    <w:rsid w:val="00AE68D6"/>
    <w:rPr>
      <w:rFonts w:ascii="Crimson Pro" w:eastAsia="Times New Roman" w:hAnsi="Crimson Pro" w:cs="Times New Roman"/>
      <w:sz w:val="16"/>
      <w:shd w:val="clear" w:color="auto" w:fill="FFFFFF"/>
      <w:lang w:val="en-US"/>
    </w:rPr>
  </w:style>
  <w:style w:type="paragraph" w:customStyle="1" w:styleId="Caution1-CautionBox">
    <w:name w:val="Caution1 - CautionBox"/>
    <w:basedOn w:val="I1-InfoBox"/>
    <w:link w:val="Caution1-CautionBoxChar"/>
    <w:rsid w:val="00AE68D6"/>
  </w:style>
  <w:style w:type="character" w:customStyle="1" w:styleId="Caution1-CautionBoxChar">
    <w:name w:val="Caution1 - CautionBox Char"/>
    <w:basedOn w:val="P0-ParagraphChar"/>
    <w:link w:val="Caution1-CautionBox"/>
    <w:rsid w:val="00AE68D6"/>
    <w:rPr>
      <w:rFonts w:ascii="Crimson Pro" w:eastAsia="Times New Roman" w:hAnsi="Crimson Pro" w:cs="Times New Roman"/>
      <w:sz w:val="20"/>
      <w:shd w:val="clear" w:color="auto" w:fill="FFFFFF"/>
      <w:lang w:val="en-US"/>
    </w:rPr>
  </w:style>
  <w:style w:type="paragraph" w:customStyle="1" w:styleId="Caution1-CautionBoxNumberedList">
    <w:name w:val="Caution1 - CautionBoxNumberedList"/>
    <w:basedOn w:val="I1-InfoBoxNumberedList"/>
    <w:link w:val="Caution1-CautionBoxNumberedListChar"/>
    <w:rsid w:val="00AE68D6"/>
  </w:style>
  <w:style w:type="character" w:customStyle="1" w:styleId="Caution1-CautionBoxNumberedListChar">
    <w:name w:val="Caution1 - CautionBoxNumberedList Char"/>
    <w:basedOn w:val="P0-ParagraphChar"/>
    <w:link w:val="Caution1-CautionBoxNumberedList"/>
    <w:rsid w:val="00AE68D6"/>
    <w:rPr>
      <w:rFonts w:ascii="Crimson Pro" w:eastAsia="Times New Roman" w:hAnsi="Crimson Pro" w:cs="Times New Roman"/>
      <w:sz w:val="20"/>
      <w:shd w:val="clear" w:color="auto" w:fill="FFFFFF"/>
      <w:lang w:val="en-US"/>
    </w:rPr>
  </w:style>
  <w:style w:type="paragraph" w:customStyle="1" w:styleId="Caution1-CautionBoxCode">
    <w:name w:val="Caution1 - CautionBoxCode"/>
    <w:basedOn w:val="I1-InfoBoxCode"/>
    <w:link w:val="Caution1-CautionBoxCodeChar"/>
    <w:rsid w:val="00AE68D6"/>
  </w:style>
  <w:style w:type="character" w:customStyle="1" w:styleId="Caution1-CautionBoxCodeChar">
    <w:name w:val="Caution1 - CautionBoxCode Char"/>
    <w:basedOn w:val="P0-ParagraphChar"/>
    <w:link w:val="Caution1-CautionBoxCode"/>
    <w:rsid w:val="00AE68D6"/>
    <w:rPr>
      <w:rFonts w:ascii="Consolas" w:eastAsia="Times New Roman" w:hAnsi="Consolas" w:cs="Times New Roman"/>
      <w:color w:val="383A42"/>
      <w:sz w:val="18"/>
      <w:shd w:val="clear" w:color="auto" w:fill="FAFAFA"/>
      <w:lang w:val="en-US"/>
    </w:rPr>
  </w:style>
  <w:style w:type="paragraph" w:customStyle="1" w:styleId="Caution1-CautionBoxConsole">
    <w:name w:val="Caution1 - CautionBoxConsole"/>
    <w:basedOn w:val="I1-InfoBoxConsole"/>
    <w:link w:val="Caution1-CautionBoxConsoleChar"/>
    <w:rsid w:val="00AE68D6"/>
  </w:style>
  <w:style w:type="character" w:customStyle="1" w:styleId="Caution1-CautionBoxConsoleChar">
    <w:name w:val="Caution1 - CautionBoxConsole Char"/>
    <w:basedOn w:val="P0-ParagraphChar"/>
    <w:link w:val="Caution1-CautionBoxConsole"/>
    <w:rsid w:val="00AE68D6"/>
    <w:rPr>
      <w:rFonts w:ascii="Consolas" w:eastAsia="Times New Roman" w:hAnsi="Consolas" w:cs="Times New Roman"/>
      <w:color w:val="F8F8F2"/>
      <w:sz w:val="18"/>
      <w:shd w:val="clear" w:color="auto" w:fill="282A36"/>
      <w:lang w:val="en-US"/>
    </w:rPr>
  </w:style>
  <w:style w:type="paragraph" w:customStyle="1" w:styleId="Caution2-CautionBoxBullet">
    <w:name w:val="Caution2 - CautionBoxBullet"/>
    <w:basedOn w:val="I2-InfoBoxBullet"/>
    <w:link w:val="Caution2-CautionBoxBulletChar"/>
    <w:rsid w:val="00AE68D6"/>
  </w:style>
  <w:style w:type="character" w:customStyle="1" w:styleId="Caution2-CautionBoxBulletChar">
    <w:name w:val="Caution2 - CautionBoxBullet Char"/>
    <w:basedOn w:val="P0-ParagraphChar"/>
    <w:link w:val="Caution2-CautionBoxBullet"/>
    <w:rsid w:val="00AE68D6"/>
    <w:rPr>
      <w:rFonts w:ascii="Crimson Pro" w:eastAsia="Times New Roman" w:hAnsi="Crimson Pro" w:cs="Times New Roman"/>
      <w:sz w:val="20"/>
      <w:shd w:val="clear" w:color="auto" w:fill="FFFFFF"/>
      <w:lang w:val="en-US"/>
    </w:rPr>
  </w:style>
  <w:style w:type="paragraph" w:customStyle="1" w:styleId="Caution2-CautionBoxCenter">
    <w:name w:val="Caution2 - CautionBoxCenter"/>
    <w:basedOn w:val="I2-InfoBoxCenter"/>
    <w:link w:val="Caution2-CautionBoxCenterChar"/>
    <w:rsid w:val="00AE68D6"/>
  </w:style>
  <w:style w:type="character" w:customStyle="1" w:styleId="Caution2-CautionBoxCenterChar">
    <w:name w:val="Caution2 - CautionBoxCenter Char"/>
    <w:basedOn w:val="P0-ParagraphChar"/>
    <w:link w:val="Caution2-CautionBoxCenter"/>
    <w:rsid w:val="00AE68D6"/>
    <w:rPr>
      <w:rFonts w:ascii="Crimson Pro" w:eastAsia="Times New Roman" w:hAnsi="Crimson Pro" w:cs="Times New Roman"/>
      <w:sz w:val="20"/>
      <w:shd w:val="clear" w:color="auto" w:fill="FFFFFF"/>
      <w:lang w:val="en-US"/>
    </w:rPr>
  </w:style>
  <w:style w:type="paragraph" w:customStyle="1" w:styleId="Caution2-CautionBoxFigure">
    <w:name w:val="Caution2 - CautionBoxFigure"/>
    <w:basedOn w:val="I2-InfoBoxFigure"/>
    <w:link w:val="Caution2-CautionBoxFigureChar"/>
    <w:rsid w:val="00AE68D6"/>
  </w:style>
  <w:style w:type="character" w:customStyle="1" w:styleId="Caution2-CautionBoxFigureChar">
    <w:name w:val="Caution2 - CautionBoxFigure Char"/>
    <w:basedOn w:val="P0-ParagraphChar"/>
    <w:link w:val="Caution2-CautionBoxFigure"/>
    <w:rsid w:val="00AE68D6"/>
    <w:rPr>
      <w:rFonts w:ascii="Crimson Pro" w:eastAsia="Times New Roman" w:hAnsi="Crimson Pro" w:cs="Times New Roman"/>
      <w:sz w:val="16"/>
      <w:shd w:val="clear" w:color="auto" w:fill="FFFFFF"/>
      <w:lang w:val="en-US"/>
    </w:rPr>
  </w:style>
  <w:style w:type="paragraph" w:customStyle="1" w:styleId="Caution2-CautionBoxCaption">
    <w:name w:val="Caution2 - CautionBoxCaption"/>
    <w:basedOn w:val="I2-InfoBoxCaption"/>
    <w:link w:val="Caution2-CautionBoxCaptionChar"/>
    <w:rsid w:val="00AE68D6"/>
  </w:style>
  <w:style w:type="character" w:customStyle="1" w:styleId="Caution2-CautionBoxCaptionChar">
    <w:name w:val="Caution2 - CautionBoxCaption Char"/>
    <w:basedOn w:val="P0-ParagraphChar"/>
    <w:link w:val="Caution2-CautionBoxCaption"/>
    <w:rsid w:val="00AE68D6"/>
    <w:rPr>
      <w:rFonts w:ascii="Crimson Pro" w:eastAsia="Times New Roman" w:hAnsi="Crimson Pro" w:cs="Times New Roman"/>
      <w:sz w:val="16"/>
      <w:shd w:val="clear" w:color="auto" w:fill="FFFFFF"/>
      <w:lang w:val="en-US"/>
    </w:rPr>
  </w:style>
  <w:style w:type="paragraph" w:customStyle="1" w:styleId="Caution2-CautionBox">
    <w:name w:val="Caution2 - CautionBox"/>
    <w:basedOn w:val="I2-InfoBox"/>
    <w:link w:val="Caution2-CautionBoxChar"/>
    <w:rsid w:val="00AE68D6"/>
  </w:style>
  <w:style w:type="character" w:customStyle="1" w:styleId="Caution2-CautionBoxChar">
    <w:name w:val="Caution2 - CautionBox Char"/>
    <w:basedOn w:val="P0-ParagraphChar"/>
    <w:link w:val="Caution2-CautionBox"/>
    <w:rsid w:val="00AE68D6"/>
    <w:rPr>
      <w:rFonts w:ascii="Crimson Pro" w:eastAsia="Times New Roman" w:hAnsi="Crimson Pro" w:cs="Times New Roman"/>
      <w:sz w:val="20"/>
      <w:shd w:val="clear" w:color="auto" w:fill="FFFFFF"/>
      <w:lang w:val="en-US"/>
    </w:rPr>
  </w:style>
  <w:style w:type="paragraph" w:customStyle="1" w:styleId="Caution2-CautionBoxNumberedList">
    <w:name w:val="Caution2 - CautionBoxNumberedList"/>
    <w:basedOn w:val="I2-InfoBoxNumberedList"/>
    <w:link w:val="Caution2-CautionBoxNumberedListChar"/>
    <w:rsid w:val="00AE68D6"/>
  </w:style>
  <w:style w:type="character" w:customStyle="1" w:styleId="Caution2-CautionBoxNumberedListChar">
    <w:name w:val="Caution2 - CautionBoxNumberedList Char"/>
    <w:basedOn w:val="P0-ParagraphChar"/>
    <w:link w:val="Caution2-CautionBoxNumberedList"/>
    <w:rsid w:val="00AE68D6"/>
    <w:rPr>
      <w:rFonts w:ascii="Crimson Pro" w:eastAsia="Times New Roman" w:hAnsi="Crimson Pro" w:cs="Times New Roman"/>
      <w:sz w:val="20"/>
      <w:shd w:val="clear" w:color="auto" w:fill="FFFFFF"/>
      <w:lang w:val="en-US"/>
    </w:rPr>
  </w:style>
  <w:style w:type="paragraph" w:customStyle="1" w:styleId="Caution2-CautionBoxCode">
    <w:name w:val="Caution2 - CautionBoxCode"/>
    <w:basedOn w:val="I2-InfoBoxCode"/>
    <w:link w:val="Caution2-CautionBoxCodeChar"/>
    <w:rsid w:val="00AE68D6"/>
  </w:style>
  <w:style w:type="character" w:customStyle="1" w:styleId="Caution2-CautionBoxCodeChar">
    <w:name w:val="Caution2 - CautionBoxCode Char"/>
    <w:basedOn w:val="P0-ParagraphChar"/>
    <w:link w:val="Caution2-CautionBoxCode"/>
    <w:rsid w:val="00AE68D6"/>
    <w:rPr>
      <w:rFonts w:ascii="Consolas" w:eastAsia="Times New Roman" w:hAnsi="Consolas" w:cs="Times New Roman"/>
      <w:color w:val="383A42"/>
      <w:sz w:val="18"/>
      <w:shd w:val="clear" w:color="auto" w:fill="FAFAFA"/>
      <w:lang w:val="en-US"/>
    </w:rPr>
  </w:style>
  <w:style w:type="paragraph" w:customStyle="1" w:styleId="Caution2-CautionBoxConsole">
    <w:name w:val="Caution2 - CautionBoxConsole"/>
    <w:basedOn w:val="I2-InfoBoxConsole"/>
    <w:link w:val="Caution2-CautionBoxConsoleChar"/>
    <w:rsid w:val="00AE68D6"/>
  </w:style>
  <w:style w:type="character" w:customStyle="1" w:styleId="Caution2-CautionBoxConsoleChar">
    <w:name w:val="Caution2 - CautionBoxConsole Char"/>
    <w:basedOn w:val="P0-ParagraphChar"/>
    <w:link w:val="Caution2-CautionBoxConsole"/>
    <w:rsid w:val="00AE68D6"/>
    <w:rPr>
      <w:rFonts w:ascii="Consolas" w:eastAsia="Times New Roman" w:hAnsi="Consolas" w:cs="Times New Roman"/>
      <w:color w:val="F8F8F2"/>
      <w:sz w:val="18"/>
      <w:shd w:val="clear" w:color="auto" w:fill="282A36"/>
      <w:lang w:val="en-US"/>
    </w:rPr>
  </w:style>
  <w:style w:type="paragraph" w:customStyle="1" w:styleId="AIHelper0-AIHelperBoxBullet">
    <w:name w:val="AI Helper0 - AIHelperBoxBullet"/>
    <w:basedOn w:val="I0-InfoBoxBullet"/>
    <w:link w:val="AIHelper0-AIHelperBoxBulletChar"/>
    <w:rsid w:val="00AE68D6"/>
  </w:style>
  <w:style w:type="character" w:customStyle="1" w:styleId="AIHelper0-AIHelperBoxBulletChar">
    <w:name w:val="AI Helper0 - AIHelperBoxBullet Char"/>
    <w:basedOn w:val="P0-ParagraphChar"/>
    <w:link w:val="AIHelper0-AIHelperBoxBullet"/>
    <w:rsid w:val="00AE68D6"/>
    <w:rPr>
      <w:rFonts w:ascii="Crimson Pro" w:eastAsia="Times New Roman" w:hAnsi="Crimson Pro" w:cs="Times New Roman"/>
      <w:sz w:val="20"/>
      <w:shd w:val="clear" w:color="auto" w:fill="FFFFFF"/>
      <w:lang w:val="en-US"/>
    </w:rPr>
  </w:style>
  <w:style w:type="paragraph" w:customStyle="1" w:styleId="AIHelper0-AIHelperBoxCenter">
    <w:name w:val="AI Helper0 - AIHelperBoxCenter"/>
    <w:basedOn w:val="I0-InfoBoxCenter"/>
    <w:link w:val="AIHelper0-AIHelperBoxCenterChar"/>
    <w:rsid w:val="00AE68D6"/>
  </w:style>
  <w:style w:type="character" w:customStyle="1" w:styleId="AIHelper0-AIHelperBoxCenterChar">
    <w:name w:val="AI Helper0 - AIHelperBoxCenter Char"/>
    <w:basedOn w:val="P0-ParagraphChar"/>
    <w:link w:val="AIHelper0-AIHelperBoxCenter"/>
    <w:rsid w:val="00AE68D6"/>
    <w:rPr>
      <w:rFonts w:ascii="Crimson Pro" w:eastAsia="Times New Roman" w:hAnsi="Crimson Pro" w:cs="Times New Roman"/>
      <w:sz w:val="20"/>
      <w:shd w:val="clear" w:color="auto" w:fill="FFFFFF"/>
      <w:lang w:val="en-US"/>
    </w:rPr>
  </w:style>
  <w:style w:type="paragraph" w:customStyle="1" w:styleId="AIHelper0-AIHelperBoxFigure">
    <w:name w:val="AI Helper0 - AIHelperBoxFigure"/>
    <w:basedOn w:val="I0-InfoBoxFigure"/>
    <w:link w:val="AIHelper0-AIHelperBoxFigureChar"/>
    <w:rsid w:val="00AE68D6"/>
  </w:style>
  <w:style w:type="character" w:customStyle="1" w:styleId="AIHelper0-AIHelperBoxFigureChar">
    <w:name w:val="AI Helper0 - AIHelperBoxFigure Char"/>
    <w:basedOn w:val="P0-ParagraphChar"/>
    <w:link w:val="AIHelper0-AIHelperBoxFigure"/>
    <w:rsid w:val="00AE68D6"/>
    <w:rPr>
      <w:rFonts w:ascii="Crimson Pro" w:eastAsia="Times New Roman" w:hAnsi="Crimson Pro" w:cs="Times New Roman"/>
      <w:sz w:val="16"/>
      <w:shd w:val="clear" w:color="auto" w:fill="FFFFFF"/>
      <w:lang w:val="en-US"/>
    </w:rPr>
  </w:style>
  <w:style w:type="paragraph" w:customStyle="1" w:styleId="AIHelper0-AIHelperBoxCaption">
    <w:name w:val="AI Helper0 - AIHelperBoxCaption"/>
    <w:basedOn w:val="I0-InfoBoxCaption"/>
    <w:link w:val="AIHelper0-AIHelperBoxCaptionChar"/>
    <w:rsid w:val="00AE68D6"/>
  </w:style>
  <w:style w:type="character" w:customStyle="1" w:styleId="AIHelper0-AIHelperBoxCaptionChar">
    <w:name w:val="AI Helper0 - AIHelperBoxCaption Char"/>
    <w:basedOn w:val="P0-ParagraphChar"/>
    <w:link w:val="AIHelper0-AIHelperBoxCaption"/>
    <w:rsid w:val="00AE68D6"/>
    <w:rPr>
      <w:rFonts w:ascii="Crimson Pro" w:eastAsia="Times New Roman" w:hAnsi="Crimson Pro" w:cs="Times New Roman"/>
      <w:sz w:val="16"/>
      <w:shd w:val="clear" w:color="auto" w:fill="FFFFFF"/>
      <w:lang w:val="en-US"/>
    </w:rPr>
  </w:style>
  <w:style w:type="paragraph" w:customStyle="1" w:styleId="AIHelper0-AIHelperBox">
    <w:name w:val="AI Helper0 - AIHelperBox"/>
    <w:basedOn w:val="I0-InfoBox"/>
    <w:link w:val="AIHelper0-AIHelperBoxChar"/>
    <w:rsid w:val="00AE68D6"/>
  </w:style>
  <w:style w:type="character" w:customStyle="1" w:styleId="AIHelper0-AIHelperBoxChar">
    <w:name w:val="AI Helper0 - AIHelperBox Char"/>
    <w:basedOn w:val="P0-ParagraphChar"/>
    <w:link w:val="AIHelper0-AIHelperBox"/>
    <w:rsid w:val="00AE68D6"/>
    <w:rPr>
      <w:rFonts w:ascii="Crimson Pro" w:eastAsia="Times New Roman" w:hAnsi="Crimson Pro" w:cs="Times New Roman"/>
      <w:sz w:val="20"/>
      <w:shd w:val="clear" w:color="auto" w:fill="FFFFFF"/>
      <w:lang w:val="en-US"/>
    </w:rPr>
  </w:style>
  <w:style w:type="paragraph" w:customStyle="1" w:styleId="AIHelper0-AIHelperBoxNumberedList">
    <w:name w:val="AI Helper0 - AIHelperBoxNumberedList"/>
    <w:basedOn w:val="I0-InfoBoxNumberedList"/>
    <w:link w:val="AIHelper0-AIHelperBoxNumberedListChar"/>
    <w:rsid w:val="00AE68D6"/>
  </w:style>
  <w:style w:type="character" w:customStyle="1" w:styleId="AIHelper0-AIHelperBoxNumberedListChar">
    <w:name w:val="AI Helper0 - AIHelperBoxNumberedList Char"/>
    <w:basedOn w:val="P0-ParagraphChar"/>
    <w:link w:val="AIHelper0-AIHelperBoxNumberedList"/>
    <w:rsid w:val="00AE68D6"/>
    <w:rPr>
      <w:rFonts w:ascii="Crimson Pro" w:eastAsia="Times New Roman" w:hAnsi="Crimson Pro" w:cs="Times New Roman"/>
      <w:sz w:val="20"/>
      <w:shd w:val="clear" w:color="auto" w:fill="FFFFFF"/>
      <w:lang w:val="en-US"/>
    </w:rPr>
  </w:style>
  <w:style w:type="paragraph" w:customStyle="1" w:styleId="AIHelper0-AIHelperBoxCode">
    <w:name w:val="AI Helper0 - AIHelperBoxCode"/>
    <w:basedOn w:val="I0-InfoBoxCode"/>
    <w:link w:val="AIHelper0-AIHelperBoxCodeChar"/>
    <w:rsid w:val="00AE68D6"/>
  </w:style>
  <w:style w:type="character" w:customStyle="1" w:styleId="AIHelper0-AIHelperBoxCodeChar">
    <w:name w:val="AI Helper0 - AIHelperBoxCode Char"/>
    <w:basedOn w:val="P0-ParagraphChar"/>
    <w:link w:val="AIHelper0-AIHelperBoxCode"/>
    <w:rsid w:val="00AE68D6"/>
    <w:rPr>
      <w:rFonts w:ascii="Consolas" w:eastAsia="Times New Roman" w:hAnsi="Consolas" w:cs="Times New Roman"/>
      <w:color w:val="383A42"/>
      <w:sz w:val="18"/>
      <w:shd w:val="clear" w:color="auto" w:fill="FAFAFA"/>
      <w:lang w:val="en-US"/>
    </w:rPr>
  </w:style>
  <w:style w:type="paragraph" w:customStyle="1" w:styleId="AIHelper0-AIHelperBoxConsole">
    <w:name w:val="AI Helper0 - AIHelperBoxConsole"/>
    <w:basedOn w:val="I0-InfoBoxConsole"/>
    <w:link w:val="AIHelper0-AIHelperBoxConsoleChar"/>
    <w:rsid w:val="00AE68D6"/>
  </w:style>
  <w:style w:type="character" w:customStyle="1" w:styleId="AIHelper0-AIHelperBoxConsoleChar">
    <w:name w:val="AI Helper0 - AIHelperBoxConsole Char"/>
    <w:basedOn w:val="P0-ParagraphChar"/>
    <w:link w:val="AIHelper0-AIHelperBoxConsole"/>
    <w:rsid w:val="00AE68D6"/>
    <w:rPr>
      <w:rFonts w:ascii="Consolas" w:eastAsia="Times New Roman" w:hAnsi="Consolas" w:cs="Times New Roman"/>
      <w:color w:val="F8F8F2"/>
      <w:sz w:val="18"/>
      <w:shd w:val="clear" w:color="auto" w:fill="282A36"/>
      <w:lang w:val="en-US"/>
    </w:rPr>
  </w:style>
  <w:style w:type="paragraph" w:customStyle="1" w:styleId="AIHelper1-AIHelperBoxBullet">
    <w:name w:val="AI Helper1 - AIHelperBoxBullet"/>
    <w:basedOn w:val="I1-InfoBoxBullet"/>
    <w:link w:val="AIHelper1-AIHelperBoxBulletChar"/>
    <w:rsid w:val="00AE68D6"/>
  </w:style>
  <w:style w:type="character" w:customStyle="1" w:styleId="AIHelper1-AIHelperBoxBulletChar">
    <w:name w:val="AI Helper1 - AIHelperBoxBullet Char"/>
    <w:basedOn w:val="P0-ParagraphChar"/>
    <w:link w:val="AIHelper1-AIHelperBoxBullet"/>
    <w:rsid w:val="00AE68D6"/>
    <w:rPr>
      <w:rFonts w:ascii="Crimson Pro" w:eastAsia="Times New Roman" w:hAnsi="Crimson Pro" w:cs="Times New Roman"/>
      <w:sz w:val="20"/>
      <w:shd w:val="clear" w:color="auto" w:fill="FFFFFF"/>
      <w:lang w:val="en-US"/>
    </w:rPr>
  </w:style>
  <w:style w:type="paragraph" w:customStyle="1" w:styleId="AIHelper1-AIHelperBoxCenter">
    <w:name w:val="AI Helper1 - AIHelperBoxCenter"/>
    <w:basedOn w:val="I1-InfoBoxCenter"/>
    <w:link w:val="AIHelper1-AIHelperBoxCenterChar"/>
    <w:rsid w:val="00AE68D6"/>
  </w:style>
  <w:style w:type="character" w:customStyle="1" w:styleId="AIHelper1-AIHelperBoxCenterChar">
    <w:name w:val="AI Helper1 - AIHelperBoxCenter Char"/>
    <w:basedOn w:val="P0-ParagraphChar"/>
    <w:link w:val="AIHelper1-AIHelperBoxCenter"/>
    <w:rsid w:val="00AE68D6"/>
    <w:rPr>
      <w:rFonts w:ascii="Crimson Pro" w:eastAsia="Times New Roman" w:hAnsi="Crimson Pro" w:cs="Times New Roman"/>
      <w:sz w:val="20"/>
      <w:shd w:val="clear" w:color="auto" w:fill="FFFFFF"/>
      <w:lang w:val="en-US"/>
    </w:rPr>
  </w:style>
  <w:style w:type="paragraph" w:customStyle="1" w:styleId="AIHelper1-AIHelperBoxFigure">
    <w:name w:val="AI Helper1 - AIHelperBoxFigure"/>
    <w:basedOn w:val="I1-InfoBoxFigure"/>
    <w:link w:val="AIHelper1-AIHelperBoxFigureChar"/>
    <w:rsid w:val="00AE68D6"/>
  </w:style>
  <w:style w:type="character" w:customStyle="1" w:styleId="AIHelper1-AIHelperBoxFigureChar">
    <w:name w:val="AI Helper1 - AIHelperBoxFigure Char"/>
    <w:basedOn w:val="P0-ParagraphChar"/>
    <w:link w:val="AIHelper1-AIHelperBoxFigure"/>
    <w:rsid w:val="00AE68D6"/>
    <w:rPr>
      <w:rFonts w:ascii="Crimson Pro" w:eastAsia="Times New Roman" w:hAnsi="Crimson Pro" w:cs="Times New Roman"/>
      <w:sz w:val="16"/>
      <w:shd w:val="clear" w:color="auto" w:fill="FFFFFF"/>
      <w:lang w:val="en-US"/>
    </w:rPr>
  </w:style>
  <w:style w:type="paragraph" w:customStyle="1" w:styleId="AIHelper1-AIHelperBoxCaption">
    <w:name w:val="AI Helper1 - AIHelperBoxCaption"/>
    <w:basedOn w:val="I1-InfoBoxCaption"/>
    <w:link w:val="AIHelper1-AIHelperBoxCaptionChar"/>
    <w:rsid w:val="00AE68D6"/>
  </w:style>
  <w:style w:type="character" w:customStyle="1" w:styleId="AIHelper1-AIHelperBoxCaptionChar">
    <w:name w:val="AI Helper1 - AIHelperBoxCaption Char"/>
    <w:basedOn w:val="P0-ParagraphChar"/>
    <w:link w:val="AIHelper1-AIHelperBoxCaption"/>
    <w:rsid w:val="00AE68D6"/>
    <w:rPr>
      <w:rFonts w:ascii="Crimson Pro" w:eastAsia="Times New Roman" w:hAnsi="Crimson Pro" w:cs="Times New Roman"/>
      <w:sz w:val="16"/>
      <w:shd w:val="clear" w:color="auto" w:fill="FFFFFF"/>
      <w:lang w:val="en-US"/>
    </w:rPr>
  </w:style>
  <w:style w:type="paragraph" w:customStyle="1" w:styleId="AIHelper1-AIHelperBox">
    <w:name w:val="AI Helper1 - AIHelperBox"/>
    <w:basedOn w:val="I1-InfoBox"/>
    <w:link w:val="AIHelper1-AIHelperBoxChar"/>
    <w:rsid w:val="00AE68D6"/>
  </w:style>
  <w:style w:type="character" w:customStyle="1" w:styleId="AIHelper1-AIHelperBoxChar">
    <w:name w:val="AI Helper1 - AIHelperBox Char"/>
    <w:basedOn w:val="P0-ParagraphChar"/>
    <w:link w:val="AIHelper1-AIHelperBox"/>
    <w:rsid w:val="00AE68D6"/>
    <w:rPr>
      <w:rFonts w:ascii="Crimson Pro" w:eastAsia="Times New Roman" w:hAnsi="Crimson Pro" w:cs="Times New Roman"/>
      <w:sz w:val="20"/>
      <w:shd w:val="clear" w:color="auto" w:fill="FFFFFF"/>
      <w:lang w:val="en-US"/>
    </w:rPr>
  </w:style>
  <w:style w:type="paragraph" w:customStyle="1" w:styleId="AIHelper1-AIHelperBoxNumberedList">
    <w:name w:val="AI Helper1 - AIHelperBoxNumberedList"/>
    <w:basedOn w:val="I1-InfoBoxNumberedList"/>
    <w:link w:val="AIHelper1-AIHelperBoxNumberedListChar"/>
    <w:rsid w:val="00AE68D6"/>
  </w:style>
  <w:style w:type="character" w:customStyle="1" w:styleId="AIHelper1-AIHelperBoxNumberedListChar">
    <w:name w:val="AI Helper1 - AIHelperBoxNumberedList Char"/>
    <w:basedOn w:val="P0-ParagraphChar"/>
    <w:link w:val="AIHelper1-AIHelperBoxNumberedList"/>
    <w:rsid w:val="00AE68D6"/>
    <w:rPr>
      <w:rFonts w:ascii="Crimson Pro" w:eastAsia="Times New Roman" w:hAnsi="Crimson Pro" w:cs="Times New Roman"/>
      <w:sz w:val="20"/>
      <w:shd w:val="clear" w:color="auto" w:fill="FFFFFF"/>
      <w:lang w:val="en-US"/>
    </w:rPr>
  </w:style>
  <w:style w:type="paragraph" w:customStyle="1" w:styleId="AIHelper1-AIHelperBoxCode">
    <w:name w:val="AI Helper1 - AIHelperBoxCode"/>
    <w:basedOn w:val="I1-InfoBoxCode"/>
    <w:link w:val="AIHelper1-AIHelperBoxCodeChar"/>
    <w:rsid w:val="00AE68D6"/>
  </w:style>
  <w:style w:type="character" w:customStyle="1" w:styleId="AIHelper1-AIHelperBoxCodeChar">
    <w:name w:val="AI Helper1 - AIHelperBoxCode Char"/>
    <w:basedOn w:val="P0-ParagraphChar"/>
    <w:link w:val="AIHelper1-AIHelperBoxCode"/>
    <w:rsid w:val="00AE68D6"/>
    <w:rPr>
      <w:rFonts w:ascii="Consolas" w:eastAsia="Times New Roman" w:hAnsi="Consolas" w:cs="Times New Roman"/>
      <w:color w:val="383A42"/>
      <w:sz w:val="18"/>
      <w:shd w:val="clear" w:color="auto" w:fill="FAFAFA"/>
      <w:lang w:val="en-US"/>
    </w:rPr>
  </w:style>
  <w:style w:type="paragraph" w:customStyle="1" w:styleId="AIHelper1-AIHelperBoxConsole">
    <w:name w:val="AI Helper1 - AIHelperBoxConsole"/>
    <w:basedOn w:val="I1-InfoBoxConsole"/>
    <w:link w:val="AIHelper1-AIHelperBoxConsoleChar"/>
    <w:rsid w:val="00AE68D6"/>
  </w:style>
  <w:style w:type="character" w:customStyle="1" w:styleId="AIHelper1-AIHelperBoxConsoleChar">
    <w:name w:val="AI Helper1 - AIHelperBoxConsole Char"/>
    <w:basedOn w:val="P0-ParagraphChar"/>
    <w:link w:val="AIHelper1-AIHelperBoxConsole"/>
    <w:rsid w:val="00AE68D6"/>
    <w:rPr>
      <w:rFonts w:ascii="Consolas" w:eastAsia="Times New Roman" w:hAnsi="Consolas" w:cs="Times New Roman"/>
      <w:color w:val="F8F8F2"/>
      <w:sz w:val="18"/>
      <w:shd w:val="clear" w:color="auto" w:fill="282A36"/>
      <w:lang w:val="en-US"/>
    </w:rPr>
  </w:style>
  <w:style w:type="paragraph" w:customStyle="1" w:styleId="AIHelper2-AIHelperBoxBullet">
    <w:name w:val="AI Helper2 - AIHelperBoxBullet"/>
    <w:basedOn w:val="I2-InfoBoxBullet"/>
    <w:link w:val="AIHelper2-AIHelperBoxBulletChar"/>
    <w:rsid w:val="00AE68D6"/>
  </w:style>
  <w:style w:type="character" w:customStyle="1" w:styleId="AIHelper2-AIHelperBoxBulletChar">
    <w:name w:val="AI Helper2 - AIHelperBoxBullet Char"/>
    <w:basedOn w:val="P0-ParagraphChar"/>
    <w:link w:val="AIHelper2-AIHelperBoxBullet"/>
    <w:rsid w:val="00AE68D6"/>
    <w:rPr>
      <w:rFonts w:ascii="Crimson Pro" w:eastAsia="Times New Roman" w:hAnsi="Crimson Pro" w:cs="Times New Roman"/>
      <w:sz w:val="20"/>
      <w:shd w:val="clear" w:color="auto" w:fill="FFFFFF"/>
      <w:lang w:val="en-US"/>
    </w:rPr>
  </w:style>
  <w:style w:type="paragraph" w:customStyle="1" w:styleId="AIHelper2-AIHelperBoxCenter">
    <w:name w:val="AI Helper2 - AIHelperBoxCenter"/>
    <w:basedOn w:val="I2-InfoBoxCenter"/>
    <w:link w:val="AIHelper2-AIHelperBoxCenterChar"/>
    <w:rsid w:val="00AE68D6"/>
  </w:style>
  <w:style w:type="character" w:customStyle="1" w:styleId="AIHelper2-AIHelperBoxCenterChar">
    <w:name w:val="AI Helper2 - AIHelperBoxCenter Char"/>
    <w:basedOn w:val="P0-ParagraphChar"/>
    <w:link w:val="AIHelper2-AIHelperBoxCenter"/>
    <w:rsid w:val="00AE68D6"/>
    <w:rPr>
      <w:rFonts w:ascii="Crimson Pro" w:eastAsia="Times New Roman" w:hAnsi="Crimson Pro" w:cs="Times New Roman"/>
      <w:sz w:val="20"/>
      <w:shd w:val="clear" w:color="auto" w:fill="FFFFFF"/>
      <w:lang w:val="en-US"/>
    </w:rPr>
  </w:style>
  <w:style w:type="paragraph" w:customStyle="1" w:styleId="AIHelper2-AIHelperBoxFigure">
    <w:name w:val="AI Helper2 - AIHelperBoxFigure"/>
    <w:basedOn w:val="I2-InfoBoxFigure"/>
    <w:link w:val="AIHelper2-AIHelperBoxFigureChar"/>
    <w:rsid w:val="00AE68D6"/>
  </w:style>
  <w:style w:type="character" w:customStyle="1" w:styleId="AIHelper2-AIHelperBoxFigureChar">
    <w:name w:val="AI Helper2 - AIHelperBoxFigure Char"/>
    <w:basedOn w:val="P0-ParagraphChar"/>
    <w:link w:val="AIHelper2-AIHelperBoxFigure"/>
    <w:rsid w:val="00AE68D6"/>
    <w:rPr>
      <w:rFonts w:ascii="Crimson Pro" w:eastAsia="Times New Roman" w:hAnsi="Crimson Pro" w:cs="Times New Roman"/>
      <w:sz w:val="16"/>
      <w:shd w:val="clear" w:color="auto" w:fill="FFFFFF"/>
      <w:lang w:val="en-US"/>
    </w:rPr>
  </w:style>
  <w:style w:type="paragraph" w:customStyle="1" w:styleId="AIHelper2-AIHelperBoxCaption">
    <w:name w:val="AI Helper2 - AIHelperBoxCaption"/>
    <w:basedOn w:val="I2-InfoBoxCaption"/>
    <w:link w:val="AIHelper2-AIHelperBoxCaptionChar"/>
    <w:rsid w:val="00AE68D6"/>
  </w:style>
  <w:style w:type="character" w:customStyle="1" w:styleId="AIHelper2-AIHelperBoxCaptionChar">
    <w:name w:val="AI Helper2 - AIHelperBoxCaption Char"/>
    <w:basedOn w:val="P0-ParagraphChar"/>
    <w:link w:val="AIHelper2-AIHelperBoxCaption"/>
    <w:rsid w:val="00AE68D6"/>
    <w:rPr>
      <w:rFonts w:ascii="Crimson Pro" w:eastAsia="Times New Roman" w:hAnsi="Crimson Pro" w:cs="Times New Roman"/>
      <w:sz w:val="16"/>
      <w:shd w:val="clear" w:color="auto" w:fill="FFFFFF"/>
      <w:lang w:val="en-US"/>
    </w:rPr>
  </w:style>
  <w:style w:type="paragraph" w:customStyle="1" w:styleId="AIHelper2-AIHelperBox">
    <w:name w:val="AI Helper2 - AIHelperBox"/>
    <w:basedOn w:val="I2-InfoBox"/>
    <w:link w:val="AIHelper2-AIHelperBoxChar"/>
    <w:rsid w:val="00AE68D6"/>
  </w:style>
  <w:style w:type="character" w:customStyle="1" w:styleId="AIHelper2-AIHelperBoxChar">
    <w:name w:val="AI Helper2 - AIHelperBox Char"/>
    <w:basedOn w:val="P0-ParagraphChar"/>
    <w:link w:val="AIHelper2-AIHelperBox"/>
    <w:rsid w:val="00AE68D6"/>
    <w:rPr>
      <w:rFonts w:ascii="Crimson Pro" w:eastAsia="Times New Roman" w:hAnsi="Crimson Pro" w:cs="Times New Roman"/>
      <w:sz w:val="20"/>
      <w:shd w:val="clear" w:color="auto" w:fill="FFFFFF"/>
      <w:lang w:val="en-US"/>
    </w:rPr>
  </w:style>
  <w:style w:type="paragraph" w:customStyle="1" w:styleId="AIHelper2-AIHelperBoxNumberedList">
    <w:name w:val="AI Helper2 - AIHelperBoxNumberedList"/>
    <w:basedOn w:val="I2-InfoBoxNumberedList"/>
    <w:link w:val="AIHelper2-AIHelperBoxNumberedListChar"/>
    <w:rsid w:val="00AE68D6"/>
  </w:style>
  <w:style w:type="character" w:customStyle="1" w:styleId="AIHelper2-AIHelperBoxNumberedListChar">
    <w:name w:val="AI Helper2 - AIHelperBoxNumberedList Char"/>
    <w:basedOn w:val="P0-ParagraphChar"/>
    <w:link w:val="AIHelper2-AIHelperBoxNumberedList"/>
    <w:rsid w:val="00AE68D6"/>
    <w:rPr>
      <w:rFonts w:ascii="Crimson Pro" w:eastAsia="Times New Roman" w:hAnsi="Crimson Pro" w:cs="Times New Roman"/>
      <w:sz w:val="20"/>
      <w:shd w:val="clear" w:color="auto" w:fill="FFFFFF"/>
      <w:lang w:val="en-US"/>
    </w:rPr>
  </w:style>
  <w:style w:type="paragraph" w:customStyle="1" w:styleId="AIHelper2-AIHelperBoxCode">
    <w:name w:val="AI Helper2 - AIHelperBoxCode"/>
    <w:basedOn w:val="I2-InfoBoxCode"/>
    <w:link w:val="AIHelper2-AIHelperBoxCodeChar"/>
    <w:rsid w:val="00AE68D6"/>
  </w:style>
  <w:style w:type="character" w:customStyle="1" w:styleId="AIHelper2-AIHelperBoxCodeChar">
    <w:name w:val="AI Helper2 - AIHelperBoxCode Char"/>
    <w:basedOn w:val="P0-ParagraphChar"/>
    <w:link w:val="AIHelper2-AIHelperBoxCode"/>
    <w:rsid w:val="00AE68D6"/>
    <w:rPr>
      <w:rFonts w:ascii="Consolas" w:eastAsia="Times New Roman" w:hAnsi="Consolas" w:cs="Times New Roman"/>
      <w:color w:val="383A42"/>
      <w:sz w:val="18"/>
      <w:shd w:val="clear" w:color="auto" w:fill="FAFAFA"/>
      <w:lang w:val="en-US"/>
    </w:rPr>
  </w:style>
  <w:style w:type="paragraph" w:customStyle="1" w:styleId="AIHelper2-AIHelperBoxConsole">
    <w:name w:val="AI Helper2 - AIHelperBoxConsole"/>
    <w:basedOn w:val="I2-InfoBoxConsole"/>
    <w:link w:val="AIHelper2-AIHelperBoxConsoleChar"/>
    <w:rsid w:val="00AE68D6"/>
  </w:style>
  <w:style w:type="character" w:customStyle="1" w:styleId="AIHelper2-AIHelperBoxConsoleChar">
    <w:name w:val="AI Helper2 - AIHelperBoxConsole Char"/>
    <w:basedOn w:val="P0-ParagraphChar"/>
    <w:link w:val="AIHelper2-AIHelperBoxConsole"/>
    <w:rsid w:val="00AE68D6"/>
    <w:rPr>
      <w:rFonts w:ascii="Consolas" w:eastAsia="Times New Roman" w:hAnsi="Consolas" w:cs="Times New Roman"/>
      <w:color w:val="F8F8F2"/>
      <w:sz w:val="18"/>
      <w:shd w:val="clear" w:color="auto" w:fill="282A36"/>
      <w:lang w:val="en-US"/>
    </w:rPr>
  </w:style>
  <w:style w:type="paragraph" w:customStyle="1" w:styleId="L1-AlphabetCapital">
    <w:name w:val="L1 - AlphabetCapital"/>
    <w:basedOn w:val="L1-Alphabet"/>
    <w:qFormat/>
    <w:rsid w:val="00AE68D6"/>
    <w:pPr>
      <w:numPr>
        <w:numId w:val="25"/>
      </w:numPr>
    </w:pPr>
  </w:style>
  <w:style w:type="paragraph" w:customStyle="1" w:styleId="L2-AlphabetCapital">
    <w:name w:val="L2 - AlphabetCapital"/>
    <w:basedOn w:val="L2-Alphabet"/>
    <w:qFormat/>
    <w:rsid w:val="00AE68D6"/>
    <w:pPr>
      <w:numPr>
        <w:numId w:val="26"/>
      </w:numPr>
    </w:pPr>
  </w:style>
  <w:style w:type="paragraph" w:customStyle="1" w:styleId="L3-AlphabetCapital">
    <w:name w:val="L3 - AlphabetCapital"/>
    <w:basedOn w:val="L3-Alphabet"/>
    <w:qFormat/>
    <w:rsid w:val="00AE68D6"/>
    <w:pPr>
      <w:numPr>
        <w:numId w:val="2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ubhraMayuri\AppData\Roaming\Microsoft\Templates\Packt_Editorial_Template_Auto_Layout.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EQRJ11EKksOwARbbgl1qkRciw==">CgMxLjA4AHIhMUw2VVJTTFVDREdQNlhseXR1TTVwSU12aDNESDMxbmh0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Packt_Editorial_Template_Auto_Layout</Template>
  <TotalTime>19</TotalTime>
  <Pages>36</Pages>
  <Words>9552</Words>
  <Characters>54447</Characters>
  <Application>Microsoft Office Word</Application>
  <DocSecurity>0</DocSecurity>
  <Lines>453</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Shubhra Mayuri</cp:lastModifiedBy>
  <cp:revision>9</cp:revision>
  <dcterms:created xsi:type="dcterms:W3CDTF">2026-09-30T06:19:00Z</dcterms:created>
  <dcterms:modified xsi:type="dcterms:W3CDTF">2026-09-30T13:26:00Z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0x010100F28CD1E3B10FD647B2C00F8D5CAE40C5</vt:lpwstr>
  </property>
</Properties>
</file>