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08448D" w14:textId="77777777" w:rsidR="000A0C06" w:rsidRPr="000A0C06" w:rsidRDefault="000A0C06" w:rsidP="000A0C06">
      <w:pPr>
        <w:pStyle w:val="NoteLevel1"/>
        <w:numPr>
          <w:ilvl w:val="0"/>
          <w:numId w:val="0"/>
        </w:numPr>
      </w:pPr>
      <w:r w:rsidRPr="000A0C06">
        <w:t>It specializes on running multiple tests across different browsers and operating systems in parallel.</w:t>
      </w:r>
    </w:p>
    <w:p w14:paraId="0E3AA0E7" w14:textId="77777777" w:rsidR="000A0C06" w:rsidRPr="000A0C06" w:rsidRDefault="000A0C06" w:rsidP="000A0C06">
      <w:pPr>
        <w:pStyle w:val="NoteLevel1"/>
        <w:numPr>
          <w:ilvl w:val="0"/>
          <w:numId w:val="0"/>
        </w:numPr>
      </w:pPr>
      <w:r w:rsidRPr="000A0C06">
        <w:t>It has 2 versions – Grid 1 and Grid 2.</w:t>
      </w:r>
    </w:p>
    <w:p w14:paraId="7A3B82EC" w14:textId="77777777" w:rsidR="000A0C06" w:rsidRPr="000A0C06" w:rsidRDefault="000A0C06" w:rsidP="000A0C06">
      <w:pPr>
        <w:pStyle w:val="NoteLevel1"/>
        <w:numPr>
          <w:ilvl w:val="0"/>
          <w:numId w:val="0"/>
        </w:numPr>
      </w:pPr>
      <w:proofErr w:type="gramStart"/>
      <w:r w:rsidRPr="000A0C06">
        <w:t>Grid 1 is being deprecated by the Selenium</w:t>
      </w:r>
      <w:proofErr w:type="gramEnd"/>
      <w:r w:rsidRPr="000A0C06">
        <w:t>.</w:t>
      </w:r>
    </w:p>
    <w:p w14:paraId="581AA31A" w14:textId="77777777" w:rsidR="000A0C06" w:rsidRDefault="000A0C06" w:rsidP="000A0C06">
      <w:pPr>
        <w:pStyle w:val="NoteLevel1"/>
        <w:numPr>
          <w:ilvl w:val="0"/>
          <w:numId w:val="0"/>
        </w:numPr>
      </w:pPr>
      <w:r w:rsidRPr="000A0C06">
        <w:t xml:space="preserve">It uses a hub-node (Master Slave) concept where tests are only run on a single machine (hub), but </w:t>
      </w:r>
      <w:proofErr w:type="gramStart"/>
      <w:r w:rsidRPr="000A0C06">
        <w:t>execution will be done by different mac</w:t>
      </w:r>
      <w:r>
        <w:t>hines called nodes in parallel</w:t>
      </w:r>
      <w:proofErr w:type="gramEnd"/>
      <w:r>
        <w:t>.</w:t>
      </w:r>
    </w:p>
    <w:p w14:paraId="10EFF098" w14:textId="77777777" w:rsidR="000A0C06" w:rsidRDefault="000A0C06" w:rsidP="000A0C06">
      <w:pPr>
        <w:pStyle w:val="NoteLevel1"/>
        <w:numPr>
          <w:ilvl w:val="0"/>
          <w:numId w:val="0"/>
        </w:numPr>
      </w:pPr>
    </w:p>
    <w:p w14:paraId="5FEDAA05" w14:textId="77777777" w:rsidR="000A0C06" w:rsidRPr="000A0C06" w:rsidRDefault="000A0C06" w:rsidP="000A0C06">
      <w:pPr>
        <w:pStyle w:val="NoteLevel1"/>
        <w:numPr>
          <w:ilvl w:val="0"/>
          <w:numId w:val="0"/>
        </w:numPr>
        <w:rPr>
          <w:b/>
        </w:rPr>
      </w:pPr>
      <w:r w:rsidRPr="000A0C06">
        <w:rPr>
          <w:b/>
        </w:rPr>
        <w:t>When to use?</w:t>
      </w:r>
    </w:p>
    <w:p w14:paraId="3BA06180" w14:textId="77777777" w:rsidR="000A0C06" w:rsidRPr="000A0C06" w:rsidRDefault="000A0C06" w:rsidP="000A0C06">
      <w:pPr>
        <w:pStyle w:val="NoteLevel1"/>
        <w:rPr>
          <w:b/>
        </w:rPr>
      </w:pPr>
      <w:r w:rsidRPr="000A0C06">
        <w:t>Need to run tests against multiple browsers and operating systems at the same time. </w:t>
      </w:r>
      <w:r w:rsidRPr="000A0C06">
        <w:rPr>
          <w:b/>
        </w:rPr>
        <w:t>This will ensure that the application you are testing is fully compatible with a wide range of browser-</w:t>
      </w:r>
      <w:proofErr w:type="gramStart"/>
      <w:r w:rsidRPr="000A0C06">
        <w:rPr>
          <w:b/>
        </w:rPr>
        <w:t>O.S</w:t>
      </w:r>
      <w:proofErr w:type="gramEnd"/>
      <w:r w:rsidRPr="000A0C06">
        <w:rPr>
          <w:b/>
        </w:rPr>
        <w:t xml:space="preserve"> combinations.</w:t>
      </w:r>
    </w:p>
    <w:p w14:paraId="12C9439E" w14:textId="77777777" w:rsidR="000A0C06" w:rsidRPr="000A0C06" w:rsidRDefault="000A0C06" w:rsidP="000A0C06">
      <w:pPr>
        <w:pStyle w:val="NoteLevel1"/>
      </w:pPr>
    </w:p>
    <w:p w14:paraId="4E33CF40" w14:textId="77777777" w:rsidR="000A0C06" w:rsidRPr="000A0C06" w:rsidRDefault="000A0C06" w:rsidP="000A0C06">
      <w:pPr>
        <w:pStyle w:val="NoteLevel1"/>
        <w:rPr>
          <w:b/>
        </w:rPr>
      </w:pPr>
      <w:r w:rsidRPr="000A0C06">
        <w:t xml:space="preserve">Save time in the execution of your test suites. </w:t>
      </w:r>
      <w:r w:rsidRPr="000A0C06">
        <w:rPr>
          <w:b/>
        </w:rPr>
        <w:t>If you set up Selenium Grid to run, 10 test cases at a time, then you would be able to finish the whole suite around 10 times faster.</w:t>
      </w:r>
    </w:p>
    <w:p w14:paraId="34A2B5B3" w14:textId="77777777" w:rsidR="000A0C06" w:rsidRDefault="000A0C06" w:rsidP="000A0C06">
      <w:pPr>
        <w:pStyle w:val="NoteLevel1"/>
      </w:pPr>
    </w:p>
    <w:p w14:paraId="612159A2" w14:textId="77777777" w:rsidR="000A0C06" w:rsidRDefault="000A0C06" w:rsidP="000A0C06">
      <w:pPr>
        <w:pStyle w:val="NoteLevel1"/>
      </w:pPr>
      <w:r w:rsidRPr="000A0C06">
        <w:rPr>
          <w:b/>
          <w:bCs/>
        </w:rPr>
        <w:t>The Hub</w:t>
      </w:r>
    </w:p>
    <w:p w14:paraId="5778923D" w14:textId="77777777" w:rsidR="000A0C06" w:rsidRPr="000A0C06" w:rsidRDefault="000A0C06" w:rsidP="000A0C06">
      <w:pPr>
        <w:pStyle w:val="NoteLevel1"/>
      </w:pPr>
      <w:r w:rsidRPr="000A0C06">
        <w:t>Central point where you load your tests.</w:t>
      </w:r>
    </w:p>
    <w:p w14:paraId="478F07B3" w14:textId="77777777" w:rsidR="000A0C06" w:rsidRPr="000A0C06" w:rsidRDefault="000A0C06" w:rsidP="000A0C06">
      <w:pPr>
        <w:pStyle w:val="NoteLevel1"/>
      </w:pPr>
      <w:r w:rsidRPr="000A0C06">
        <w:t>There should only be one hub in a grid.</w:t>
      </w:r>
    </w:p>
    <w:p w14:paraId="55273A30" w14:textId="77777777" w:rsidR="000A0C06" w:rsidRPr="000A0C06" w:rsidRDefault="000A0C06" w:rsidP="000A0C06">
      <w:pPr>
        <w:pStyle w:val="NoteLevel1"/>
      </w:pPr>
      <w:r w:rsidRPr="000A0C06">
        <w:t>The hub is launche</w:t>
      </w:r>
      <w:r>
        <w:t>d only on a single machine,</w:t>
      </w:r>
      <w:r w:rsidRPr="000A0C06">
        <w:t xml:space="preserve"> a computer whose O.S is Windows 7 and whose browser is IE.</w:t>
      </w:r>
    </w:p>
    <w:p w14:paraId="5CF02D4F" w14:textId="77777777" w:rsidR="000A0C06" w:rsidRDefault="000A0C06" w:rsidP="000A0C06">
      <w:pPr>
        <w:pStyle w:val="NoteLevel1"/>
      </w:pPr>
      <w:r w:rsidRPr="000A0C06">
        <w:t>The machine containing the hub is where the tests will be run, but you will see the browser being automated on the node.</w:t>
      </w:r>
    </w:p>
    <w:p w14:paraId="050722CB" w14:textId="77777777" w:rsidR="000A0C06" w:rsidRDefault="000A0C06" w:rsidP="000A0C06">
      <w:pPr>
        <w:pStyle w:val="NoteLevel1"/>
      </w:pPr>
    </w:p>
    <w:p w14:paraId="7DCE7938" w14:textId="77777777" w:rsidR="000A0C06" w:rsidRPr="000A0C06" w:rsidRDefault="000A0C06" w:rsidP="000A0C06">
      <w:pPr>
        <w:pStyle w:val="NoteLevel1"/>
      </w:pPr>
      <w:r w:rsidRPr="000A0C06">
        <w:rPr>
          <w:b/>
          <w:bCs/>
        </w:rPr>
        <w:t>The Nodes</w:t>
      </w:r>
    </w:p>
    <w:p w14:paraId="750D5160" w14:textId="77777777" w:rsidR="000A0C06" w:rsidRPr="000A0C06" w:rsidRDefault="000A0C06" w:rsidP="000A0C06">
      <w:pPr>
        <w:pStyle w:val="NoteLevel1"/>
      </w:pPr>
      <w:r w:rsidRPr="000A0C06">
        <w:t>Nodes are the Selenium instances that will execute the tests that you loaded on the hub.</w:t>
      </w:r>
    </w:p>
    <w:p w14:paraId="1AF7CFC8" w14:textId="77777777" w:rsidR="000A0C06" w:rsidRPr="000A0C06" w:rsidRDefault="000A0C06" w:rsidP="000A0C06">
      <w:pPr>
        <w:pStyle w:val="NoteLevel1"/>
      </w:pPr>
      <w:r w:rsidRPr="000A0C06">
        <w:t>There can be one or more nodes in a grid.</w:t>
      </w:r>
    </w:p>
    <w:p w14:paraId="2FEAE188" w14:textId="77777777" w:rsidR="000A0C06" w:rsidRPr="000A0C06" w:rsidRDefault="000A0C06" w:rsidP="000A0C06">
      <w:pPr>
        <w:pStyle w:val="NoteLevel1"/>
      </w:pPr>
      <w:r w:rsidRPr="000A0C06">
        <w:t>Nodes can be launched on multiple machines with different platforms and browsers.</w:t>
      </w:r>
    </w:p>
    <w:p w14:paraId="60DAE8E2" w14:textId="77777777" w:rsidR="000A0C06" w:rsidRPr="000A0C06" w:rsidRDefault="000A0C06" w:rsidP="000A0C06">
      <w:pPr>
        <w:pStyle w:val="NoteLevel1"/>
      </w:pPr>
      <w:r>
        <w:t xml:space="preserve">And it does not have to be the </w:t>
      </w:r>
      <w:r w:rsidRPr="000A0C06">
        <w:t>same platform as that of the hub.</w:t>
      </w:r>
    </w:p>
    <w:p w14:paraId="49251512" w14:textId="77777777" w:rsidR="000A0C06" w:rsidRPr="000A0C06" w:rsidRDefault="000A0C06" w:rsidP="000A0C06">
      <w:pPr>
        <w:pStyle w:val="NoteLevel1"/>
      </w:pPr>
    </w:p>
    <w:p w14:paraId="2EA62DC1" w14:textId="77777777" w:rsidR="000A0C06" w:rsidRPr="000A0C06" w:rsidRDefault="000A0C06" w:rsidP="000A0C06">
      <w:pPr>
        <w:pStyle w:val="NoteLevel1"/>
        <w:sectPr w:rsidR="000A0C06" w:rsidRPr="000A0C06" w:rsidSect="000A0C06">
          <w:headerReference w:type="first" r:id="rId8"/>
          <w:pgSz w:w="12240" w:h="15840"/>
          <w:pgMar w:top="1440" w:right="1440" w:bottom="1440" w:left="1440" w:header="720" w:footer="720" w:gutter="0"/>
          <w:cols w:space="720"/>
          <w:titlePg/>
          <w:docGrid w:type="lines" w:linePitch="360"/>
        </w:sectPr>
      </w:pPr>
    </w:p>
    <w:p w14:paraId="38361344" w14:textId="77777777" w:rsidR="00926251" w:rsidRDefault="00926251" w:rsidP="00926251">
      <w:pPr>
        <w:pStyle w:val="NoteLevel1"/>
      </w:pPr>
      <w:r w:rsidRPr="00926251">
        <w:t>In this section, you will use 2 machines. The first machine will be the system that will run the hub while the</w:t>
      </w:r>
      <w:r>
        <w:t xml:space="preserve"> other machine will run a node.</w:t>
      </w:r>
    </w:p>
    <w:p w14:paraId="0D8DDC7E" w14:textId="77777777" w:rsidR="00926251" w:rsidRDefault="00926251" w:rsidP="00926251">
      <w:pPr>
        <w:pStyle w:val="NoteLevel1"/>
      </w:pPr>
    </w:p>
    <w:p w14:paraId="16507783" w14:textId="77777777" w:rsidR="000A0C06" w:rsidRDefault="00926251" w:rsidP="00926251">
      <w:pPr>
        <w:pStyle w:val="NoteLevel1"/>
      </w:pPr>
      <w:r w:rsidRPr="00926251">
        <w:t>It is also import</w:t>
      </w:r>
      <w:r>
        <w:t>ant to note their IP addresses.</w:t>
      </w:r>
    </w:p>
    <w:p w14:paraId="280596BC" w14:textId="77777777" w:rsidR="00926251" w:rsidRDefault="00926251" w:rsidP="00926251">
      <w:pPr>
        <w:pStyle w:val="NoteLevel1"/>
      </w:pPr>
    </w:p>
    <w:p w14:paraId="79748256" w14:textId="77777777" w:rsidR="00926251" w:rsidRPr="00926251" w:rsidRDefault="00926251" w:rsidP="00926251">
      <w:pPr>
        <w:pStyle w:val="NoteLevel1"/>
        <w:rPr>
          <w:b/>
        </w:rPr>
      </w:pPr>
      <w:r w:rsidRPr="00926251">
        <w:rPr>
          <w:b/>
        </w:rPr>
        <w:t>Step 1:</w:t>
      </w:r>
    </w:p>
    <w:p w14:paraId="05B9077F" w14:textId="77777777" w:rsidR="00926251" w:rsidRDefault="00926251" w:rsidP="00926251">
      <w:pPr>
        <w:pStyle w:val="NoteLevel1"/>
      </w:pPr>
      <w:r>
        <w:t xml:space="preserve">Download the selenium server from </w:t>
      </w:r>
      <w:hyperlink r:id="rId9" w:history="1">
        <w:r w:rsidRPr="005945A5">
          <w:rPr>
            <w:rStyle w:val="Hyperlink"/>
          </w:rPr>
          <w:t>http://docs.seleniumhq.org/download/</w:t>
        </w:r>
      </w:hyperlink>
    </w:p>
    <w:p w14:paraId="26613621" w14:textId="77777777" w:rsidR="00926251" w:rsidRDefault="00926251" w:rsidP="00926251">
      <w:pPr>
        <w:pStyle w:val="NoteLevel1"/>
      </w:pPr>
    </w:p>
    <w:p w14:paraId="7A666328" w14:textId="77777777" w:rsidR="00926251" w:rsidRPr="00926251" w:rsidRDefault="00926251" w:rsidP="00926251">
      <w:pPr>
        <w:pStyle w:val="NoteLevel1"/>
        <w:rPr>
          <w:b/>
        </w:rPr>
      </w:pPr>
      <w:r w:rsidRPr="00926251">
        <w:rPr>
          <w:b/>
        </w:rPr>
        <w:t>Step 2:</w:t>
      </w:r>
    </w:p>
    <w:p w14:paraId="44F6E733" w14:textId="77777777" w:rsidR="00926251" w:rsidRDefault="00926251" w:rsidP="00C964E9">
      <w:pPr>
        <w:pStyle w:val="NoteLevel1"/>
      </w:pPr>
      <w:r w:rsidRPr="00926251">
        <w:t xml:space="preserve">We are now going </w:t>
      </w:r>
      <w:r>
        <w:t>to launch a hub. Go to hub</w:t>
      </w:r>
      <w:r w:rsidRPr="00926251">
        <w:t xml:space="preserve">. Using the command prompt, navigate to the directory </w:t>
      </w:r>
      <w:r w:rsidR="00C964E9" w:rsidRPr="00C964E9">
        <w:t>Selenium Server jar is placed.</w:t>
      </w:r>
    </w:p>
    <w:p w14:paraId="4F105822" w14:textId="77777777" w:rsidR="00926251" w:rsidRDefault="00926251" w:rsidP="00926251">
      <w:pPr>
        <w:pStyle w:val="NoteLevel1"/>
      </w:pPr>
    </w:p>
    <w:p w14:paraId="4111EA91" w14:textId="77777777" w:rsidR="00926251" w:rsidRDefault="00926251" w:rsidP="00926251">
      <w:pPr>
        <w:pStyle w:val="NoteLevel1"/>
      </w:pPr>
      <w:r>
        <w:t>Command to run selenium server on hub:</w:t>
      </w:r>
    </w:p>
    <w:p w14:paraId="67608AD3" w14:textId="77777777" w:rsidR="00926251" w:rsidRPr="005A1411" w:rsidRDefault="007B4FA7" w:rsidP="00926251">
      <w:pPr>
        <w:pStyle w:val="NoteLevel1"/>
      </w:pPr>
      <w:hyperlink r:id="rId10" w:tooltip="Java" w:history="1">
        <w:proofErr w:type="gramStart"/>
        <w:r w:rsidR="00926251" w:rsidRPr="00926251">
          <w:rPr>
            <w:rStyle w:val="Hyperlink"/>
            <w:b/>
            <w:bCs/>
          </w:rPr>
          <w:t>java</w:t>
        </w:r>
        <w:proofErr w:type="gramEnd"/>
      </w:hyperlink>
      <w:r w:rsidR="00926251" w:rsidRPr="00926251">
        <w:rPr>
          <w:b/>
          <w:bCs/>
        </w:rPr>
        <w:t xml:space="preserve"> -jar</w:t>
      </w:r>
      <w:r w:rsidR="00926251">
        <w:rPr>
          <w:b/>
          <w:bCs/>
        </w:rPr>
        <w:t xml:space="preserve"> selenium-server-standalone-2.47.1</w:t>
      </w:r>
      <w:r w:rsidR="00926251" w:rsidRPr="00926251">
        <w:rPr>
          <w:b/>
          <w:bCs/>
        </w:rPr>
        <w:t>.jar -role hub</w:t>
      </w:r>
    </w:p>
    <w:p w14:paraId="3449228E" w14:textId="77777777" w:rsidR="005A1411" w:rsidRPr="005A1411" w:rsidRDefault="005A1411" w:rsidP="00926251">
      <w:pPr>
        <w:pStyle w:val="NoteLevel1"/>
      </w:pPr>
    </w:p>
    <w:p w14:paraId="74BF7F2B" w14:textId="110B80C7" w:rsidR="005A1411" w:rsidRPr="005A1411" w:rsidRDefault="005A1411" w:rsidP="005A1411">
      <w:pPr>
        <w:pStyle w:val="NoteLevel1"/>
        <w:rPr>
          <w:b/>
          <w:bCs/>
        </w:rPr>
      </w:pPr>
      <w:r w:rsidRPr="005A1411">
        <w:rPr>
          <w:b/>
          <w:bCs/>
        </w:rPr>
        <w:t>Name of the jar files varies on version 2.47.1 is not always true</w:t>
      </w:r>
    </w:p>
    <w:p w14:paraId="7DBAABCC" w14:textId="77777777" w:rsidR="00926251" w:rsidRPr="00926251" w:rsidRDefault="00926251" w:rsidP="00926251">
      <w:pPr>
        <w:pStyle w:val="NoteLevel1"/>
      </w:pPr>
    </w:p>
    <w:p w14:paraId="7D5DA791" w14:textId="77777777" w:rsidR="00926251" w:rsidRPr="00926251" w:rsidRDefault="00926251" w:rsidP="00926251">
      <w:pPr>
        <w:pStyle w:val="NoteLevel1"/>
        <w:rPr>
          <w:b/>
        </w:rPr>
      </w:pPr>
      <w:r w:rsidRPr="00926251">
        <w:rPr>
          <w:b/>
          <w:bCs/>
        </w:rPr>
        <w:t>Step 3:</w:t>
      </w:r>
    </w:p>
    <w:p w14:paraId="0CF26CA0" w14:textId="77777777" w:rsidR="00926251" w:rsidRPr="00926251" w:rsidRDefault="00926251" w:rsidP="00926251">
      <w:pPr>
        <w:pStyle w:val="NoteLevel1"/>
        <w:rPr>
          <w:b/>
        </w:rPr>
      </w:pPr>
      <w:r w:rsidRPr="00926251">
        <w:rPr>
          <w:b/>
          <w:bCs/>
        </w:rPr>
        <w:t>Verify server is running</w:t>
      </w:r>
    </w:p>
    <w:p w14:paraId="4B3DEED8" w14:textId="77777777" w:rsidR="00926251" w:rsidRDefault="00926251" w:rsidP="00926251">
      <w:pPr>
        <w:pStyle w:val="NoteLevel1"/>
      </w:pPr>
      <w:r w:rsidRPr="00926251">
        <w:t>Another way to verify whether the hub is running is by using a browser. Selenium Grid, by default, uses port 4444 for its web interface.</w:t>
      </w:r>
    </w:p>
    <w:p w14:paraId="2200C191" w14:textId="77777777" w:rsidR="00926251" w:rsidRDefault="00926251" w:rsidP="00926251">
      <w:pPr>
        <w:pStyle w:val="NoteLevel1"/>
      </w:pPr>
      <w:r w:rsidRPr="00926251">
        <w:t xml:space="preserve">Simply open up a browser and go to </w:t>
      </w:r>
      <w:hyperlink r:id="rId11" w:history="1">
        <w:r w:rsidRPr="00926251">
          <w:rPr>
            <w:rStyle w:val="Hyperlink"/>
          </w:rPr>
          <w:t>http://localhost:4444/grid/console</w:t>
        </w:r>
      </w:hyperlink>
    </w:p>
    <w:p w14:paraId="444DB057" w14:textId="77777777" w:rsidR="00895E9C" w:rsidRDefault="00895E9C" w:rsidP="00926251">
      <w:pPr>
        <w:pStyle w:val="NoteLevel1"/>
      </w:pPr>
    </w:p>
    <w:p w14:paraId="7372C9DA" w14:textId="19F0C987" w:rsidR="00895E9C" w:rsidRDefault="00895E9C" w:rsidP="00926251">
      <w:pPr>
        <w:pStyle w:val="NoteLevel1"/>
      </w:pPr>
      <w:r>
        <w:t xml:space="preserve">Click on view </w:t>
      </w:r>
      <w:proofErr w:type="spellStart"/>
      <w:r>
        <w:t>config</w:t>
      </w:r>
      <w:proofErr w:type="spellEnd"/>
      <w:r>
        <w:t xml:space="preserve"> and see the configuration of the hub</w:t>
      </w:r>
    </w:p>
    <w:p w14:paraId="15B69EA4" w14:textId="47B3B6E1" w:rsidR="00895E9C" w:rsidRDefault="00895E9C" w:rsidP="00926251">
      <w:pPr>
        <w:pStyle w:val="NoteLevel1"/>
      </w:pPr>
      <w:r>
        <w:t>By default hub provides 5 sessions on the server</w:t>
      </w:r>
    </w:p>
    <w:p w14:paraId="39AD4819" w14:textId="77777777" w:rsidR="00895E9C" w:rsidRDefault="00895E9C" w:rsidP="00926251">
      <w:pPr>
        <w:pStyle w:val="NoteLevel1"/>
      </w:pPr>
    </w:p>
    <w:p w14:paraId="120E9D23" w14:textId="77777777" w:rsidR="000A0C06" w:rsidRDefault="000A0C06">
      <w:pPr>
        <w:pStyle w:val="NoteLevel1"/>
        <w:sectPr w:rsidR="000A0C06" w:rsidSect="000A0C06">
          <w:headerReference w:type="first" r:id="rId12"/>
          <w:pgSz w:w="12240" w:h="15840"/>
          <w:pgMar w:top="1440" w:right="1440" w:bottom="1440" w:left="1440" w:header="720" w:footer="720" w:gutter="0"/>
          <w:cols w:space="720"/>
          <w:titlePg/>
          <w:docGrid w:type="lines" w:linePitch="360"/>
        </w:sectPr>
      </w:pPr>
    </w:p>
    <w:p w14:paraId="55AF09CD" w14:textId="77777777" w:rsidR="00C964E9" w:rsidRDefault="00C964E9" w:rsidP="00C964E9">
      <w:pPr>
        <w:pStyle w:val="NoteLevel1"/>
      </w:pPr>
      <w:r w:rsidRPr="00C964E9">
        <w:t xml:space="preserve">Using the command prompt, navigate to the directory where </w:t>
      </w:r>
      <w:r>
        <w:t xml:space="preserve">Selenium Server jar is </w:t>
      </w:r>
      <w:r w:rsidRPr="00C964E9">
        <w:t>placed</w:t>
      </w:r>
      <w:r>
        <w:t>.</w:t>
      </w:r>
    </w:p>
    <w:p w14:paraId="7E519DAF" w14:textId="77777777" w:rsidR="0049372C" w:rsidRDefault="0049372C" w:rsidP="00C964E9">
      <w:pPr>
        <w:pStyle w:val="NoteLevel1"/>
      </w:pPr>
    </w:p>
    <w:p w14:paraId="5E4AADB0" w14:textId="647F80FF" w:rsidR="0049372C" w:rsidRPr="0049372C" w:rsidRDefault="0049372C" w:rsidP="0049372C">
      <w:pPr>
        <w:pStyle w:val="NoteLevel1"/>
      </w:pPr>
      <w:r w:rsidRPr="0049372C">
        <w:t>Comma</w:t>
      </w:r>
      <w:r>
        <w:t>nd to run selenium server on node</w:t>
      </w:r>
      <w:r w:rsidRPr="0049372C">
        <w:t>:</w:t>
      </w:r>
    </w:p>
    <w:p w14:paraId="71F62DF9" w14:textId="13E4811D" w:rsidR="0049372C" w:rsidRPr="0049372C" w:rsidRDefault="007B4FA7" w:rsidP="0049372C">
      <w:pPr>
        <w:pStyle w:val="NoteLevel1"/>
      </w:pPr>
      <w:hyperlink r:id="rId13" w:tooltip="Java" w:history="1">
        <w:r w:rsidR="0049372C" w:rsidRPr="0049372C">
          <w:rPr>
            <w:rStyle w:val="Hyperlink"/>
            <w:b/>
            <w:bCs/>
          </w:rPr>
          <w:t>java</w:t>
        </w:r>
      </w:hyperlink>
      <w:r w:rsidR="0049372C" w:rsidRPr="0049372C">
        <w:rPr>
          <w:b/>
          <w:bCs/>
        </w:rPr>
        <w:t xml:space="preserve"> -jar selenium-server-standalone-2.47.1</w:t>
      </w:r>
      <w:r w:rsidR="0049372C">
        <w:rPr>
          <w:b/>
          <w:bCs/>
        </w:rPr>
        <w:t xml:space="preserve">.jar –role node –hub </w:t>
      </w:r>
      <w:hyperlink w:history="1">
        <w:r w:rsidR="0049372C" w:rsidRPr="005945A5">
          <w:rPr>
            <w:rStyle w:val="Hyperlink"/>
            <w:b/>
            <w:bCs/>
          </w:rPr>
          <w:t>http://&lt;hostname/ip</w:t>
        </w:r>
      </w:hyperlink>
      <w:r w:rsidR="0049372C">
        <w:rPr>
          <w:b/>
          <w:bCs/>
        </w:rPr>
        <w:t xml:space="preserve"> of hub&gt;</w:t>
      </w:r>
      <w:proofErr w:type="gramStart"/>
      <w:r w:rsidR="0049372C">
        <w:rPr>
          <w:b/>
          <w:bCs/>
        </w:rPr>
        <w:t>:4444</w:t>
      </w:r>
      <w:proofErr w:type="gramEnd"/>
      <w:r w:rsidR="0049372C">
        <w:rPr>
          <w:b/>
          <w:bCs/>
        </w:rPr>
        <w:t>/grid/register –port 5555</w:t>
      </w:r>
    </w:p>
    <w:p w14:paraId="31A6D35D" w14:textId="77777777" w:rsidR="0049372C" w:rsidRPr="0049372C" w:rsidRDefault="0049372C" w:rsidP="0049372C">
      <w:pPr>
        <w:pStyle w:val="NoteLevel1"/>
      </w:pPr>
    </w:p>
    <w:p w14:paraId="68076DC6" w14:textId="5885FE1D" w:rsidR="0049372C" w:rsidRPr="0049372C" w:rsidRDefault="007B4FA7" w:rsidP="0049372C">
      <w:pPr>
        <w:pStyle w:val="NoteLevel1"/>
      </w:pPr>
      <w:hyperlink w:history="1">
        <w:r w:rsidR="0049372C" w:rsidRPr="005945A5">
          <w:rPr>
            <w:rStyle w:val="Hyperlink"/>
            <w:b/>
            <w:bCs/>
          </w:rPr>
          <w:t>http://&lt;hostname/ip of hub&gt;:4444/grid/console</w:t>
        </w:r>
      </w:hyperlink>
    </w:p>
    <w:p w14:paraId="277291B4" w14:textId="77777777" w:rsidR="0049372C" w:rsidRDefault="0049372C" w:rsidP="009021FA">
      <w:pPr>
        <w:pStyle w:val="NoteLevel1"/>
      </w:pPr>
    </w:p>
    <w:p w14:paraId="714C60D5" w14:textId="1660CE08" w:rsidR="0049372C" w:rsidRPr="0049372C" w:rsidRDefault="0049372C" w:rsidP="0049372C">
      <w:pPr>
        <w:pStyle w:val="NoteLevel1"/>
      </w:pPr>
      <w:r>
        <w:t xml:space="preserve">Go to the hub and open </w:t>
      </w:r>
      <w:hyperlink r:id="rId14" w:history="1">
        <w:r w:rsidRPr="0049372C">
          <w:rPr>
            <w:rStyle w:val="Hyperlink"/>
          </w:rPr>
          <w:t>http://localhost:4444/grid/console</w:t>
        </w:r>
      </w:hyperlink>
    </w:p>
    <w:p w14:paraId="4A4EEFDF" w14:textId="5D7AAB97" w:rsidR="009422F3" w:rsidRDefault="009422F3" w:rsidP="009422F3">
      <w:pPr>
        <w:pStyle w:val="NoteLevel1"/>
      </w:pPr>
      <w:r w:rsidRPr="009422F3">
        <w:t>The port defaults to 5555 if not specified whenever the "-role" option is provided and is not hub.</w:t>
      </w:r>
    </w:p>
    <w:p w14:paraId="256DEE9C" w14:textId="77777777" w:rsidR="009422F3" w:rsidRDefault="009422F3" w:rsidP="0049372C">
      <w:pPr>
        <w:pStyle w:val="NoteLevel1"/>
      </w:pPr>
    </w:p>
    <w:p w14:paraId="1726C384" w14:textId="77777777" w:rsidR="009422F3" w:rsidRDefault="009422F3" w:rsidP="0049372C">
      <w:pPr>
        <w:pStyle w:val="NoteLevel1"/>
      </w:pPr>
      <w:r w:rsidRPr="009422F3">
        <w:t xml:space="preserve">By default, starting the node allows for </w:t>
      </w:r>
      <w:r>
        <w:t>concurrent use of 11 browsers</w:t>
      </w:r>
    </w:p>
    <w:p w14:paraId="470D0221" w14:textId="77777777" w:rsidR="009422F3" w:rsidRDefault="009422F3" w:rsidP="0049372C">
      <w:pPr>
        <w:pStyle w:val="NoteLevel1"/>
      </w:pPr>
      <w:r w:rsidRPr="009422F3">
        <w:t xml:space="preserve">5 Firefox, </w:t>
      </w:r>
      <w:proofErr w:type="gramStart"/>
      <w:r w:rsidRPr="009422F3">
        <w:t>5 Chrome</w:t>
      </w:r>
      <w:proofErr w:type="gramEnd"/>
      <w:r w:rsidRPr="009422F3">
        <w:t>, 1 Internet Explorer. The maximum number of concurrent tests is set to 5 by default.</w:t>
      </w:r>
    </w:p>
    <w:p w14:paraId="2143AF37" w14:textId="77777777" w:rsidR="009422F3" w:rsidRDefault="009422F3" w:rsidP="0049372C">
      <w:pPr>
        <w:pStyle w:val="NoteLevel1"/>
      </w:pPr>
      <w:r w:rsidRPr="009422F3">
        <w:t>To change this and other browser settings, yo</w:t>
      </w:r>
      <w:r>
        <w:t>u can pass in parameters to</w:t>
      </w:r>
    </w:p>
    <w:p w14:paraId="05678A27" w14:textId="388EC35F" w:rsidR="009422F3" w:rsidRDefault="009422F3" w:rsidP="0049372C">
      <w:pPr>
        <w:pStyle w:val="NoteLevel1"/>
      </w:pPr>
      <w:r w:rsidRPr="009422F3">
        <w:t>-</w:t>
      </w:r>
      <w:proofErr w:type="gramStart"/>
      <w:r w:rsidRPr="009422F3">
        <w:t>browser</w:t>
      </w:r>
      <w:proofErr w:type="gramEnd"/>
      <w:r w:rsidRPr="009422F3">
        <w:t xml:space="preserve"> switch (each switch represents a node based on your parameters). If you use the -browser parameter, the default browsers will be ignored and only what you specify command line will be used.</w:t>
      </w:r>
    </w:p>
    <w:p w14:paraId="31BA10D4" w14:textId="77777777" w:rsidR="005A4B51" w:rsidRDefault="005A4B51" w:rsidP="0003720B">
      <w:pPr>
        <w:pStyle w:val="NoteLevel1"/>
      </w:pPr>
    </w:p>
    <w:p w14:paraId="0160B38F" w14:textId="75D515EA" w:rsidR="0003720B" w:rsidRPr="0003720B" w:rsidRDefault="0003720B" w:rsidP="0003720B">
      <w:pPr>
        <w:pStyle w:val="NoteLevel1"/>
        <w:rPr>
          <w:b/>
        </w:rPr>
      </w:pPr>
      <w:r w:rsidRPr="0003720B">
        <w:rPr>
          <w:b/>
        </w:rPr>
        <w:t>-</w:t>
      </w:r>
      <w:proofErr w:type="gramStart"/>
      <w:r w:rsidRPr="0003720B">
        <w:rPr>
          <w:b/>
        </w:rPr>
        <w:t>browser</w:t>
      </w:r>
      <w:proofErr w:type="gramEnd"/>
    </w:p>
    <w:p w14:paraId="570752B7" w14:textId="77777777" w:rsidR="005A4B51" w:rsidRPr="005A4B51" w:rsidRDefault="005A4B51" w:rsidP="005A4B51">
      <w:pPr>
        <w:pStyle w:val="NoteLevel1"/>
      </w:pPr>
      <w:proofErr w:type="gramStart"/>
      <w:r w:rsidRPr="005A4B51">
        <w:t>java</w:t>
      </w:r>
      <w:proofErr w:type="gramEnd"/>
      <w:r w:rsidRPr="005A4B51">
        <w:t xml:space="preserve"> -jar selenium-server-standalone-2.39.0.jar -role node -hub http://&lt;hostname/ip&gt;:4444/grid/register -port 5555 -browser </w:t>
      </w:r>
      <w:proofErr w:type="spellStart"/>
      <w:r w:rsidRPr="005A4B51">
        <w:t>browserName</w:t>
      </w:r>
      <w:proofErr w:type="spellEnd"/>
      <w:r w:rsidRPr="005A4B51">
        <w:t>=</w:t>
      </w:r>
      <w:proofErr w:type="spellStart"/>
      <w:r w:rsidRPr="005A4B51">
        <w:t>firefox,version</w:t>
      </w:r>
      <w:proofErr w:type="spellEnd"/>
      <w:r w:rsidRPr="005A4B51">
        <w:t>=39.0,maxInstances=1,platform=MAC</w:t>
      </w:r>
    </w:p>
    <w:p w14:paraId="4EFD1377" w14:textId="77777777" w:rsidR="005A4B51" w:rsidRDefault="005A4B51" w:rsidP="005A4B51">
      <w:pPr>
        <w:pStyle w:val="NoteLevel1"/>
      </w:pPr>
    </w:p>
    <w:p w14:paraId="7E1F2A0E" w14:textId="71472289" w:rsidR="005A4B51" w:rsidRPr="0003720B" w:rsidRDefault="005A4B51" w:rsidP="005A4B51">
      <w:pPr>
        <w:pStyle w:val="NoteLevel1"/>
        <w:rPr>
          <w:b/>
        </w:rPr>
      </w:pPr>
      <w:r w:rsidRPr="0003720B">
        <w:rPr>
          <w:b/>
        </w:rPr>
        <w:t xml:space="preserve">Tip: If you need to provide a space somewhere in your browser parameters, then surround the </w:t>
      </w:r>
      <w:r w:rsidR="0003720B" w:rsidRPr="0003720B">
        <w:rPr>
          <w:b/>
        </w:rPr>
        <w:t>parameters with quotation marks</w:t>
      </w:r>
    </w:p>
    <w:p w14:paraId="477567E2" w14:textId="77777777" w:rsidR="005A4B51" w:rsidRPr="005A4B51" w:rsidRDefault="005A4B51" w:rsidP="005A4B51">
      <w:pPr>
        <w:pStyle w:val="NoteLevel1"/>
      </w:pPr>
    </w:p>
    <w:p w14:paraId="4A2473CD" w14:textId="5DE0A607" w:rsidR="005A4B51" w:rsidRPr="009422F3" w:rsidRDefault="005A4B51" w:rsidP="005A4B51">
      <w:pPr>
        <w:pStyle w:val="NoteLevel1"/>
      </w:pPr>
      <w:r w:rsidRPr="005A4B51">
        <w:t>"</w:t>
      </w:r>
      <w:proofErr w:type="spellStart"/>
      <w:proofErr w:type="gramStart"/>
      <w:r w:rsidRPr="005A4B51">
        <w:t>browserName</w:t>
      </w:r>
      <w:proofErr w:type="spellEnd"/>
      <w:proofErr w:type="gramEnd"/>
      <w:r w:rsidRPr="005A4B51">
        <w:t xml:space="preserve">=internet </w:t>
      </w:r>
      <w:proofErr w:type="spellStart"/>
      <w:r w:rsidRPr="005A4B51">
        <w:t>explorer,version</w:t>
      </w:r>
      <w:proofErr w:type="spellEnd"/>
      <w:r w:rsidRPr="005A4B51">
        <w:t>=11,maxinstance=1,platform=WINDOWS" –port 5656</w:t>
      </w:r>
    </w:p>
    <w:p w14:paraId="4EE088E8" w14:textId="77777777" w:rsidR="009422F3" w:rsidRDefault="009422F3" w:rsidP="009422F3">
      <w:pPr>
        <w:pStyle w:val="NoteLevel1"/>
      </w:pPr>
    </w:p>
    <w:p w14:paraId="0770861C" w14:textId="1B0FF8D3" w:rsidR="009422F3" w:rsidRDefault="009422F3" w:rsidP="003E2060">
      <w:pPr>
        <w:pStyle w:val="NoteLevel1"/>
        <w:numPr>
          <w:ilvl w:val="0"/>
          <w:numId w:val="0"/>
        </w:numPr>
      </w:pPr>
      <w:r w:rsidRPr="0003720B">
        <w:rPr>
          <w:b/>
        </w:rPr>
        <w:t>-</w:t>
      </w:r>
      <w:proofErr w:type="gramStart"/>
      <w:r w:rsidRPr="0003720B">
        <w:rPr>
          <w:b/>
        </w:rPr>
        <w:t>host</w:t>
      </w:r>
      <w:proofErr w:type="gramEnd"/>
      <w:r w:rsidRPr="0003720B">
        <w:rPr>
          <w:b/>
        </w:rPr>
        <w:t xml:space="preserve"> &lt;IP | hostname&gt;</w:t>
      </w:r>
      <w:r w:rsidRPr="009422F3">
        <w:t xml:space="preserve"> specify the host name or IP. </w:t>
      </w:r>
      <w:proofErr w:type="gramStart"/>
      <w:r w:rsidRPr="009422F3">
        <w:t>usually</w:t>
      </w:r>
      <w:proofErr w:type="gramEnd"/>
      <w:r w:rsidRPr="009422F3">
        <w:t xml:space="preserve"> not neede</w:t>
      </w:r>
      <w:r w:rsidR="003E2060">
        <w:t>d and determined automatically.</w:t>
      </w:r>
    </w:p>
    <w:p w14:paraId="0E2ACD3B" w14:textId="77777777" w:rsidR="003E2060" w:rsidRPr="009422F3" w:rsidRDefault="003E2060" w:rsidP="003E2060">
      <w:pPr>
        <w:pStyle w:val="NoteLevel1"/>
        <w:numPr>
          <w:ilvl w:val="0"/>
          <w:numId w:val="0"/>
        </w:numPr>
      </w:pPr>
    </w:p>
    <w:p w14:paraId="16F103A7" w14:textId="527BBDFD" w:rsidR="009422F3" w:rsidRDefault="009422F3" w:rsidP="009422F3">
      <w:pPr>
        <w:pStyle w:val="NoteLevel1"/>
      </w:pPr>
      <w:r w:rsidRPr="0003720B">
        <w:rPr>
          <w:b/>
        </w:rPr>
        <w:t>-</w:t>
      </w:r>
      <w:proofErr w:type="gramStart"/>
      <w:r w:rsidRPr="0003720B">
        <w:rPr>
          <w:b/>
        </w:rPr>
        <w:t>timeout</w:t>
      </w:r>
      <w:proofErr w:type="gramEnd"/>
      <w:r w:rsidRPr="0003720B">
        <w:rPr>
          <w:b/>
        </w:rPr>
        <w:t xml:space="preserve"> 30 (300 is default)</w:t>
      </w:r>
      <w:r w:rsidRPr="009422F3">
        <w:t xml:space="preserve"> The timeout in </w:t>
      </w:r>
      <w:r w:rsidRPr="0003720B">
        <w:rPr>
          <w:b/>
        </w:rPr>
        <w:t>seconds</w:t>
      </w:r>
      <w:r w:rsidRPr="009422F3">
        <w:t xml:space="preserve"> before the hub automatically releases a node that hasn't received any requests for more than the specified number of seconds. After this time, the node will be released for another test in the queue. This helps to clear client crashes without manual intervention. To remove the timeout completely, specify -timeout 0 and the hub will never release the node.</w:t>
      </w:r>
    </w:p>
    <w:p w14:paraId="5E5A0797" w14:textId="77777777" w:rsidR="009422F3" w:rsidRDefault="009422F3" w:rsidP="009422F3">
      <w:pPr>
        <w:pStyle w:val="NoteLevel1"/>
      </w:pPr>
    </w:p>
    <w:p w14:paraId="3EE21DD2" w14:textId="2D8291E7" w:rsidR="009422F3" w:rsidRDefault="009422F3" w:rsidP="009422F3">
      <w:pPr>
        <w:pStyle w:val="NoteLevel1"/>
      </w:pPr>
      <w:r w:rsidRPr="0003720B">
        <w:rPr>
          <w:b/>
        </w:rPr>
        <w:t>-</w:t>
      </w:r>
      <w:proofErr w:type="spellStart"/>
      <w:proofErr w:type="gramStart"/>
      <w:r w:rsidRPr="0003720B">
        <w:rPr>
          <w:b/>
        </w:rPr>
        <w:t>maxSession</w:t>
      </w:r>
      <w:proofErr w:type="spellEnd"/>
      <w:proofErr w:type="gramEnd"/>
      <w:r w:rsidRPr="0003720B">
        <w:rPr>
          <w:b/>
        </w:rPr>
        <w:t xml:space="preserve"> 5 (5 is default)</w:t>
      </w:r>
      <w:r w:rsidRPr="009422F3">
        <w:t xml:space="preserve"> The maximum number of browsers that can run in parallel on the node. This is different from the </w:t>
      </w:r>
      <w:proofErr w:type="spellStart"/>
      <w:r w:rsidRPr="009422F3">
        <w:t>maxInstance</w:t>
      </w:r>
      <w:proofErr w:type="spellEnd"/>
      <w:r w:rsidRPr="009422F3">
        <w:t xml:space="preserve"> of supported browsers (</w:t>
      </w:r>
      <w:proofErr w:type="spellStart"/>
      <w:r w:rsidR="004B2966">
        <w:t>Eg</w:t>
      </w:r>
      <w:proofErr w:type="spellEnd"/>
      <w:r w:rsidRPr="009422F3">
        <w:t>: For a node that sup</w:t>
      </w:r>
      <w:r w:rsidR="004B2966">
        <w:t xml:space="preserve">ports FF 3.6, FF 4 </w:t>
      </w:r>
      <w:r w:rsidRPr="009422F3">
        <w:t xml:space="preserve">and </w:t>
      </w:r>
      <w:r w:rsidR="004B2966">
        <w:t xml:space="preserve">IE </w:t>
      </w:r>
      <w:r w:rsidRPr="009422F3">
        <w:t xml:space="preserve">8, </w:t>
      </w:r>
      <w:proofErr w:type="spellStart"/>
      <w:r w:rsidRPr="009422F3">
        <w:t>maxSession</w:t>
      </w:r>
      <w:proofErr w:type="spellEnd"/>
      <w:r w:rsidRPr="009422F3">
        <w:t>=1 will ensure that you never h</w:t>
      </w:r>
      <w:r>
        <w:t>ave more than 1 browser running</w:t>
      </w:r>
      <w:r w:rsidRPr="009422F3">
        <w:t>).</w:t>
      </w:r>
    </w:p>
    <w:p w14:paraId="3EC46EBD" w14:textId="77777777" w:rsidR="009422F3" w:rsidRDefault="009422F3" w:rsidP="009422F3">
      <w:pPr>
        <w:pStyle w:val="NoteLevel1"/>
      </w:pPr>
    </w:p>
    <w:p w14:paraId="3717DF41" w14:textId="0D72DB79" w:rsidR="00C964E9" w:rsidRDefault="009422F3" w:rsidP="007B4FA7">
      <w:pPr>
        <w:pStyle w:val="NoteLevel1"/>
      </w:pPr>
      <w:r w:rsidRPr="0003720B">
        <w:rPr>
          <w:b/>
        </w:rPr>
        <w:t>-</w:t>
      </w:r>
      <w:proofErr w:type="spellStart"/>
      <w:proofErr w:type="gramStart"/>
      <w:r w:rsidRPr="0003720B">
        <w:rPr>
          <w:b/>
        </w:rPr>
        <w:t>registerCycle</w:t>
      </w:r>
      <w:proofErr w:type="spellEnd"/>
      <w:proofErr w:type="gramEnd"/>
      <w:r w:rsidRPr="0003720B">
        <w:rPr>
          <w:b/>
        </w:rPr>
        <w:t xml:space="preserve"> N</w:t>
      </w:r>
      <w:r w:rsidRPr="009422F3">
        <w:t xml:space="preserve"> = how often in </w:t>
      </w:r>
      <w:proofErr w:type="spellStart"/>
      <w:r w:rsidRPr="009422F3">
        <w:t>ms</w:t>
      </w:r>
      <w:proofErr w:type="spellEnd"/>
      <w:r w:rsidRPr="009422F3">
        <w:t xml:space="preserve"> the node will try to register itself </w:t>
      </w:r>
      <w:proofErr w:type="spellStart"/>
      <w:r w:rsidRPr="009422F3">
        <w:t>again.Allow</w:t>
      </w:r>
      <w:proofErr w:type="spellEnd"/>
      <w:r w:rsidRPr="009422F3">
        <w:t xml:space="preserve"> to restart the hub without having to restart the nodes.</w:t>
      </w:r>
    </w:p>
    <w:p w14:paraId="3F07235F" w14:textId="77777777" w:rsidR="0049372C" w:rsidRDefault="0049372C" w:rsidP="0049372C">
      <w:pPr>
        <w:pStyle w:val="NoteLevel1"/>
        <w:sectPr w:rsidR="0049372C" w:rsidSect="0049372C">
          <w:headerReference w:type="first" r:id="rId15"/>
          <w:pgSz w:w="12240" w:h="15840"/>
          <w:pgMar w:top="1440" w:right="1440" w:bottom="1440" w:left="1440" w:header="720" w:footer="720" w:gutter="0"/>
          <w:cols w:space="720"/>
          <w:titlePg/>
          <w:docGrid w:type="lines" w:linePitch="360"/>
        </w:sectPr>
      </w:pPr>
    </w:p>
    <w:p w14:paraId="38F1F1F7" w14:textId="77777777" w:rsidR="0049372C" w:rsidRPr="0049372C" w:rsidRDefault="0049372C" w:rsidP="0049372C">
      <w:pPr>
        <w:pStyle w:val="NoteLevel1"/>
        <w:rPr>
          <w:b/>
        </w:rPr>
      </w:pPr>
      <w:r w:rsidRPr="0049372C">
        <w:rPr>
          <w:b/>
        </w:rPr>
        <w:t>Step 1:</w:t>
      </w:r>
    </w:p>
    <w:p w14:paraId="34DC61A7" w14:textId="77777777" w:rsidR="0049372C" w:rsidRDefault="0049372C" w:rsidP="0049372C">
      <w:pPr>
        <w:pStyle w:val="NoteLevel1"/>
      </w:pPr>
      <w:r w:rsidRPr="0049372C">
        <w:t xml:space="preserve">Download the selenium server from </w:t>
      </w:r>
      <w:hyperlink r:id="rId16" w:history="1">
        <w:r w:rsidRPr="0049372C">
          <w:rPr>
            <w:rStyle w:val="Hyperlink"/>
          </w:rPr>
          <w:t>http://docs.seleniumhq.org/download/</w:t>
        </w:r>
      </w:hyperlink>
    </w:p>
    <w:p w14:paraId="57CDD20B" w14:textId="6292D37F" w:rsidR="0049372C" w:rsidRPr="0049372C" w:rsidRDefault="0049372C" w:rsidP="0049372C">
      <w:pPr>
        <w:pStyle w:val="NoteLevel1"/>
      </w:pPr>
      <w:r>
        <w:t>Put it on Hub and all Nodes</w:t>
      </w:r>
    </w:p>
    <w:p w14:paraId="059B241B" w14:textId="77777777" w:rsidR="0049372C" w:rsidRPr="0049372C" w:rsidRDefault="0049372C" w:rsidP="0049372C">
      <w:pPr>
        <w:pStyle w:val="NoteLevel1"/>
      </w:pPr>
    </w:p>
    <w:p w14:paraId="2BC4CA85" w14:textId="77777777" w:rsidR="0049372C" w:rsidRPr="0049372C" w:rsidRDefault="0049372C" w:rsidP="0049372C">
      <w:pPr>
        <w:pStyle w:val="NoteLevel1"/>
        <w:rPr>
          <w:b/>
        </w:rPr>
      </w:pPr>
      <w:r w:rsidRPr="0049372C">
        <w:rPr>
          <w:b/>
        </w:rPr>
        <w:t>Step 2:</w:t>
      </w:r>
    </w:p>
    <w:p w14:paraId="379A1853" w14:textId="23674BA6" w:rsidR="0049372C" w:rsidRPr="0049372C" w:rsidRDefault="0049372C" w:rsidP="0049372C">
      <w:pPr>
        <w:pStyle w:val="NoteLevel1"/>
      </w:pPr>
      <w:r w:rsidRPr="0049372C">
        <w:t>Go to hub. Using the command prompt, navigate to the directory Selenium Server jar is placed.</w:t>
      </w:r>
    </w:p>
    <w:p w14:paraId="2DA3F0FC" w14:textId="77777777" w:rsidR="0049372C" w:rsidRPr="0049372C" w:rsidRDefault="0049372C" w:rsidP="0049372C">
      <w:pPr>
        <w:pStyle w:val="NoteLevel1"/>
      </w:pPr>
    </w:p>
    <w:p w14:paraId="4CCDE942" w14:textId="127A6D89" w:rsidR="0049372C" w:rsidRDefault="0049372C" w:rsidP="0049372C">
      <w:pPr>
        <w:pStyle w:val="NoteLevel1"/>
      </w:pPr>
      <w:r>
        <w:t>Run selenium server using this command</w:t>
      </w:r>
    </w:p>
    <w:p w14:paraId="05684C1E" w14:textId="3FB1AE3C" w:rsidR="0049372C" w:rsidRPr="005A1411" w:rsidRDefault="007B4FA7" w:rsidP="0049372C">
      <w:pPr>
        <w:pStyle w:val="NoteLevel1"/>
      </w:pPr>
      <w:hyperlink r:id="rId17" w:tooltip="Java" w:history="1">
        <w:proofErr w:type="gramStart"/>
        <w:r w:rsidR="0049372C" w:rsidRPr="0049372C">
          <w:rPr>
            <w:rStyle w:val="Hyperlink"/>
            <w:b/>
            <w:bCs/>
          </w:rPr>
          <w:t>java</w:t>
        </w:r>
        <w:proofErr w:type="gramEnd"/>
      </w:hyperlink>
      <w:r w:rsidR="0049372C" w:rsidRPr="0049372C">
        <w:rPr>
          <w:b/>
          <w:bCs/>
        </w:rPr>
        <w:t xml:space="preserve"> -jar selenium-server-standalone-2.47.1.jar -role hub</w:t>
      </w:r>
    </w:p>
    <w:p w14:paraId="17E9C2B5" w14:textId="77777777" w:rsidR="005A1411" w:rsidRPr="005A1411" w:rsidRDefault="005A1411" w:rsidP="0049372C">
      <w:pPr>
        <w:pStyle w:val="NoteLevel1"/>
      </w:pPr>
    </w:p>
    <w:p w14:paraId="7DDF5F49" w14:textId="7D5762EF" w:rsidR="005A1411" w:rsidRDefault="005A1411" w:rsidP="0049372C">
      <w:pPr>
        <w:pStyle w:val="NoteLevel1"/>
      </w:pPr>
      <w:r>
        <w:rPr>
          <w:b/>
          <w:bCs/>
        </w:rPr>
        <w:t>Name of the jar files varies on version 2.47.1 is not always true</w:t>
      </w:r>
    </w:p>
    <w:p w14:paraId="1E761BCD" w14:textId="77777777" w:rsidR="0049372C" w:rsidRDefault="0049372C" w:rsidP="0049372C">
      <w:pPr>
        <w:pStyle w:val="NoteLevel1"/>
      </w:pPr>
    </w:p>
    <w:p w14:paraId="34153F72" w14:textId="79D30E1A" w:rsidR="0049372C" w:rsidRDefault="0049372C" w:rsidP="0049372C">
      <w:pPr>
        <w:pStyle w:val="NoteLevel1"/>
      </w:pPr>
      <w:r>
        <w:t>Step 3:</w:t>
      </w:r>
    </w:p>
    <w:p w14:paraId="2E2FC631" w14:textId="7824E7B3" w:rsidR="0049372C" w:rsidRDefault="0049372C" w:rsidP="0049372C">
      <w:pPr>
        <w:pStyle w:val="NoteLevel1"/>
      </w:pPr>
      <w:r>
        <w:t xml:space="preserve">Go to all nodes. </w:t>
      </w:r>
      <w:r w:rsidRPr="0049372C">
        <w:t>Using the command prompt, navigate to the directory Selenium Server jar is placed.</w:t>
      </w:r>
    </w:p>
    <w:p w14:paraId="4F32A5DE" w14:textId="77777777" w:rsidR="0049372C" w:rsidRDefault="0049372C" w:rsidP="0049372C">
      <w:pPr>
        <w:pStyle w:val="NoteLevel1"/>
      </w:pPr>
    </w:p>
    <w:p w14:paraId="65122032" w14:textId="150B3CA4" w:rsidR="0049372C" w:rsidRDefault="0049372C" w:rsidP="0049372C">
      <w:pPr>
        <w:pStyle w:val="NoteLevel1"/>
      </w:pPr>
      <w:r>
        <w:t>Run selenium server using this command</w:t>
      </w:r>
    </w:p>
    <w:p w14:paraId="5603D7D9" w14:textId="7DBA34DA" w:rsidR="005316DF" w:rsidRDefault="007B4FA7" w:rsidP="005316DF">
      <w:pPr>
        <w:pStyle w:val="NoteLevel1"/>
      </w:pPr>
      <w:hyperlink r:id="rId18" w:tooltip="Java" w:history="1">
        <w:r w:rsidR="0049372C" w:rsidRPr="0049372C">
          <w:rPr>
            <w:rStyle w:val="Hyperlink"/>
            <w:b/>
            <w:bCs/>
          </w:rPr>
          <w:t>java</w:t>
        </w:r>
      </w:hyperlink>
      <w:r w:rsidR="0049372C" w:rsidRPr="0049372C">
        <w:rPr>
          <w:b/>
          <w:bCs/>
        </w:rPr>
        <w:t xml:space="preserve"> -jar selenium-server-</w:t>
      </w:r>
      <w:r w:rsidR="00895E9C">
        <w:rPr>
          <w:b/>
          <w:bCs/>
        </w:rPr>
        <w:t xml:space="preserve">standalone-2.47.1.jar –role </w:t>
      </w:r>
      <w:proofErr w:type="spellStart"/>
      <w:r w:rsidR="00895E9C">
        <w:rPr>
          <w:b/>
          <w:bCs/>
        </w:rPr>
        <w:t>webdriver</w:t>
      </w:r>
      <w:proofErr w:type="spellEnd"/>
      <w:r w:rsidR="0049372C" w:rsidRPr="0049372C">
        <w:rPr>
          <w:b/>
          <w:bCs/>
        </w:rPr>
        <w:t xml:space="preserve"> –hub </w:t>
      </w:r>
      <w:hyperlink w:history="1">
        <w:r w:rsidR="005A1411" w:rsidRPr="005945A5">
          <w:rPr>
            <w:rStyle w:val="Hyperlink"/>
            <w:b/>
            <w:bCs/>
          </w:rPr>
          <w:t>http://&lt;hostname/ip</w:t>
        </w:r>
      </w:hyperlink>
      <w:r w:rsidR="005A1411">
        <w:rPr>
          <w:b/>
          <w:bCs/>
        </w:rPr>
        <w:t xml:space="preserve"> of </w:t>
      </w:r>
      <w:r w:rsidR="0049372C" w:rsidRPr="0049372C">
        <w:rPr>
          <w:b/>
          <w:bCs/>
        </w:rPr>
        <w:t>hub&gt;</w:t>
      </w:r>
      <w:proofErr w:type="gramStart"/>
      <w:r w:rsidR="0049372C" w:rsidRPr="0049372C">
        <w:rPr>
          <w:b/>
          <w:bCs/>
        </w:rPr>
        <w:t>:4444</w:t>
      </w:r>
      <w:proofErr w:type="gramEnd"/>
      <w:r w:rsidR="0049372C" w:rsidRPr="0049372C">
        <w:rPr>
          <w:b/>
          <w:bCs/>
        </w:rPr>
        <w:t>/grid/register –port 5555</w:t>
      </w:r>
    </w:p>
    <w:p w14:paraId="6B8A9983" w14:textId="77777777" w:rsidR="005316DF" w:rsidRDefault="005316DF" w:rsidP="005316DF">
      <w:pPr>
        <w:pStyle w:val="NoteLevel1"/>
      </w:pPr>
    </w:p>
    <w:p w14:paraId="3F301C6B" w14:textId="42C9B79E" w:rsidR="005316DF" w:rsidRPr="005316DF" w:rsidRDefault="005316DF" w:rsidP="005316DF">
      <w:pPr>
        <w:pStyle w:val="NoteLevel1"/>
        <w:rPr>
          <w:b/>
        </w:rPr>
      </w:pPr>
      <w:r w:rsidRPr="005316DF">
        <w:rPr>
          <w:b/>
        </w:rPr>
        <w:t>Advance command for specific instance</w:t>
      </w:r>
    </w:p>
    <w:p w14:paraId="036A033F" w14:textId="4B2D3C39" w:rsidR="0049372C" w:rsidRDefault="005316DF" w:rsidP="002B77FD">
      <w:pPr>
        <w:pStyle w:val="NoteLevel1"/>
      </w:pPr>
      <w:proofErr w:type="gramStart"/>
      <w:r w:rsidRPr="005316DF">
        <w:t>java</w:t>
      </w:r>
      <w:proofErr w:type="gramEnd"/>
      <w:r w:rsidRPr="005316DF">
        <w:t xml:space="preserve"> -jar</w:t>
      </w:r>
      <w:r>
        <w:t xml:space="preserve"> selenium-server-standalone-2.47.1</w:t>
      </w:r>
      <w:r w:rsidRPr="005316DF">
        <w:t xml:space="preserve">.jar -role </w:t>
      </w:r>
      <w:r w:rsidR="002B77FD">
        <w:t xml:space="preserve">node </w:t>
      </w:r>
      <w:r>
        <w:t>–</w:t>
      </w:r>
      <w:r w:rsidRPr="005316DF">
        <w:t>hub</w:t>
      </w:r>
      <w:r>
        <w:t xml:space="preserve"> &lt;hub ho</w:t>
      </w:r>
      <w:r w:rsidR="00DE722F">
        <w:t>stname&gt;/grid/register</w:t>
      </w:r>
      <w:r w:rsidR="0086548D">
        <w:t xml:space="preserve"> </w:t>
      </w:r>
      <w:r w:rsidR="0086548D" w:rsidRPr="0086548D">
        <w:t>-browser "</w:t>
      </w:r>
      <w:proofErr w:type="spellStart"/>
      <w:r w:rsidR="0086548D" w:rsidRPr="0086548D">
        <w:t>browserName</w:t>
      </w:r>
      <w:proofErr w:type="spellEnd"/>
      <w:r w:rsidR="0086548D" w:rsidRPr="0086548D">
        <w:t xml:space="preserve">=internet </w:t>
      </w:r>
      <w:proofErr w:type="spellStart"/>
      <w:r w:rsidR="0086548D" w:rsidRPr="0086548D">
        <w:t>explorer,version</w:t>
      </w:r>
      <w:proofErr w:type="spellEnd"/>
      <w:r w:rsidR="0086548D" w:rsidRPr="0086548D">
        <w:t>=11,maxinstance=1, platform=WINDOWS"</w:t>
      </w:r>
      <w:r w:rsidR="00DE722F">
        <w:t xml:space="preserve"> –port 5656</w:t>
      </w:r>
      <w:bookmarkStart w:id="6" w:name="_GoBack"/>
      <w:bookmarkEnd w:id="6"/>
    </w:p>
    <w:sectPr w:rsidR="0049372C" w:rsidSect="0049372C">
      <w:headerReference w:type="first" r:id="rId19"/>
      <w:pgSz w:w="12240" w:h="15840"/>
      <w:pgMar w:top="1440" w:right="1440" w:bottom="1440" w:left="1440" w:header="720" w:footer="720" w:gutter="0"/>
      <w:cols w:space="720"/>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D437D1" w14:textId="77777777" w:rsidR="005A4B51" w:rsidRDefault="005A4B51" w:rsidP="000A0C06">
      <w:r>
        <w:separator/>
      </w:r>
    </w:p>
  </w:endnote>
  <w:endnote w:type="continuationSeparator" w:id="0">
    <w:p w14:paraId="599B8CD7" w14:textId="77777777" w:rsidR="005A4B51" w:rsidRDefault="005A4B51" w:rsidP="000A0C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6425A9" w14:textId="77777777" w:rsidR="005A4B51" w:rsidRDefault="005A4B51" w:rsidP="000A0C06">
      <w:r>
        <w:separator/>
      </w:r>
    </w:p>
  </w:footnote>
  <w:footnote w:type="continuationSeparator" w:id="0">
    <w:p w14:paraId="0344BE27" w14:textId="77777777" w:rsidR="005A4B51" w:rsidRDefault="005A4B51" w:rsidP="000A0C0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F74787" w14:textId="77777777" w:rsidR="005A4B51" w:rsidRDefault="005A4B51" w:rsidP="000A0C06">
    <w:pPr>
      <w:pStyle w:val="Header"/>
      <w:tabs>
        <w:tab w:val="clear" w:pos="4320"/>
        <w:tab w:val="clear" w:pos="8640"/>
        <w:tab w:val="right" w:pos="9720"/>
      </w:tabs>
      <w:ind w:left="-360"/>
      <w:rPr>
        <w:rFonts w:ascii="Verdana" w:hAnsi="Verdana"/>
        <w:sz w:val="36"/>
        <w:szCs w:val="36"/>
      </w:rPr>
    </w:pPr>
    <w:bookmarkStart w:id="0" w:name="_WNSectionTitle"/>
    <w:bookmarkStart w:id="1" w:name="_WNTabType_0"/>
    <w:r>
      <w:rPr>
        <w:rFonts w:ascii="Verdana" w:hAnsi="Verdana"/>
        <w:sz w:val="36"/>
        <w:szCs w:val="36"/>
      </w:rPr>
      <w:t>Selenium Grid Introduction</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8/27/15 5:23 PM</w:t>
    </w:r>
    <w:r>
      <w:rPr>
        <w:rFonts w:ascii="Verdana" w:hAnsi="Verdana"/>
        <w:sz w:val="36"/>
        <w:szCs w:val="36"/>
      </w:rPr>
      <w:fldChar w:fldCharType="end"/>
    </w:r>
  </w:p>
  <w:bookmarkEnd w:id="0"/>
  <w:bookmarkEnd w:id="1"/>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E18E90" w14:textId="77777777" w:rsidR="005A4B51" w:rsidRDefault="005A4B51">
    <w:pPr>
      <w:pStyle w:val="Header"/>
      <w:tabs>
        <w:tab w:val="clear" w:pos="4320"/>
        <w:tab w:val="clear" w:pos="8640"/>
        <w:tab w:val="right" w:pos="9720"/>
      </w:tabs>
      <w:ind w:left="-360"/>
      <w:rPr>
        <w:rFonts w:ascii="Verdana" w:hAnsi="Verdana"/>
        <w:sz w:val="36"/>
        <w:szCs w:val="36"/>
      </w:rPr>
    </w:pPr>
    <w:bookmarkStart w:id="2" w:name="_WNSectionTitle_2"/>
    <w:bookmarkStart w:id="3" w:name="_WNTabType_1"/>
    <w:r>
      <w:rPr>
        <w:rFonts w:ascii="Verdana" w:hAnsi="Verdana"/>
        <w:sz w:val="36"/>
        <w:szCs w:val="36"/>
      </w:rPr>
      <w:t>Configuring Hub</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8/27/15 5:23 PM</w:t>
    </w:r>
    <w:r>
      <w:rPr>
        <w:rFonts w:ascii="Verdana" w:hAnsi="Verdana"/>
        <w:sz w:val="36"/>
        <w:szCs w:val="36"/>
      </w:rPr>
      <w:fldChar w:fldCharType="end"/>
    </w:r>
  </w:p>
  <w:bookmarkEnd w:id="2"/>
  <w:bookmarkEnd w:id="3"/>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52E3CB" w14:textId="77777777" w:rsidR="005A4B51" w:rsidRDefault="005A4B51">
    <w:pPr>
      <w:pStyle w:val="Header"/>
      <w:tabs>
        <w:tab w:val="clear" w:pos="4320"/>
        <w:tab w:val="clear" w:pos="8640"/>
        <w:tab w:val="right" w:pos="9720"/>
      </w:tabs>
      <w:ind w:left="-360"/>
      <w:rPr>
        <w:rFonts w:ascii="Verdana" w:hAnsi="Verdana"/>
        <w:sz w:val="36"/>
        <w:szCs w:val="36"/>
      </w:rPr>
    </w:pPr>
    <w:bookmarkStart w:id="4" w:name="_WNTabType_2"/>
    <w:bookmarkStart w:id="5" w:name="_WNSectionTitle_3"/>
    <w:r w:rsidRPr="00C964E9">
      <w:rPr>
        <w:rFonts w:ascii="Verdana" w:hAnsi="Verdana"/>
        <w:sz w:val="36"/>
        <w:szCs w:val="36"/>
      </w:rPr>
      <w:t>Configuring Node</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8/27/15 5:23 PM</w:t>
    </w:r>
    <w:r>
      <w:rPr>
        <w:rFonts w:ascii="Verdana" w:hAnsi="Verdana"/>
        <w:sz w:val="36"/>
        <w:szCs w:val="36"/>
      </w:rPr>
      <w:fldChar w:fldCharType="end"/>
    </w:r>
  </w:p>
  <w:bookmarkEnd w:id="4"/>
  <w:bookmarkEnd w:id="5"/>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B4FB36" w14:textId="062B7F47" w:rsidR="005A4B51" w:rsidRDefault="005A4B51">
    <w:pPr>
      <w:pStyle w:val="Header"/>
      <w:tabs>
        <w:tab w:val="clear" w:pos="4320"/>
        <w:tab w:val="clear" w:pos="8640"/>
        <w:tab w:val="right" w:pos="9720"/>
      </w:tabs>
      <w:ind w:left="-360"/>
      <w:rPr>
        <w:rFonts w:ascii="Verdana" w:hAnsi="Verdana"/>
        <w:sz w:val="36"/>
        <w:szCs w:val="36"/>
      </w:rPr>
    </w:pPr>
    <w:bookmarkStart w:id="7" w:name="_WNSectionTitle_4"/>
    <w:bookmarkStart w:id="8" w:name="_WNTabType_3"/>
    <w:r>
      <w:rPr>
        <w:rFonts w:ascii="Verdana" w:hAnsi="Verdana"/>
        <w:sz w:val="36"/>
        <w:szCs w:val="36"/>
      </w:rPr>
      <w:t>Selenium Grid Configurations</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8/27/15 5:23 PM</w:t>
    </w:r>
    <w:r>
      <w:rPr>
        <w:rFonts w:ascii="Verdana" w:hAnsi="Verdana"/>
        <w:sz w:val="36"/>
        <w:szCs w:val="36"/>
      </w:rPr>
      <w:fldChar w:fldCharType="end"/>
    </w:r>
  </w:p>
  <w:bookmarkEnd w:id="7"/>
  <w:bookmarkEnd w:id="8"/>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202FAF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74082587"/>
    <w:multiLevelType w:val="multilevel"/>
    <w:tmpl w:val="2CC4A16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VerticalSpacing w:val="360"/>
  <w:displayHorizontalDrawingGridEvery w:val="0"/>
  <w:doNotUseMarginsForDrawingGridOrigin/>
  <w:drawingGridHorizontalOrigin w:val="1800"/>
  <w:drawingGridVerticalOrigin w:val="0"/>
  <w:characterSpacingControl w:val="doNotCompress"/>
  <w:savePreviewPicture/>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SectionTitle" w:val="_x0009_Selenium Grid Introduction "/>
    <w:docVar w:name="_WNSectionTitle_2" w:val="Configuring Hub"/>
    <w:docVar w:name="_WNSectionTitle_3" w:val="Configuring Node"/>
    <w:docVar w:name="_WNSectionTitle_4" w:val="Notes to print out"/>
    <w:docVar w:name="_WNTabType_0" w:val="0"/>
    <w:docVar w:name="_WNTabType_1" w:val="1"/>
    <w:docVar w:name="_WNTabType_2" w:val="3"/>
    <w:docVar w:name="_WNTabType_3" w:val="4"/>
    <w:docVar w:name="EnableWordNotes" w:val="0"/>
  </w:docVars>
  <w:rsids>
    <w:rsidRoot w:val="000A0C06"/>
    <w:rsid w:val="0003720B"/>
    <w:rsid w:val="000A0C06"/>
    <w:rsid w:val="000C6D3B"/>
    <w:rsid w:val="001C02BF"/>
    <w:rsid w:val="002B77FD"/>
    <w:rsid w:val="003E2060"/>
    <w:rsid w:val="0049372C"/>
    <w:rsid w:val="004B2966"/>
    <w:rsid w:val="005316DF"/>
    <w:rsid w:val="005A1411"/>
    <w:rsid w:val="005A4B51"/>
    <w:rsid w:val="00694532"/>
    <w:rsid w:val="006B5AD0"/>
    <w:rsid w:val="007B4FA7"/>
    <w:rsid w:val="0086548D"/>
    <w:rsid w:val="00895E9C"/>
    <w:rsid w:val="008A0DCE"/>
    <w:rsid w:val="009021FA"/>
    <w:rsid w:val="00926251"/>
    <w:rsid w:val="009422F3"/>
    <w:rsid w:val="00AB4B9B"/>
    <w:rsid w:val="00C964E9"/>
    <w:rsid w:val="00D1279B"/>
    <w:rsid w:val="00DE722F"/>
    <w:rsid w:val="00E577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51F6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0A0C06"/>
    <w:pPr>
      <w:keepNext/>
      <w:numPr>
        <w:numId w:val="1"/>
      </w:numPr>
      <w:contextualSpacing/>
      <w:outlineLvl w:val="0"/>
    </w:pPr>
    <w:rPr>
      <w:rFonts w:ascii="Verdana" w:hAnsi="Verdana"/>
    </w:rPr>
  </w:style>
  <w:style w:type="paragraph" w:styleId="NoteLevel2">
    <w:name w:val="Note Level 2"/>
    <w:basedOn w:val="Normal"/>
    <w:uiPriority w:val="99"/>
    <w:unhideWhenUsed/>
    <w:rsid w:val="000A0C06"/>
    <w:pPr>
      <w:keepNext/>
      <w:numPr>
        <w:ilvl w:val="1"/>
        <w:numId w:val="1"/>
      </w:numPr>
      <w:contextualSpacing/>
      <w:outlineLvl w:val="1"/>
    </w:pPr>
    <w:rPr>
      <w:rFonts w:ascii="Verdana" w:hAnsi="Verdana"/>
    </w:rPr>
  </w:style>
  <w:style w:type="paragraph" w:styleId="NoteLevel3">
    <w:name w:val="Note Level 3"/>
    <w:basedOn w:val="Normal"/>
    <w:uiPriority w:val="99"/>
    <w:semiHidden/>
    <w:unhideWhenUsed/>
    <w:rsid w:val="000A0C06"/>
    <w:pPr>
      <w:keepNext/>
      <w:numPr>
        <w:ilvl w:val="2"/>
        <w:numId w:val="1"/>
      </w:numPr>
      <w:contextualSpacing/>
      <w:outlineLvl w:val="2"/>
    </w:pPr>
    <w:rPr>
      <w:rFonts w:ascii="Verdana" w:hAnsi="Verdana"/>
    </w:rPr>
  </w:style>
  <w:style w:type="paragraph" w:styleId="NoteLevel4">
    <w:name w:val="Note Level 4"/>
    <w:basedOn w:val="Normal"/>
    <w:uiPriority w:val="99"/>
    <w:semiHidden/>
    <w:unhideWhenUsed/>
    <w:rsid w:val="000A0C06"/>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0A0C06"/>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0A0C06"/>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0A0C06"/>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0A0C06"/>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0A0C06"/>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0A0C06"/>
    <w:pPr>
      <w:tabs>
        <w:tab w:val="center" w:pos="4320"/>
        <w:tab w:val="right" w:pos="8640"/>
      </w:tabs>
    </w:pPr>
  </w:style>
  <w:style w:type="character" w:customStyle="1" w:styleId="HeaderChar">
    <w:name w:val="Header Char"/>
    <w:basedOn w:val="DefaultParagraphFont"/>
    <w:link w:val="Header"/>
    <w:uiPriority w:val="99"/>
    <w:rsid w:val="000A0C06"/>
  </w:style>
  <w:style w:type="character" w:styleId="Hyperlink">
    <w:name w:val="Hyperlink"/>
    <w:basedOn w:val="DefaultParagraphFont"/>
    <w:uiPriority w:val="99"/>
    <w:unhideWhenUsed/>
    <w:rsid w:val="0092625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0A0C06"/>
    <w:pPr>
      <w:keepNext/>
      <w:numPr>
        <w:numId w:val="1"/>
      </w:numPr>
      <w:contextualSpacing/>
      <w:outlineLvl w:val="0"/>
    </w:pPr>
    <w:rPr>
      <w:rFonts w:ascii="Verdana" w:hAnsi="Verdana"/>
    </w:rPr>
  </w:style>
  <w:style w:type="paragraph" w:styleId="NoteLevel2">
    <w:name w:val="Note Level 2"/>
    <w:basedOn w:val="Normal"/>
    <w:uiPriority w:val="99"/>
    <w:unhideWhenUsed/>
    <w:rsid w:val="000A0C06"/>
    <w:pPr>
      <w:keepNext/>
      <w:numPr>
        <w:ilvl w:val="1"/>
        <w:numId w:val="1"/>
      </w:numPr>
      <w:contextualSpacing/>
      <w:outlineLvl w:val="1"/>
    </w:pPr>
    <w:rPr>
      <w:rFonts w:ascii="Verdana" w:hAnsi="Verdana"/>
    </w:rPr>
  </w:style>
  <w:style w:type="paragraph" w:styleId="NoteLevel3">
    <w:name w:val="Note Level 3"/>
    <w:basedOn w:val="Normal"/>
    <w:uiPriority w:val="99"/>
    <w:semiHidden/>
    <w:unhideWhenUsed/>
    <w:rsid w:val="000A0C06"/>
    <w:pPr>
      <w:keepNext/>
      <w:numPr>
        <w:ilvl w:val="2"/>
        <w:numId w:val="1"/>
      </w:numPr>
      <w:contextualSpacing/>
      <w:outlineLvl w:val="2"/>
    </w:pPr>
    <w:rPr>
      <w:rFonts w:ascii="Verdana" w:hAnsi="Verdana"/>
    </w:rPr>
  </w:style>
  <w:style w:type="paragraph" w:styleId="NoteLevel4">
    <w:name w:val="Note Level 4"/>
    <w:basedOn w:val="Normal"/>
    <w:uiPriority w:val="99"/>
    <w:semiHidden/>
    <w:unhideWhenUsed/>
    <w:rsid w:val="000A0C06"/>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0A0C06"/>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0A0C06"/>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0A0C06"/>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0A0C06"/>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0A0C06"/>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0A0C06"/>
    <w:pPr>
      <w:tabs>
        <w:tab w:val="center" w:pos="4320"/>
        <w:tab w:val="right" w:pos="8640"/>
      </w:tabs>
    </w:pPr>
  </w:style>
  <w:style w:type="character" w:customStyle="1" w:styleId="HeaderChar">
    <w:name w:val="Header Char"/>
    <w:basedOn w:val="DefaultParagraphFont"/>
    <w:link w:val="Header"/>
    <w:uiPriority w:val="99"/>
    <w:rsid w:val="000A0C06"/>
  </w:style>
  <w:style w:type="character" w:styleId="Hyperlink">
    <w:name w:val="Hyperlink"/>
    <w:basedOn w:val="DefaultParagraphFont"/>
    <w:uiPriority w:val="99"/>
    <w:unhideWhenUsed/>
    <w:rsid w:val="0092625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602593">
      <w:bodyDiv w:val="1"/>
      <w:marLeft w:val="0"/>
      <w:marRight w:val="0"/>
      <w:marTop w:val="0"/>
      <w:marBottom w:val="0"/>
      <w:divBdr>
        <w:top w:val="none" w:sz="0" w:space="0" w:color="auto"/>
        <w:left w:val="none" w:sz="0" w:space="0" w:color="auto"/>
        <w:bottom w:val="none" w:sz="0" w:space="0" w:color="auto"/>
        <w:right w:val="none" w:sz="0" w:space="0" w:color="auto"/>
      </w:divBdr>
      <w:divsChild>
        <w:div w:id="1225409152">
          <w:marLeft w:val="547"/>
          <w:marRight w:val="0"/>
          <w:marTop w:val="400"/>
          <w:marBottom w:val="0"/>
          <w:divBdr>
            <w:top w:val="none" w:sz="0" w:space="0" w:color="auto"/>
            <w:left w:val="none" w:sz="0" w:space="0" w:color="auto"/>
            <w:bottom w:val="none" w:sz="0" w:space="0" w:color="auto"/>
            <w:right w:val="none" w:sz="0" w:space="0" w:color="auto"/>
          </w:divBdr>
        </w:div>
        <w:div w:id="1347056798">
          <w:marLeft w:val="547"/>
          <w:marRight w:val="0"/>
          <w:marTop w:val="400"/>
          <w:marBottom w:val="0"/>
          <w:divBdr>
            <w:top w:val="none" w:sz="0" w:space="0" w:color="auto"/>
            <w:left w:val="none" w:sz="0" w:space="0" w:color="auto"/>
            <w:bottom w:val="none" w:sz="0" w:space="0" w:color="auto"/>
            <w:right w:val="none" w:sz="0" w:space="0" w:color="auto"/>
          </w:divBdr>
        </w:div>
        <w:div w:id="121003243">
          <w:marLeft w:val="547"/>
          <w:marRight w:val="0"/>
          <w:marTop w:val="400"/>
          <w:marBottom w:val="0"/>
          <w:divBdr>
            <w:top w:val="none" w:sz="0" w:space="0" w:color="auto"/>
            <w:left w:val="none" w:sz="0" w:space="0" w:color="auto"/>
            <w:bottom w:val="none" w:sz="0" w:space="0" w:color="auto"/>
            <w:right w:val="none" w:sz="0" w:space="0" w:color="auto"/>
          </w:divBdr>
        </w:div>
        <w:div w:id="252013896">
          <w:marLeft w:val="547"/>
          <w:marRight w:val="0"/>
          <w:marTop w:val="400"/>
          <w:marBottom w:val="0"/>
          <w:divBdr>
            <w:top w:val="none" w:sz="0" w:space="0" w:color="auto"/>
            <w:left w:val="none" w:sz="0" w:space="0" w:color="auto"/>
            <w:bottom w:val="none" w:sz="0" w:space="0" w:color="auto"/>
            <w:right w:val="none" w:sz="0" w:space="0" w:color="auto"/>
          </w:divBdr>
        </w:div>
      </w:divsChild>
    </w:div>
    <w:div w:id="518349933">
      <w:bodyDiv w:val="1"/>
      <w:marLeft w:val="0"/>
      <w:marRight w:val="0"/>
      <w:marTop w:val="0"/>
      <w:marBottom w:val="0"/>
      <w:divBdr>
        <w:top w:val="none" w:sz="0" w:space="0" w:color="auto"/>
        <w:left w:val="none" w:sz="0" w:space="0" w:color="auto"/>
        <w:bottom w:val="none" w:sz="0" w:space="0" w:color="auto"/>
        <w:right w:val="none" w:sz="0" w:space="0" w:color="auto"/>
      </w:divBdr>
      <w:divsChild>
        <w:div w:id="1606037523">
          <w:marLeft w:val="547"/>
          <w:marRight w:val="0"/>
          <w:marTop w:val="400"/>
          <w:marBottom w:val="0"/>
          <w:divBdr>
            <w:top w:val="none" w:sz="0" w:space="0" w:color="auto"/>
            <w:left w:val="none" w:sz="0" w:space="0" w:color="auto"/>
            <w:bottom w:val="none" w:sz="0" w:space="0" w:color="auto"/>
            <w:right w:val="none" w:sz="0" w:space="0" w:color="auto"/>
          </w:divBdr>
        </w:div>
        <w:div w:id="2099128577">
          <w:marLeft w:val="547"/>
          <w:marRight w:val="0"/>
          <w:marTop w:val="400"/>
          <w:marBottom w:val="0"/>
          <w:divBdr>
            <w:top w:val="none" w:sz="0" w:space="0" w:color="auto"/>
            <w:left w:val="none" w:sz="0" w:space="0" w:color="auto"/>
            <w:bottom w:val="none" w:sz="0" w:space="0" w:color="auto"/>
            <w:right w:val="none" w:sz="0" w:space="0" w:color="auto"/>
          </w:divBdr>
        </w:div>
        <w:div w:id="992828652">
          <w:marLeft w:val="547"/>
          <w:marRight w:val="0"/>
          <w:marTop w:val="400"/>
          <w:marBottom w:val="0"/>
          <w:divBdr>
            <w:top w:val="none" w:sz="0" w:space="0" w:color="auto"/>
            <w:left w:val="none" w:sz="0" w:space="0" w:color="auto"/>
            <w:bottom w:val="none" w:sz="0" w:space="0" w:color="auto"/>
            <w:right w:val="none" w:sz="0" w:space="0" w:color="auto"/>
          </w:divBdr>
        </w:div>
        <w:div w:id="727074421">
          <w:marLeft w:val="547"/>
          <w:marRight w:val="0"/>
          <w:marTop w:val="400"/>
          <w:marBottom w:val="0"/>
          <w:divBdr>
            <w:top w:val="none" w:sz="0" w:space="0" w:color="auto"/>
            <w:left w:val="none" w:sz="0" w:space="0" w:color="auto"/>
            <w:bottom w:val="none" w:sz="0" w:space="0" w:color="auto"/>
            <w:right w:val="none" w:sz="0" w:space="0" w:color="auto"/>
          </w:divBdr>
        </w:div>
      </w:divsChild>
    </w:div>
    <w:div w:id="677393717">
      <w:bodyDiv w:val="1"/>
      <w:marLeft w:val="0"/>
      <w:marRight w:val="0"/>
      <w:marTop w:val="0"/>
      <w:marBottom w:val="0"/>
      <w:divBdr>
        <w:top w:val="none" w:sz="0" w:space="0" w:color="auto"/>
        <w:left w:val="none" w:sz="0" w:space="0" w:color="auto"/>
        <w:bottom w:val="none" w:sz="0" w:space="0" w:color="auto"/>
        <w:right w:val="none" w:sz="0" w:space="0" w:color="auto"/>
      </w:divBdr>
    </w:div>
    <w:div w:id="894387785">
      <w:bodyDiv w:val="1"/>
      <w:marLeft w:val="0"/>
      <w:marRight w:val="0"/>
      <w:marTop w:val="0"/>
      <w:marBottom w:val="0"/>
      <w:divBdr>
        <w:top w:val="none" w:sz="0" w:space="0" w:color="auto"/>
        <w:left w:val="none" w:sz="0" w:space="0" w:color="auto"/>
        <w:bottom w:val="none" w:sz="0" w:space="0" w:color="auto"/>
        <w:right w:val="none" w:sz="0" w:space="0" w:color="auto"/>
      </w:divBdr>
      <w:divsChild>
        <w:div w:id="230235930">
          <w:marLeft w:val="547"/>
          <w:marRight w:val="0"/>
          <w:marTop w:val="400"/>
          <w:marBottom w:val="0"/>
          <w:divBdr>
            <w:top w:val="none" w:sz="0" w:space="0" w:color="auto"/>
            <w:left w:val="none" w:sz="0" w:space="0" w:color="auto"/>
            <w:bottom w:val="none" w:sz="0" w:space="0" w:color="auto"/>
            <w:right w:val="none" w:sz="0" w:space="0" w:color="auto"/>
          </w:divBdr>
        </w:div>
        <w:div w:id="1669478652">
          <w:marLeft w:val="547"/>
          <w:marRight w:val="0"/>
          <w:marTop w:val="400"/>
          <w:marBottom w:val="0"/>
          <w:divBdr>
            <w:top w:val="none" w:sz="0" w:space="0" w:color="auto"/>
            <w:left w:val="none" w:sz="0" w:space="0" w:color="auto"/>
            <w:bottom w:val="none" w:sz="0" w:space="0" w:color="auto"/>
            <w:right w:val="none" w:sz="0" w:space="0" w:color="auto"/>
          </w:divBdr>
        </w:div>
      </w:divsChild>
    </w:div>
    <w:div w:id="1254319770">
      <w:bodyDiv w:val="1"/>
      <w:marLeft w:val="0"/>
      <w:marRight w:val="0"/>
      <w:marTop w:val="0"/>
      <w:marBottom w:val="0"/>
      <w:divBdr>
        <w:top w:val="none" w:sz="0" w:space="0" w:color="auto"/>
        <w:left w:val="none" w:sz="0" w:space="0" w:color="auto"/>
        <w:bottom w:val="none" w:sz="0" w:space="0" w:color="auto"/>
        <w:right w:val="none" w:sz="0" w:space="0" w:color="auto"/>
      </w:divBdr>
      <w:divsChild>
        <w:div w:id="360591023">
          <w:marLeft w:val="547"/>
          <w:marRight w:val="0"/>
          <w:marTop w:val="400"/>
          <w:marBottom w:val="0"/>
          <w:divBdr>
            <w:top w:val="none" w:sz="0" w:space="0" w:color="auto"/>
            <w:left w:val="none" w:sz="0" w:space="0" w:color="auto"/>
            <w:bottom w:val="none" w:sz="0" w:space="0" w:color="auto"/>
            <w:right w:val="none" w:sz="0" w:space="0" w:color="auto"/>
          </w:divBdr>
        </w:div>
        <w:div w:id="231547701">
          <w:marLeft w:val="547"/>
          <w:marRight w:val="0"/>
          <w:marTop w:val="400"/>
          <w:marBottom w:val="0"/>
          <w:divBdr>
            <w:top w:val="none" w:sz="0" w:space="0" w:color="auto"/>
            <w:left w:val="none" w:sz="0" w:space="0" w:color="auto"/>
            <w:bottom w:val="none" w:sz="0" w:space="0" w:color="auto"/>
            <w:right w:val="none" w:sz="0" w:space="0" w:color="auto"/>
          </w:divBdr>
        </w:div>
        <w:div w:id="728696464">
          <w:marLeft w:val="547"/>
          <w:marRight w:val="0"/>
          <w:marTop w:val="400"/>
          <w:marBottom w:val="0"/>
          <w:divBdr>
            <w:top w:val="none" w:sz="0" w:space="0" w:color="auto"/>
            <w:left w:val="none" w:sz="0" w:space="0" w:color="auto"/>
            <w:bottom w:val="none" w:sz="0" w:space="0" w:color="auto"/>
            <w:right w:val="none" w:sz="0" w:space="0" w:color="auto"/>
          </w:divBdr>
        </w:div>
        <w:div w:id="1342006358">
          <w:marLeft w:val="547"/>
          <w:marRight w:val="0"/>
          <w:marTop w:val="400"/>
          <w:marBottom w:val="0"/>
          <w:divBdr>
            <w:top w:val="none" w:sz="0" w:space="0" w:color="auto"/>
            <w:left w:val="none" w:sz="0" w:space="0" w:color="auto"/>
            <w:bottom w:val="none" w:sz="0" w:space="0" w:color="auto"/>
            <w:right w:val="none" w:sz="0" w:space="0" w:color="auto"/>
          </w:divBdr>
        </w:div>
      </w:divsChild>
    </w:div>
    <w:div w:id="18145243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docs.seleniumhq.org/download/"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guru99.com/java-tutorial.html" TargetMode="External"/><Relationship Id="rId11" Type="http://schemas.openxmlformats.org/officeDocument/2006/relationships/hyperlink" Target="http://localhost:4444/grid/console" TargetMode="External"/><Relationship Id="rId12" Type="http://schemas.openxmlformats.org/officeDocument/2006/relationships/header" Target="header2.xml"/><Relationship Id="rId13" Type="http://schemas.openxmlformats.org/officeDocument/2006/relationships/hyperlink" Target="http://www.guru99.com/java-tutorial.html" TargetMode="External"/><Relationship Id="rId14" Type="http://schemas.openxmlformats.org/officeDocument/2006/relationships/hyperlink" Target="http://localhost:4444/grid/console" TargetMode="External"/><Relationship Id="rId15" Type="http://schemas.openxmlformats.org/officeDocument/2006/relationships/header" Target="header3.xml"/><Relationship Id="rId16" Type="http://schemas.openxmlformats.org/officeDocument/2006/relationships/hyperlink" Target="http://docs.seleniumhq.org/download/" TargetMode="External"/><Relationship Id="rId17" Type="http://schemas.openxmlformats.org/officeDocument/2006/relationships/hyperlink" Target="http://www.guru99.com/java-tutorial.html" TargetMode="External"/><Relationship Id="rId18" Type="http://schemas.openxmlformats.org/officeDocument/2006/relationships/hyperlink" Target="http://www.guru99.com/java-tutorial.html" TargetMode="External"/><Relationship Id="rId19" Type="http://schemas.openxmlformats.org/officeDocument/2006/relationships/header" Target="header4.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886</Words>
  <Characters>5052</Characters>
  <Application>Microsoft Macintosh Word</Application>
  <DocSecurity>0</DocSecurity>
  <Lines>42</Lines>
  <Paragraphs>11</Paragraphs>
  <ScaleCrop>false</ScaleCrop>
  <Company>ServiceNow Inc</Company>
  <LinksUpToDate>false</LinksUpToDate>
  <CharactersWithSpaces>5927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ServiceNow Inc</dc:creator>
  <cp:keywords/>
  <dc:description/>
  <cp:lastModifiedBy>ServiceNow Inc</cp:lastModifiedBy>
  <cp:revision>18</cp:revision>
  <cp:lastPrinted>2015-08-28T22:46:00Z</cp:lastPrinted>
  <dcterms:created xsi:type="dcterms:W3CDTF">2015-08-28T00:23:00Z</dcterms:created>
  <dcterms:modified xsi:type="dcterms:W3CDTF">2015-09-01T00:12:00Z</dcterms:modified>
</cp:coreProperties>
</file>