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823A8" w14:textId="77777777" w:rsidR="00AB10A4" w:rsidRPr="00695A7E" w:rsidRDefault="00AB10A4" w:rsidP="00AB10A4">
      <w:r w:rsidRPr="00695A7E">
        <w:rPr>
          <w:b/>
          <w:bCs/>
        </w:rPr>
        <w:t xml:space="preserve">Module 6: Evaluation Metrics and Benchmarking of </w:t>
      </w:r>
      <w:proofErr w:type="spellStart"/>
      <w:r w:rsidRPr="00695A7E">
        <w:rPr>
          <w:b/>
          <w:bCs/>
        </w:rPr>
        <w:t>SpeechLMs</w:t>
      </w:r>
      <w:proofErr w:type="spellEnd"/>
    </w:p>
    <w:p w14:paraId="1F6CCCDC" w14:textId="636F623E" w:rsidR="00AB10A4" w:rsidRPr="00695A7E" w:rsidRDefault="00AB10A4" w:rsidP="00AB10A4">
      <w:pPr>
        <w:numPr>
          <w:ilvl w:val="0"/>
          <w:numId w:val="1"/>
        </w:numPr>
      </w:pPr>
      <w:r>
        <w:rPr>
          <w:b/>
          <w:bCs/>
        </w:rPr>
        <w:t xml:space="preserve">6.1 </w:t>
      </w:r>
      <w:r w:rsidRPr="00695A7E">
        <w:rPr>
          <w:b/>
          <w:bCs/>
        </w:rPr>
        <w:t>Common Evaluation Metrics:</w:t>
      </w:r>
      <w:r w:rsidRPr="00695A7E">
        <w:t xml:space="preserve"> Introduce key metrics used to evaluate the performance of </w:t>
      </w:r>
      <w:proofErr w:type="spellStart"/>
      <w:r w:rsidRPr="00695A7E">
        <w:t>SpeechLMs</w:t>
      </w:r>
      <w:proofErr w:type="spellEnd"/>
      <w:r w:rsidRPr="00695A7E">
        <w:t>, such as Word Error Rate (WER) for speech recognition, Speaker Similarity (SS), and Speech Naturalness.</w:t>
      </w:r>
    </w:p>
    <w:p w14:paraId="2BFBCBE5" w14:textId="038B9F7F" w:rsidR="00AB10A4" w:rsidRPr="00695A7E" w:rsidRDefault="00AB10A4" w:rsidP="00AB10A4">
      <w:pPr>
        <w:numPr>
          <w:ilvl w:val="0"/>
          <w:numId w:val="1"/>
        </w:numPr>
      </w:pPr>
      <w:r>
        <w:rPr>
          <w:b/>
          <w:bCs/>
        </w:rPr>
        <w:t xml:space="preserve">6.2 </w:t>
      </w:r>
      <w:r w:rsidRPr="00695A7E">
        <w:rPr>
          <w:b/>
          <w:bCs/>
        </w:rPr>
        <w:t>Evaluation of Different Capabilities:</w:t>
      </w:r>
      <w:r w:rsidRPr="00695A7E">
        <w:t xml:space="preserve"> Discuss how different applications of </w:t>
      </w:r>
      <w:proofErr w:type="spellStart"/>
      <w:r w:rsidRPr="00695A7E">
        <w:t>SpeechLMs</w:t>
      </w:r>
      <w:proofErr w:type="spellEnd"/>
      <w:r w:rsidRPr="00695A7E">
        <w:t xml:space="preserve"> might require specific evaluation metrics.</w:t>
      </w:r>
    </w:p>
    <w:p w14:paraId="75C9DDF7" w14:textId="18465D6D" w:rsidR="00AB10A4" w:rsidRPr="00695A7E" w:rsidRDefault="00AB10A4" w:rsidP="00AB10A4">
      <w:pPr>
        <w:numPr>
          <w:ilvl w:val="0"/>
          <w:numId w:val="1"/>
        </w:numPr>
      </w:pPr>
      <w:r>
        <w:rPr>
          <w:b/>
          <w:bCs/>
        </w:rPr>
        <w:t xml:space="preserve">6.3 </w:t>
      </w:r>
      <w:r w:rsidRPr="00695A7E">
        <w:rPr>
          <w:b/>
          <w:bCs/>
        </w:rPr>
        <w:t>Benchmarking Datasets:</w:t>
      </w:r>
      <w:r w:rsidRPr="00695A7E">
        <w:t xml:space="preserve"> Mention commonly used datasets for evaluating </w:t>
      </w:r>
      <w:proofErr w:type="spellStart"/>
      <w:r w:rsidRPr="00695A7E">
        <w:t>SpeechLMs</w:t>
      </w:r>
      <w:proofErr w:type="spellEnd"/>
      <w:r w:rsidRPr="00695A7E">
        <w:t xml:space="preserve"> (e.g., LibriSpeech).</w:t>
      </w:r>
    </w:p>
    <w:p w14:paraId="5C553B66" w14:textId="53EEF067" w:rsidR="00AB10A4" w:rsidRPr="00695A7E" w:rsidRDefault="00AB10A4" w:rsidP="00AB10A4">
      <w:pPr>
        <w:numPr>
          <w:ilvl w:val="0"/>
          <w:numId w:val="1"/>
        </w:numPr>
      </w:pPr>
      <w:r>
        <w:rPr>
          <w:b/>
          <w:bCs/>
        </w:rPr>
        <w:t xml:space="preserve">6.4 </w:t>
      </w:r>
      <w:r w:rsidRPr="00695A7E">
        <w:rPr>
          <w:b/>
          <w:bCs/>
        </w:rPr>
        <w:t>Comparison with Traditional Systems:</w:t>
      </w:r>
      <w:r w:rsidRPr="00695A7E">
        <w:t xml:space="preserve"> Discuss how </w:t>
      </w:r>
      <w:proofErr w:type="spellStart"/>
      <w:r w:rsidRPr="00695A7E">
        <w:t>SpeechLMs</w:t>
      </w:r>
      <w:proofErr w:type="spellEnd"/>
      <w:r w:rsidRPr="00695A7E">
        <w:t xml:space="preserve"> are evaluated against traditional ASR, TTS, and ST systems.</w:t>
      </w:r>
    </w:p>
    <w:p w14:paraId="75F9F471" w14:textId="77777777" w:rsidR="00E8417C" w:rsidRDefault="00E8417C" w:rsidP="00AB10A4">
      <w:pPr>
        <w:spacing w:after="120"/>
      </w:pPr>
    </w:p>
    <w:sectPr w:rsidR="00E8417C" w:rsidSect="00AB10A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F3FE7"/>
    <w:multiLevelType w:val="multilevel"/>
    <w:tmpl w:val="989E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057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17C"/>
    <w:rsid w:val="000510CD"/>
    <w:rsid w:val="007C2FDE"/>
    <w:rsid w:val="00AB10A4"/>
    <w:rsid w:val="00E84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CE14B"/>
  <w15:chartTrackingRefBased/>
  <w15:docId w15:val="{57F28DE5-A8BE-4FE2-83A2-4856DE9D2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0A4"/>
  </w:style>
  <w:style w:type="paragraph" w:styleId="Heading1">
    <w:name w:val="heading 1"/>
    <w:basedOn w:val="Normal"/>
    <w:next w:val="Normal"/>
    <w:link w:val="Heading1Char"/>
    <w:uiPriority w:val="9"/>
    <w:qFormat/>
    <w:rsid w:val="00E84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1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1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1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1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1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1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1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1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1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1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1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 Singh</dc:creator>
  <cp:keywords/>
  <dc:description/>
  <cp:lastModifiedBy>Vinit Singh</cp:lastModifiedBy>
  <cp:revision>3</cp:revision>
  <dcterms:created xsi:type="dcterms:W3CDTF">2025-04-20T04:53:00Z</dcterms:created>
  <dcterms:modified xsi:type="dcterms:W3CDTF">2025-04-20T07:20:00Z</dcterms:modified>
</cp:coreProperties>
</file>