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D2AB5" w14:textId="77777777" w:rsidR="0002392F" w:rsidRDefault="00510942"/>
    <w:p w14:paraId="257C1621" w14:textId="09B524C9" w:rsidR="00510942" w:rsidRDefault="00510942" w:rsidP="00510942">
      <w:pPr>
        <w:pStyle w:val="Heading1"/>
      </w:pPr>
      <w:r>
        <w:t>QUIZ 2:</w:t>
      </w:r>
    </w:p>
    <w:p w14:paraId="0550DEB5" w14:textId="0A7C7543" w:rsidR="00510942" w:rsidRDefault="00510942" w:rsidP="00510942"/>
    <w:p w14:paraId="2749A179" w14:textId="77777777" w:rsidR="00510942" w:rsidRPr="00510942" w:rsidRDefault="00510942" w:rsidP="0051094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510942">
        <w:rPr>
          <w:rFonts w:ascii="Arial" w:hAnsi="Arial" w:cs="Arial"/>
          <w:vanish/>
          <w:sz w:val="16"/>
          <w:szCs w:val="16"/>
        </w:rPr>
        <w:t>Top of Form</w:t>
      </w:r>
    </w:p>
    <w:p w14:paraId="4EC45714" w14:textId="77777777" w:rsidR="00510942" w:rsidRP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t>Question 1:</w:t>
      </w:r>
    </w:p>
    <w:p w14:paraId="5D4D75FA" w14:textId="77777777" w:rsidR="00510942" w:rsidRPr="00510942" w:rsidRDefault="00510942" w:rsidP="00510942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510942">
        <w:rPr>
          <w:rFonts w:ascii="Helvetica" w:hAnsi="Helvetica" w:cs="Helvetica"/>
          <w:b/>
          <w:bCs/>
          <w:color w:val="29303B"/>
          <w:sz w:val="23"/>
          <w:szCs w:val="23"/>
        </w:rPr>
        <w:t>What is </w:t>
      </w:r>
      <w:proofErr w:type="spellStart"/>
      <w:r w:rsidRPr="00510942">
        <w:rPr>
          <w:rFonts w:ascii="Helvetica" w:hAnsi="Helvetica" w:cs="Helvetica"/>
          <w:b/>
          <w:bCs/>
          <w:color w:val="29303B"/>
          <w:sz w:val="23"/>
          <w:szCs w:val="23"/>
        </w:rPr>
        <w:t>memoization</w:t>
      </w:r>
      <w:proofErr w:type="spellEnd"/>
      <w:r w:rsidRPr="00510942">
        <w:rPr>
          <w:rFonts w:ascii="Helvetica" w:hAnsi="Helvetica" w:cs="Helvetica"/>
          <w:b/>
          <w:bCs/>
          <w:color w:val="29303B"/>
          <w:sz w:val="23"/>
          <w:szCs w:val="23"/>
        </w:rPr>
        <w:t>?</w:t>
      </w:r>
    </w:p>
    <w:p w14:paraId="3261FC57" w14:textId="7D832E28" w:rsidR="00510942" w:rsidRP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51A5A7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5" o:title=""/>
          </v:shape>
          <w:control r:id="rId6" w:name="DefaultOcxName" w:shapeid="_x0000_i1033"/>
        </w:object>
      </w:r>
      <w:r w:rsidRPr="00510942">
        <w:rPr>
          <w:rFonts w:ascii="Helvetica" w:hAnsi="Helvetica" w:cs="Helvetica"/>
          <w:color w:val="29303B"/>
          <w:sz w:val="23"/>
          <w:szCs w:val="23"/>
        </w:rPr>
        <w:t>​Writing a paper memo to remind yourself to practice test-driven development</w:t>
      </w:r>
    </w:p>
    <w:p w14:paraId="34E1BDB5" w14:textId="61B937F5" w:rsidR="00510942" w:rsidRP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5B25C511">
          <v:shape id="_x0000_i1043" type="#_x0000_t75" style="width:18pt;height:15.6pt" o:ole="">
            <v:imagedata r:id="rId5" o:title=""/>
          </v:shape>
          <w:control r:id="rId7" w:name="DefaultOcxName1" w:shapeid="_x0000_i1043"/>
        </w:object>
      </w:r>
      <w:r w:rsidRPr="00510942">
        <w:rPr>
          <w:rFonts w:ascii="Helvetica" w:hAnsi="Helvetica" w:cs="Helvetica"/>
          <w:color w:val="29303B"/>
          <w:sz w:val="23"/>
          <w:szCs w:val="23"/>
        </w:rPr>
        <w:t>​Caching the result of a computationally expensive operation to reuse it later</w:t>
      </w:r>
    </w:p>
    <w:p w14:paraId="186572E5" w14:textId="256B3050" w:rsid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5305F9B6">
          <v:shape id="_x0000_i1031" type="#_x0000_t75" style="width:18pt;height:15.6pt" o:ole="">
            <v:imagedata r:id="rId5" o:title=""/>
          </v:shape>
          <w:control r:id="rId8" w:name="DefaultOcxName2" w:shapeid="_x0000_i1031"/>
        </w:object>
      </w:r>
      <w:r w:rsidRPr="00510942">
        <w:rPr>
          <w:rFonts w:ascii="Helvetica" w:hAnsi="Helvetica" w:cs="Helvetica"/>
          <w:color w:val="29303B"/>
          <w:sz w:val="23"/>
          <w:szCs w:val="23"/>
        </w:rPr>
        <w:t>​A popular Ruby Gem for animation</w:t>
      </w:r>
    </w:p>
    <w:p w14:paraId="306E7EB6" w14:textId="44D69946" w:rsid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</w:p>
    <w:p w14:paraId="77C2F7F4" w14:textId="7381037C" w:rsidR="00510942" w:rsidRDefault="00510942" w:rsidP="00510942">
      <w:pPr>
        <w:rPr>
          <w:rFonts w:ascii="Helvetica" w:hAnsi="Helvetica" w:cs="Helvetica"/>
          <w:color w:val="29303B"/>
          <w:sz w:val="23"/>
          <w:szCs w:val="23"/>
        </w:rPr>
      </w:pPr>
      <w:r>
        <w:t xml:space="preserve">Answer: </w:t>
      </w:r>
      <w:r w:rsidRPr="00510942">
        <w:rPr>
          <w:rFonts w:ascii="Helvetica" w:hAnsi="Helvetica" w:cs="Helvetica"/>
          <w:color w:val="29303B"/>
          <w:sz w:val="23"/>
          <w:szCs w:val="23"/>
        </w:rPr>
        <w:t>Caching the result of a computationally expensive operation to reuse it later</w:t>
      </w:r>
    </w:p>
    <w:p w14:paraId="376F959F" w14:textId="77777777" w:rsidR="00510942" w:rsidRPr="00510942" w:rsidRDefault="00510942" w:rsidP="00510942"/>
    <w:p w14:paraId="06F56E39" w14:textId="545BEFAD" w:rsidR="00510942" w:rsidRDefault="00510942" w:rsidP="00510942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 w:rsidRPr="00510942">
        <w:rPr>
          <w:rFonts w:ascii="Arial" w:hAnsi="Arial" w:cs="Arial"/>
          <w:vanish/>
          <w:sz w:val="16"/>
          <w:szCs w:val="16"/>
        </w:rPr>
        <w:t>Bottom of Form</w:t>
      </w:r>
    </w:p>
    <w:p w14:paraId="66069411" w14:textId="4ECBCC0D" w:rsidR="00510942" w:rsidRDefault="00510942" w:rsidP="00510942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7B600003" w14:textId="77777777" w:rsidR="00510942" w:rsidRPr="00510942" w:rsidRDefault="00510942" w:rsidP="0051094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p w14:paraId="6907F329" w14:textId="77777777" w:rsidR="00510942" w:rsidRPr="00510942" w:rsidRDefault="00510942" w:rsidP="0051094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510942">
        <w:rPr>
          <w:rFonts w:ascii="Arial" w:hAnsi="Arial" w:cs="Arial"/>
          <w:vanish/>
          <w:sz w:val="16"/>
          <w:szCs w:val="16"/>
        </w:rPr>
        <w:t>Top of Form</w:t>
      </w:r>
    </w:p>
    <w:p w14:paraId="710854F1" w14:textId="77777777" w:rsidR="00510942" w:rsidRP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t>Question 2:</w:t>
      </w:r>
    </w:p>
    <w:p w14:paraId="67AF94B7" w14:textId="77777777" w:rsidR="00510942" w:rsidRPr="00510942" w:rsidRDefault="00510942" w:rsidP="00510942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510942">
        <w:rPr>
          <w:rFonts w:ascii="Helvetica" w:hAnsi="Helvetica" w:cs="Helvetica"/>
          <w:b/>
          <w:bCs/>
          <w:color w:val="29303B"/>
          <w:sz w:val="23"/>
          <w:szCs w:val="23"/>
        </w:rPr>
        <w:t>Consider this code. What will be the Terminal output?</w:t>
      </w:r>
    </w:p>
    <w:p w14:paraId="55E9115D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proofErr w:type="spellStart"/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>RSpec.describe</w:t>
      </w:r>
      <w:proofErr w:type="spellEnd"/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510942">
        <w:rPr>
          <w:rFonts w:ascii="Consolas" w:hAnsi="Consolas" w:cs="Consolas"/>
          <w:b/>
          <w:bCs/>
          <w:color w:val="46C28E"/>
          <w:sz w:val="18"/>
          <w:szCs w:val="18"/>
        </w:rPr>
        <w:t>'quiz question'</w:t>
      </w: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do</w:t>
      </w:r>
    </w:p>
    <w:p w14:paraId="694BF14D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before </w:t>
      </w: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do</w:t>
      </w:r>
    </w:p>
    <w:p w14:paraId="217512FB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puts </w:t>
      </w:r>
      <w:r w:rsidRPr="00510942">
        <w:rPr>
          <w:rFonts w:ascii="Consolas" w:hAnsi="Consolas" w:cs="Consolas"/>
          <w:b/>
          <w:bCs/>
          <w:color w:val="46C28E"/>
          <w:sz w:val="18"/>
          <w:szCs w:val="18"/>
        </w:rPr>
        <w:t>'Hello'</w:t>
      </w:r>
    </w:p>
    <w:p w14:paraId="2365F244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end</w:t>
      </w:r>
    </w:p>
    <w:p w14:paraId="190BCE55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> </w:t>
      </w:r>
    </w:p>
    <w:p w14:paraId="74F74C1F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it </w:t>
      </w:r>
      <w:r w:rsidRPr="00510942">
        <w:rPr>
          <w:rFonts w:ascii="Consolas" w:hAnsi="Consolas" w:cs="Consolas"/>
          <w:b/>
          <w:bCs/>
          <w:color w:val="46C28E"/>
          <w:sz w:val="18"/>
          <w:szCs w:val="18"/>
        </w:rPr>
        <w:t>'should do something'</w:t>
      </w: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do</w:t>
      </w:r>
    </w:p>
    <w:p w14:paraId="4E3038C6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puts </w:t>
      </w:r>
      <w:r w:rsidRPr="00510942">
        <w:rPr>
          <w:rFonts w:ascii="Consolas" w:hAnsi="Consolas" w:cs="Consolas"/>
          <w:b/>
          <w:bCs/>
          <w:color w:val="46C28E"/>
          <w:sz w:val="18"/>
          <w:szCs w:val="18"/>
        </w:rPr>
        <w:t>'Goodbye'</w:t>
      </w:r>
    </w:p>
    <w:p w14:paraId="2AFED2FB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end</w:t>
      </w:r>
    </w:p>
    <w:p w14:paraId="0CF0B2DD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> </w:t>
      </w:r>
    </w:p>
    <w:p w14:paraId="090A8D4C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it </w:t>
      </w:r>
      <w:r w:rsidRPr="00510942">
        <w:rPr>
          <w:rFonts w:ascii="Consolas" w:hAnsi="Consolas" w:cs="Consolas"/>
          <w:b/>
          <w:bCs/>
          <w:color w:val="46C28E"/>
          <w:sz w:val="18"/>
          <w:szCs w:val="18"/>
        </w:rPr>
        <w:t>'should do something else'</w:t>
      </w: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do</w:t>
      </w:r>
    </w:p>
    <w:p w14:paraId="74DB5B3F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puts </w:t>
      </w:r>
      <w:r w:rsidRPr="00510942">
        <w:rPr>
          <w:rFonts w:ascii="Consolas" w:hAnsi="Consolas" w:cs="Consolas"/>
          <w:b/>
          <w:bCs/>
          <w:color w:val="46C28E"/>
          <w:sz w:val="18"/>
          <w:szCs w:val="18"/>
        </w:rPr>
        <w:t>'World'</w:t>
      </w:r>
    </w:p>
    <w:p w14:paraId="1E487A66" w14:textId="77777777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end</w:t>
      </w:r>
    </w:p>
    <w:p w14:paraId="5D8C4DEE" w14:textId="706D7D42" w:rsidR="00510942" w:rsidRPr="00510942" w:rsidRDefault="00510942" w:rsidP="005109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E</w:t>
      </w:r>
      <w:r w:rsidRPr="00510942">
        <w:rPr>
          <w:rFonts w:ascii="Consolas" w:hAnsi="Consolas" w:cs="Consolas"/>
          <w:b/>
          <w:bCs/>
          <w:color w:val="B35A1B"/>
          <w:sz w:val="18"/>
          <w:szCs w:val="18"/>
        </w:rPr>
        <w:t>nd</w:t>
      </w:r>
    </w:p>
    <w:p w14:paraId="2C3D4E88" w14:textId="7326DC94" w:rsidR="00510942" w:rsidRP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4E92E502">
          <v:shape id="_x0000_i1058" type="#_x0000_t75" style="width:18pt;height:15.6pt" o:ole="">
            <v:imagedata r:id="rId5" o:title=""/>
          </v:shape>
          <w:control r:id="rId9" w:name="DefaultOcxName5" w:shapeid="_x0000_i1058"/>
        </w:object>
      </w:r>
      <w:r w:rsidRPr="00510942">
        <w:rPr>
          <w:rFonts w:ascii="Helvetica" w:hAnsi="Helvetica" w:cs="Helvetica"/>
          <w:color w:val="29303B"/>
          <w:sz w:val="23"/>
          <w:szCs w:val="23"/>
        </w:rPr>
        <w:t>​Hello Goodbye World</w:t>
      </w:r>
    </w:p>
    <w:p w14:paraId="137268C8" w14:textId="35A9A0B0" w:rsidR="00510942" w:rsidRP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7468632D">
          <v:shape id="_x0000_i1057" type="#_x0000_t75" style="width:18pt;height:15.6pt" o:ole="">
            <v:imagedata r:id="rId5" o:title=""/>
          </v:shape>
          <w:control r:id="rId10" w:name="DefaultOcxName11" w:shapeid="_x0000_i1057"/>
        </w:object>
      </w:r>
      <w:r w:rsidRPr="00510942">
        <w:rPr>
          <w:rFonts w:ascii="Helvetica" w:hAnsi="Helvetica" w:cs="Helvetica"/>
          <w:color w:val="29303B"/>
          <w:sz w:val="23"/>
          <w:szCs w:val="23"/>
        </w:rPr>
        <w:t>​Hello World Goodbye</w:t>
      </w:r>
    </w:p>
    <w:p w14:paraId="2257324B" w14:textId="26A86550" w:rsidR="00510942" w:rsidRP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63B1B34D">
          <v:shape id="_x0000_i1056" type="#_x0000_t75" style="width:18pt;height:15.6pt" o:ole="">
            <v:imagedata r:id="rId5" o:title=""/>
          </v:shape>
          <w:control r:id="rId11" w:name="DefaultOcxName21" w:shapeid="_x0000_i1056"/>
        </w:object>
      </w:r>
      <w:r w:rsidRPr="00510942">
        <w:rPr>
          <w:rFonts w:ascii="Helvetica" w:hAnsi="Helvetica" w:cs="Helvetica"/>
          <w:color w:val="29303B"/>
          <w:sz w:val="23"/>
          <w:szCs w:val="23"/>
        </w:rPr>
        <w:t>​Hello World</w:t>
      </w:r>
    </w:p>
    <w:p w14:paraId="27EBB993" w14:textId="19E412A8" w:rsidR="00510942" w:rsidRP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333877DA">
          <v:shape id="_x0000_i1074" type="#_x0000_t75" style="width:18pt;height:15.6pt" o:ole="">
            <v:imagedata r:id="rId5" o:title=""/>
          </v:shape>
          <w:control r:id="rId12" w:name="DefaultOcxName3" w:shapeid="_x0000_i1074"/>
        </w:object>
      </w:r>
      <w:r w:rsidRPr="00510942">
        <w:rPr>
          <w:rFonts w:ascii="Helvetica" w:hAnsi="Helvetica" w:cs="Helvetica"/>
          <w:color w:val="29303B"/>
          <w:sz w:val="23"/>
          <w:szCs w:val="23"/>
        </w:rPr>
        <w:t>​Hello Goodbye Hello World</w:t>
      </w:r>
    </w:p>
    <w:p w14:paraId="08DFD093" w14:textId="336B37FA" w:rsid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185AA8BC">
          <v:shape id="_x0000_i1054" type="#_x0000_t75" style="width:18pt;height:15.6pt" o:ole="">
            <v:imagedata r:id="rId5" o:title=""/>
          </v:shape>
          <w:control r:id="rId13" w:name="DefaultOcxName4" w:shapeid="_x0000_i1054"/>
        </w:object>
      </w:r>
      <w:r w:rsidRPr="00510942">
        <w:rPr>
          <w:rFonts w:ascii="Helvetica" w:hAnsi="Helvetica" w:cs="Helvetica"/>
          <w:color w:val="29303B"/>
          <w:sz w:val="23"/>
          <w:szCs w:val="23"/>
        </w:rPr>
        <w:t>​Hello Goodbye</w:t>
      </w:r>
    </w:p>
    <w:p w14:paraId="334F33FC" w14:textId="022D5032" w:rsid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510942">
        <w:rPr>
          <w:rFonts w:ascii="Helvetica" w:hAnsi="Helvetica" w:cs="Helvetica"/>
          <w:b/>
          <w:bCs/>
          <w:color w:val="29303B"/>
          <w:sz w:val="23"/>
          <w:szCs w:val="23"/>
        </w:rPr>
        <w:t>Hello Goodbye Hello World</w:t>
      </w:r>
    </w:p>
    <w:p w14:paraId="1F6A489C" w14:textId="13DC1B57" w:rsidR="00510942" w:rsidRDefault="00510942" w:rsidP="0051094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9303B"/>
          <w:sz w:val="23"/>
          <w:szCs w:val="23"/>
        </w:rPr>
      </w:pPr>
    </w:p>
    <w:p w14:paraId="5506D107" w14:textId="77777777" w:rsidR="00510942" w:rsidRDefault="00510942" w:rsidP="00510942">
      <w:pPr>
        <w:pStyle w:val="z-TopofForm"/>
      </w:pPr>
      <w:r>
        <w:t>Top of Form</w:t>
      </w:r>
    </w:p>
    <w:p w14:paraId="018DDD34" w14:textId="77777777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3:</w:t>
      </w:r>
    </w:p>
    <w:p w14:paraId="3A6BB755" w14:textId="77777777" w:rsidR="00510942" w:rsidRDefault="00510942" w:rsidP="0051094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True 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or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False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: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let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 is </w:t>
      </w:r>
      <w:proofErr w:type="gramStart"/>
      <w:r>
        <w:rPr>
          <w:rFonts w:ascii="Helvetica" w:hAnsi="Helvetica" w:cs="Helvetica"/>
          <w:b/>
          <w:bCs/>
          <w:color w:val="29303B"/>
          <w:sz w:val="23"/>
          <w:szCs w:val="23"/>
        </w:rPr>
        <w:t>lazy-loaded</w:t>
      </w:r>
      <w:proofErr w:type="gramEnd"/>
      <w:r>
        <w:rPr>
          <w:rFonts w:ascii="Helvetica" w:hAnsi="Helvetica" w:cs="Helvetica"/>
          <w:b/>
          <w:bCs/>
          <w:color w:val="29303B"/>
          <w:sz w:val="23"/>
          <w:szCs w:val="23"/>
        </w:rPr>
        <w:t>.</w:t>
      </w:r>
    </w:p>
    <w:p w14:paraId="2CEA028B" w14:textId="458CC6D9" w:rsidR="00510942" w:rsidRP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71C43486">
          <v:shape id="_x0000_i1080" type="#_x0000_t75" style="width:18pt;height:15.6pt" o:ole="">
            <v:imagedata r:id="rId5" o:title=""/>
          </v:shape>
          <w:control r:id="rId14" w:name="DefaultOcxName6" w:shapeid="_x0000_i1080"/>
        </w:object>
      </w:r>
      <w:r w:rsidRPr="00510942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510942">
        <w:rPr>
          <w:rFonts w:ascii="Helvetica" w:hAnsi="Helvetica" w:cs="Helvetica"/>
          <w:color w:val="29303B"/>
          <w:sz w:val="23"/>
          <w:szCs w:val="23"/>
        </w:rPr>
        <w:t>True</w:t>
      </w:r>
    </w:p>
    <w:p w14:paraId="77EA24BE" w14:textId="20D11A2D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0F1FE0FC">
          <v:shape id="_x0000_i1079" type="#_x0000_t75" style="width:18pt;height:15.6pt" o:ole="">
            <v:imagedata r:id="rId5" o:title=""/>
          </v:shape>
          <w:control r:id="rId15" w:name="DefaultOcxName12" w:shapeid="_x0000_i1079"/>
        </w:object>
      </w:r>
      <w:r w:rsidRPr="00510942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510942">
        <w:rPr>
          <w:rFonts w:ascii="Helvetica" w:hAnsi="Helvetica" w:cs="Helvetica"/>
          <w:color w:val="29303B"/>
          <w:sz w:val="23"/>
          <w:szCs w:val="23"/>
        </w:rPr>
        <w:t>False</w:t>
      </w:r>
    </w:p>
    <w:p w14:paraId="10E5F1C3" w14:textId="60788F45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0C1D2435" w14:textId="570007DD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510942">
        <w:rPr>
          <w:rFonts w:ascii="Helvetica" w:hAnsi="Helvetica" w:cs="Helvetica"/>
          <w:color w:val="29303B"/>
          <w:sz w:val="23"/>
          <w:szCs w:val="23"/>
        </w:rPr>
        <w:t>True</w:t>
      </w:r>
    </w:p>
    <w:p w14:paraId="373A98B4" w14:textId="77777777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7BB71C17" w14:textId="69FD059F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2ACD8618" w14:textId="77777777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64070646" w14:textId="77777777" w:rsidR="00510942" w:rsidRDefault="00510942" w:rsidP="00510942">
      <w:pPr>
        <w:pStyle w:val="z-TopofForm"/>
      </w:pPr>
      <w:r>
        <w:t>Top of Form</w:t>
      </w:r>
    </w:p>
    <w:p w14:paraId="7C888989" w14:textId="77777777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4:</w:t>
      </w:r>
    </w:p>
    <w:p w14:paraId="1D11525E" w14:textId="77777777" w:rsidR="00510942" w:rsidRDefault="00510942" w:rsidP="0051094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What is the preferred strategy to reduce duplication among tests?</w:t>
      </w:r>
    </w:p>
    <w:p w14:paraId="3CD57960" w14:textId="479A7569" w:rsidR="00510942" w:rsidRPr="00510942" w:rsidRDefault="00510942" w:rsidP="00510942">
      <w:pPr>
        <w:shd w:val="clear" w:color="auto" w:fill="FFFFFF"/>
        <w:rPr>
          <w:rFonts w:ascii="Helvetica" w:hAnsi="Helvetica" w:cs="Helvetica"/>
          <w:color w:val="686F7A"/>
          <w:sz w:val="23"/>
          <w:szCs w:val="23"/>
        </w:rPr>
      </w:pPr>
      <w:r w:rsidRPr="00510942">
        <w:rPr>
          <w:rFonts w:ascii="Helvetica" w:hAnsi="Helvetica" w:cs="Helvetica"/>
          <w:color w:val="686F7A"/>
          <w:sz w:val="23"/>
          <w:szCs w:val="23"/>
        </w:rPr>
        <w:object w:dxaOrig="1440" w:dyaOrig="1440" w14:anchorId="0E928F21">
          <v:shape id="_x0000_i1092" type="#_x0000_t75" style="width:18pt;height:15.6pt" o:ole="">
            <v:imagedata r:id="rId5" o:title=""/>
          </v:shape>
          <w:control r:id="rId16" w:name="DefaultOcxName7" w:shapeid="_x0000_i1092"/>
        </w:object>
      </w:r>
      <w:r w:rsidRPr="00510942">
        <w:rPr>
          <w:rStyle w:val="toggle-control-label"/>
          <w:rFonts w:ascii="Helvetica" w:hAnsi="Helvetica" w:cs="Helvetica"/>
          <w:color w:val="A1A7B3"/>
          <w:sz w:val="23"/>
          <w:szCs w:val="23"/>
        </w:rPr>
        <w:t>​</w:t>
      </w:r>
      <w:r w:rsidRPr="00510942">
        <w:rPr>
          <w:rFonts w:ascii="Helvetica" w:hAnsi="Helvetica" w:cs="Helvetica"/>
          <w:color w:val="686F7A"/>
          <w:sz w:val="23"/>
          <w:szCs w:val="23"/>
        </w:rPr>
        <w:t>Instance variables</w:t>
      </w:r>
    </w:p>
    <w:p w14:paraId="259537C1" w14:textId="04773EE0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27899432">
          <v:shape id="_x0000_i1091" type="#_x0000_t75" style="width:18pt;height:15.6pt" o:ole="">
            <v:imagedata r:id="rId5" o:title=""/>
          </v:shape>
          <w:control r:id="rId17" w:name="DefaultOcxName13" w:shapeid="_x0000_i1091"/>
        </w:object>
      </w:r>
      <w:r w:rsidRPr="00510942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510942">
        <w:rPr>
          <w:rStyle w:val="Strong"/>
          <w:rFonts w:ascii="Helvetica" w:hAnsi="Helvetica" w:cs="Helvetica"/>
          <w:color w:val="29303B"/>
          <w:sz w:val="23"/>
          <w:szCs w:val="23"/>
        </w:rPr>
        <w:t>let</w:t>
      </w:r>
      <w:r w:rsidRPr="00510942">
        <w:rPr>
          <w:rFonts w:ascii="Helvetica" w:hAnsi="Helvetica" w:cs="Helvetica"/>
          <w:color w:val="29303B"/>
          <w:sz w:val="23"/>
          <w:szCs w:val="23"/>
        </w:rPr>
        <w:t> methods</w:t>
      </w:r>
    </w:p>
    <w:p w14:paraId="582D53B7" w14:textId="77777777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61D79C27" w14:textId="65E0CF5D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510942">
        <w:rPr>
          <w:rStyle w:val="Strong"/>
          <w:rFonts w:ascii="Helvetica" w:hAnsi="Helvetica" w:cs="Helvetica"/>
          <w:color w:val="29303B"/>
          <w:sz w:val="23"/>
          <w:szCs w:val="23"/>
        </w:rPr>
        <w:t>let</w:t>
      </w:r>
      <w:r w:rsidRPr="00510942">
        <w:rPr>
          <w:rFonts w:ascii="Helvetica" w:hAnsi="Helvetica" w:cs="Helvetica"/>
          <w:color w:val="29303B"/>
          <w:sz w:val="23"/>
          <w:szCs w:val="23"/>
        </w:rPr>
        <w:t> methods</w:t>
      </w:r>
    </w:p>
    <w:p w14:paraId="0835BE7C" w14:textId="77777777" w:rsidR="00510942" w:rsidRP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6888BC28" w14:textId="7E3325BF" w:rsidR="00510942" w:rsidRDefault="00510942" w:rsidP="00510942">
      <w:pPr>
        <w:pStyle w:val="z-BottomofForm"/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510942">
        <w:rPr>
          <w:rFonts w:ascii="Helvetica" w:hAnsi="Helvetica" w:cs="Helvetica"/>
          <w:color w:val="29303B"/>
          <w:sz w:val="23"/>
          <w:szCs w:val="23"/>
        </w:rPr>
        <w:t>True</w:t>
      </w:r>
      <w:r>
        <w:t xml:space="preserve"> </w:t>
      </w:r>
      <w:r>
        <w:t>Bottom of Form</w:t>
      </w:r>
    </w:p>
    <w:p w14:paraId="6C909012" w14:textId="6C47757F" w:rsidR="00510942" w:rsidRDefault="00510942" w:rsidP="00510942">
      <w:pPr>
        <w:pStyle w:val="z-BottomofForm"/>
      </w:pPr>
      <w:r>
        <w:t xml:space="preserve"> </w:t>
      </w:r>
      <w:r>
        <w:t>Bottom of Form</w:t>
      </w:r>
    </w:p>
    <w:p w14:paraId="0D513A79" w14:textId="4FCE3DC3" w:rsidR="00510942" w:rsidRPr="00510942" w:rsidRDefault="00510942" w:rsidP="0051094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510942">
        <w:rPr>
          <w:rFonts w:ascii="Arial" w:hAnsi="Arial" w:cs="Arial"/>
          <w:vanish/>
          <w:sz w:val="16"/>
          <w:szCs w:val="16"/>
        </w:rPr>
        <w:t xml:space="preserve"> </w:t>
      </w:r>
      <w:r w:rsidRPr="00510942">
        <w:rPr>
          <w:rFonts w:ascii="Arial" w:hAnsi="Arial" w:cs="Arial"/>
          <w:vanish/>
          <w:sz w:val="16"/>
          <w:szCs w:val="16"/>
        </w:rPr>
        <w:t>Bottom of Form</w:t>
      </w:r>
    </w:p>
    <w:p w14:paraId="63AB44F5" w14:textId="3AF2F655" w:rsidR="00510942" w:rsidRDefault="00510942" w:rsidP="00510942"/>
    <w:p w14:paraId="780A522B" w14:textId="77777777" w:rsidR="00510942" w:rsidRDefault="00510942" w:rsidP="00510942">
      <w:pPr>
        <w:pStyle w:val="z-TopofForm"/>
      </w:pPr>
      <w:r>
        <w:t>Top of Form</w:t>
      </w:r>
    </w:p>
    <w:p w14:paraId="3EFF32D5" w14:textId="77777777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5:</w:t>
      </w:r>
    </w:p>
    <w:p w14:paraId="5F4DEEEB" w14:textId="77777777" w:rsidR="00510942" w:rsidRDefault="00510942" w:rsidP="0051094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True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 or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False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: The object that a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let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 method references persists between different examples in the same example group.</w:t>
      </w:r>
    </w:p>
    <w:p w14:paraId="0D501049" w14:textId="4CC35C27" w:rsidR="00510942" w:rsidRP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183D1AA1">
          <v:shape id="_x0000_i1104" type="#_x0000_t75" style="width:18pt;height:15.6pt" o:ole="">
            <v:imagedata r:id="rId5" o:title=""/>
          </v:shape>
          <w:control r:id="rId18" w:name="DefaultOcxName8" w:shapeid="_x0000_i1104"/>
        </w:object>
      </w:r>
      <w:r w:rsidRPr="00510942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510942">
        <w:rPr>
          <w:rFonts w:ascii="Helvetica" w:hAnsi="Helvetica" w:cs="Helvetica"/>
          <w:color w:val="29303B"/>
          <w:sz w:val="23"/>
          <w:szCs w:val="23"/>
        </w:rPr>
        <w:t>True</w:t>
      </w:r>
    </w:p>
    <w:p w14:paraId="72B0C5F0" w14:textId="3A129826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510942">
        <w:rPr>
          <w:rFonts w:ascii="Helvetica" w:hAnsi="Helvetica" w:cs="Helvetica"/>
          <w:color w:val="29303B"/>
          <w:sz w:val="23"/>
          <w:szCs w:val="23"/>
        </w:rPr>
        <w:object w:dxaOrig="1440" w:dyaOrig="1440" w14:anchorId="7B333F24">
          <v:shape id="_x0000_i1103" type="#_x0000_t75" style="width:18pt;height:15.6pt" o:ole="">
            <v:imagedata r:id="rId5" o:title=""/>
          </v:shape>
          <w:control r:id="rId19" w:name="DefaultOcxName14" w:shapeid="_x0000_i1103"/>
        </w:object>
      </w:r>
      <w:r w:rsidRPr="00510942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510942">
        <w:rPr>
          <w:rFonts w:ascii="Helvetica" w:hAnsi="Helvetica" w:cs="Helvetica"/>
          <w:color w:val="29303B"/>
          <w:sz w:val="23"/>
          <w:szCs w:val="23"/>
        </w:rPr>
        <w:t>False</w:t>
      </w:r>
    </w:p>
    <w:p w14:paraId="7663B242" w14:textId="69BA809D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2396F499" w14:textId="41FA1E9D" w:rsid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Answer: </w:t>
      </w:r>
      <w:r w:rsidRPr="00510942">
        <w:rPr>
          <w:rFonts w:ascii="Helvetica" w:hAnsi="Helvetica" w:cs="Helvetica"/>
          <w:color w:val="29303B"/>
          <w:sz w:val="23"/>
          <w:szCs w:val="23"/>
        </w:rPr>
        <w:t>False</w:t>
      </w:r>
    </w:p>
    <w:p w14:paraId="05681195" w14:textId="77777777" w:rsidR="00510942" w:rsidRPr="00510942" w:rsidRDefault="00510942" w:rsidP="005109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36A5601B" w14:textId="0164C26E" w:rsidR="00510942" w:rsidRPr="00510942" w:rsidRDefault="00510942" w:rsidP="00510942">
      <w:pPr>
        <w:pStyle w:val="z-BottomofForm"/>
        <w:rPr>
          <w:vanish w:val="0"/>
        </w:rPr>
      </w:pPr>
      <w:r>
        <w:t>Bottom of Form</w:t>
      </w:r>
      <w:bookmarkStart w:id="0" w:name="_GoBack"/>
      <w:bookmarkEnd w:id="0"/>
    </w:p>
    <w:sectPr w:rsidR="00510942" w:rsidRPr="0051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6085"/>
    <w:multiLevelType w:val="multilevel"/>
    <w:tmpl w:val="44D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33AF5"/>
    <w:multiLevelType w:val="multilevel"/>
    <w:tmpl w:val="F044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B3CC3"/>
    <w:multiLevelType w:val="multilevel"/>
    <w:tmpl w:val="A8F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90C0A"/>
    <w:multiLevelType w:val="multilevel"/>
    <w:tmpl w:val="3682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A1AF4"/>
    <w:multiLevelType w:val="multilevel"/>
    <w:tmpl w:val="881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74181"/>
    <w:multiLevelType w:val="multilevel"/>
    <w:tmpl w:val="7AE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1sjA3MzA0NDcxNrFU0lEKTi0uzszPAykwrAUA3ZG01ywAAAA="/>
  </w:docVars>
  <w:rsids>
    <w:rsidRoot w:val="00510942"/>
    <w:rsid w:val="001B0CDE"/>
    <w:rsid w:val="003A7595"/>
    <w:rsid w:val="00510942"/>
    <w:rsid w:val="0061313A"/>
    <w:rsid w:val="00721A98"/>
    <w:rsid w:val="0079408B"/>
    <w:rsid w:val="009440CC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794B"/>
  <w15:chartTrackingRefBased/>
  <w15:docId w15:val="{FF8615ED-C889-45B1-B96D-80D2BCDA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094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094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094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10942"/>
    <w:rPr>
      <w:b/>
      <w:bCs/>
    </w:rPr>
  </w:style>
  <w:style w:type="character" w:customStyle="1" w:styleId="toggle-control-label">
    <w:name w:val="toggle-control-label"/>
    <w:basedOn w:val="DefaultParagraphFont"/>
    <w:rsid w:val="00510942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1094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10942"/>
    <w:rPr>
      <w:rFonts w:ascii="Arial" w:eastAsia="Times New Roman" w:hAnsi="Arial" w:cs="Arial"/>
      <w:vanish/>
      <w:sz w:val="16"/>
      <w:szCs w:val="16"/>
    </w:rPr>
  </w:style>
  <w:style w:type="character" w:customStyle="1" w:styleId="hidden-xxs">
    <w:name w:val="hidden-xxs"/>
    <w:basedOn w:val="DefaultParagraphFont"/>
    <w:rsid w:val="00510942"/>
  </w:style>
  <w:style w:type="paragraph" w:customStyle="1" w:styleId="l0">
    <w:name w:val="l0"/>
    <w:basedOn w:val="Normal"/>
    <w:rsid w:val="00510942"/>
    <w:pPr>
      <w:spacing w:before="100" w:beforeAutospacing="1" w:after="100" w:afterAutospacing="1"/>
    </w:pPr>
  </w:style>
  <w:style w:type="character" w:customStyle="1" w:styleId="typ">
    <w:name w:val="typ"/>
    <w:basedOn w:val="DefaultParagraphFont"/>
    <w:rsid w:val="00510942"/>
  </w:style>
  <w:style w:type="character" w:customStyle="1" w:styleId="pun">
    <w:name w:val="pun"/>
    <w:basedOn w:val="DefaultParagraphFont"/>
    <w:rsid w:val="00510942"/>
  </w:style>
  <w:style w:type="character" w:customStyle="1" w:styleId="pln">
    <w:name w:val="pln"/>
    <w:basedOn w:val="DefaultParagraphFont"/>
    <w:rsid w:val="00510942"/>
  </w:style>
  <w:style w:type="character" w:customStyle="1" w:styleId="str">
    <w:name w:val="str"/>
    <w:basedOn w:val="DefaultParagraphFont"/>
    <w:rsid w:val="00510942"/>
  </w:style>
  <w:style w:type="character" w:customStyle="1" w:styleId="kwd">
    <w:name w:val="kwd"/>
    <w:basedOn w:val="DefaultParagraphFont"/>
    <w:rsid w:val="00510942"/>
  </w:style>
  <w:style w:type="paragraph" w:customStyle="1" w:styleId="l1">
    <w:name w:val="l1"/>
    <w:basedOn w:val="Normal"/>
    <w:rsid w:val="00510942"/>
    <w:pPr>
      <w:spacing w:before="100" w:beforeAutospacing="1" w:after="100" w:afterAutospacing="1"/>
    </w:pPr>
  </w:style>
  <w:style w:type="paragraph" w:customStyle="1" w:styleId="l2">
    <w:name w:val="l2"/>
    <w:basedOn w:val="Normal"/>
    <w:rsid w:val="00510942"/>
    <w:pPr>
      <w:spacing w:before="100" w:beforeAutospacing="1" w:after="100" w:afterAutospacing="1"/>
    </w:pPr>
  </w:style>
  <w:style w:type="paragraph" w:customStyle="1" w:styleId="l3">
    <w:name w:val="l3"/>
    <w:basedOn w:val="Normal"/>
    <w:rsid w:val="00510942"/>
    <w:pPr>
      <w:spacing w:before="100" w:beforeAutospacing="1" w:after="100" w:afterAutospacing="1"/>
    </w:pPr>
  </w:style>
  <w:style w:type="paragraph" w:customStyle="1" w:styleId="l4">
    <w:name w:val="l4"/>
    <w:basedOn w:val="Normal"/>
    <w:rsid w:val="00510942"/>
    <w:pPr>
      <w:spacing w:before="100" w:beforeAutospacing="1" w:after="100" w:afterAutospacing="1"/>
    </w:pPr>
  </w:style>
  <w:style w:type="paragraph" w:customStyle="1" w:styleId="l5">
    <w:name w:val="l5"/>
    <w:basedOn w:val="Normal"/>
    <w:rsid w:val="00510942"/>
    <w:pPr>
      <w:spacing w:before="100" w:beforeAutospacing="1" w:after="100" w:afterAutospacing="1"/>
    </w:pPr>
  </w:style>
  <w:style w:type="paragraph" w:customStyle="1" w:styleId="l6">
    <w:name w:val="l6"/>
    <w:basedOn w:val="Normal"/>
    <w:rsid w:val="00510942"/>
    <w:pPr>
      <w:spacing w:before="100" w:beforeAutospacing="1" w:after="100" w:afterAutospacing="1"/>
    </w:pPr>
  </w:style>
  <w:style w:type="paragraph" w:customStyle="1" w:styleId="l7">
    <w:name w:val="l7"/>
    <w:basedOn w:val="Normal"/>
    <w:rsid w:val="00510942"/>
    <w:pPr>
      <w:spacing w:before="100" w:beforeAutospacing="1" w:after="100" w:afterAutospacing="1"/>
    </w:pPr>
  </w:style>
  <w:style w:type="paragraph" w:customStyle="1" w:styleId="l8">
    <w:name w:val="l8"/>
    <w:basedOn w:val="Normal"/>
    <w:rsid w:val="00510942"/>
    <w:pPr>
      <w:spacing w:before="100" w:beforeAutospacing="1" w:after="100" w:afterAutospacing="1"/>
    </w:pPr>
  </w:style>
  <w:style w:type="paragraph" w:customStyle="1" w:styleId="l9">
    <w:name w:val="l9"/>
    <w:basedOn w:val="Normal"/>
    <w:rsid w:val="005109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447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2551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9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22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108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1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8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2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4826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00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5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3454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26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3667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25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96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7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8853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23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4043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4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6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7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38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542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1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1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74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1566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6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9169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90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5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2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95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8906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3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535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87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0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14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613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4289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25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3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7501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7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8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1</cp:revision>
  <dcterms:created xsi:type="dcterms:W3CDTF">2019-07-25T11:45:00Z</dcterms:created>
  <dcterms:modified xsi:type="dcterms:W3CDTF">2019-07-25T11:55:00Z</dcterms:modified>
</cp:coreProperties>
</file>