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il9ro4e48v53" w:id="0"/>
      <w:bookmarkEnd w:id="0"/>
      <w:r w:rsidDel="00000000" w:rsidR="00000000" w:rsidRPr="00000000">
        <w:rPr>
          <w:b w:val="1"/>
          <w:sz w:val="46"/>
          <w:szCs w:val="46"/>
          <w:rtl w:val="0"/>
        </w:rPr>
        <w:t xml:space="preserve">Project Charter: 'StyleSphere' eCommerce Mobile App</w:t>
      </w:r>
    </w:p>
    <w:p w:rsidR="00000000" w:rsidDel="00000000" w:rsidP="00000000" w:rsidRDefault="00000000" w:rsidRPr="00000000" w14:paraId="00000002">
      <w:pPr>
        <w:spacing w:after="240" w:before="240" w:lineRule="auto"/>
        <w:rPr/>
      </w:pPr>
      <w:r w:rsidDel="00000000" w:rsidR="00000000" w:rsidRPr="00000000">
        <w:rPr>
          <w:b w:val="1"/>
          <w:rtl w:val="0"/>
        </w:rPr>
        <w:t xml:space="preserve">Project Title:</w:t>
      </w:r>
      <w:r w:rsidDel="00000000" w:rsidR="00000000" w:rsidRPr="00000000">
        <w:rPr>
          <w:rtl w:val="0"/>
        </w:rPr>
        <w:t xml:space="preserve"> StyleSphere Mobile Commerce Platform</w:t>
      </w:r>
    </w:p>
    <w:p w:rsidR="00000000" w:rsidDel="00000000" w:rsidP="00000000" w:rsidRDefault="00000000" w:rsidRPr="00000000" w14:paraId="00000003">
      <w:pPr>
        <w:spacing w:after="240" w:before="240" w:lineRule="auto"/>
        <w:rPr/>
      </w:pPr>
      <w:r w:rsidDel="00000000" w:rsidR="00000000" w:rsidRPr="00000000">
        <w:rPr>
          <w:b w:val="1"/>
          <w:rtl w:val="0"/>
        </w:rPr>
        <w:t xml:space="preserve">Project Sponsor:</w:t>
      </w:r>
      <w:r w:rsidDel="00000000" w:rsidR="00000000" w:rsidRPr="00000000">
        <w:rPr>
          <w:rtl w:val="0"/>
        </w:rPr>
        <w:t xml:space="preserve"> Anjali Verma, Chief Marketing Officer (CMO)</w:t>
      </w:r>
    </w:p>
    <w:p w:rsidR="00000000" w:rsidDel="00000000" w:rsidP="00000000" w:rsidRDefault="00000000" w:rsidRPr="00000000" w14:paraId="00000004">
      <w:pPr>
        <w:spacing w:after="240" w:before="240" w:lineRule="auto"/>
        <w:rPr/>
      </w:pPr>
      <w:r w:rsidDel="00000000" w:rsidR="00000000" w:rsidRPr="00000000">
        <w:rPr>
          <w:b w:val="1"/>
          <w:rtl w:val="0"/>
        </w:rPr>
        <w:t xml:space="preserve">Project Manager:</w:t>
      </w:r>
      <w:r w:rsidDel="00000000" w:rsidR="00000000" w:rsidRPr="00000000">
        <w:rPr>
          <w:rtl w:val="0"/>
        </w:rPr>
        <w:t xml:space="preserve"> [Insert PM Name]</w:t>
      </w:r>
    </w:p>
    <w:p w:rsidR="00000000" w:rsidDel="00000000" w:rsidP="00000000" w:rsidRDefault="00000000" w:rsidRPr="00000000" w14:paraId="00000005">
      <w:pPr>
        <w:spacing w:after="240" w:before="240" w:lineRule="auto"/>
        <w:rPr/>
      </w:pPr>
      <w:r w:rsidDel="00000000" w:rsidR="00000000" w:rsidRPr="00000000">
        <w:rPr>
          <w:b w:val="1"/>
          <w:rtl w:val="0"/>
        </w:rPr>
        <w:t xml:space="preserve">Date of Approval:</w:t>
      </w:r>
      <w:r w:rsidDel="00000000" w:rsidR="00000000" w:rsidRPr="00000000">
        <w:rPr>
          <w:rtl w:val="0"/>
        </w:rPr>
        <w:t xml:space="preserve"> August 7, 2025</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iei0hbvbeep9" w:id="1"/>
      <w:bookmarkEnd w:id="1"/>
      <w:r w:rsidDel="00000000" w:rsidR="00000000" w:rsidRPr="00000000">
        <w:rPr>
          <w:b w:val="1"/>
          <w:color w:val="000000"/>
          <w:sz w:val="26"/>
          <w:szCs w:val="26"/>
          <w:rtl w:val="0"/>
        </w:rPr>
        <w:t xml:space="preserve">1. Project Summary</w:t>
      </w:r>
    </w:p>
    <w:p w:rsidR="00000000" w:rsidDel="00000000" w:rsidP="00000000" w:rsidRDefault="00000000" w:rsidRPr="00000000" w14:paraId="00000007">
      <w:pPr>
        <w:spacing w:after="240" w:before="240" w:lineRule="auto"/>
        <w:rPr/>
      </w:pPr>
      <w:r w:rsidDel="00000000" w:rsidR="00000000" w:rsidRPr="00000000">
        <w:rPr>
          <w:rtl w:val="0"/>
        </w:rPr>
        <w:t xml:space="preserve">This project will deliver a native mobile application, "StyleSphere," for both iOS and Android platforms. The app will provide a seamless and engaging shopping experience for our customers, offering our full range of fashion products. The goal is to establish a new, high-growth sales channel, enhance brand loyalty, and cater to the mobile-first shopping habits of our target demographic.</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e05pxu9r102d" w:id="2"/>
      <w:bookmarkEnd w:id="2"/>
      <w:r w:rsidDel="00000000" w:rsidR="00000000" w:rsidRPr="00000000">
        <w:rPr>
          <w:b w:val="1"/>
          <w:color w:val="000000"/>
          <w:sz w:val="26"/>
          <w:szCs w:val="26"/>
          <w:rtl w:val="0"/>
        </w:rPr>
        <w:t xml:space="preserve">2. Project Goals &amp; Objectives</w:t>
      </w:r>
    </w:p>
    <w:p w:rsidR="00000000" w:rsidDel="00000000" w:rsidP="00000000" w:rsidRDefault="00000000" w:rsidRPr="00000000" w14:paraId="00000009">
      <w:pPr>
        <w:spacing w:after="240" w:before="240" w:lineRule="auto"/>
        <w:rPr/>
      </w:pPr>
      <w:r w:rsidDel="00000000" w:rsidR="00000000" w:rsidRPr="00000000">
        <w:rPr>
          <w:rtl w:val="0"/>
        </w:rPr>
        <w:t xml:space="preserve">The primary goal is to launch a best-in-class mobile shopping app that becomes a key revenue driver and a central part of our digital strategy.</w:t>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Business Objectives:</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b w:val="1"/>
          <w:rtl w:val="0"/>
        </w:rPr>
        <w:t xml:space="preserve">Increase Revenue:</w:t>
      </w:r>
      <w:r w:rsidDel="00000000" w:rsidR="00000000" w:rsidRPr="00000000">
        <w:rPr>
          <w:rtl w:val="0"/>
        </w:rPr>
        <w:t xml:space="preserve"> Achieve ₹1.5 Crore in-app sales within the first 12 months post-launch.</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rtl w:val="0"/>
        </w:rPr>
        <w:t xml:space="preserve">Grow User Base:</w:t>
      </w:r>
      <w:r w:rsidDel="00000000" w:rsidR="00000000" w:rsidRPr="00000000">
        <w:rPr>
          <w:rtl w:val="0"/>
        </w:rPr>
        <w:t xml:space="preserve"> Acquire 100,000 active users within the first 6 months.</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b w:val="1"/>
          <w:rtl w:val="0"/>
        </w:rPr>
        <w:t xml:space="preserve">Enhance Customer Engagement:</w:t>
      </w:r>
      <w:r w:rsidDel="00000000" w:rsidR="00000000" w:rsidRPr="00000000">
        <w:rPr>
          <w:rtl w:val="0"/>
        </w:rPr>
        <w:t xml:space="preserve"> Increase customer repeat purchase rate by 15% through personalized experiences and push notifications.</w:t>
      </w:r>
    </w:p>
    <w:p w:rsidR="00000000" w:rsidDel="00000000" w:rsidP="00000000" w:rsidRDefault="00000000" w:rsidRPr="00000000" w14:paraId="0000000E">
      <w:pPr>
        <w:numPr>
          <w:ilvl w:val="0"/>
          <w:numId w:val="5"/>
        </w:numPr>
        <w:spacing w:after="240" w:before="0" w:beforeAutospacing="0" w:lineRule="auto"/>
        <w:ind w:left="720" w:hanging="360"/>
      </w:pPr>
      <w:r w:rsidDel="00000000" w:rsidR="00000000" w:rsidRPr="00000000">
        <w:rPr>
          <w:b w:val="1"/>
          <w:rtl w:val="0"/>
        </w:rPr>
        <w:t xml:space="preserve">Improve Brand Perception:</w:t>
      </w:r>
      <w:r w:rsidDel="00000000" w:rsidR="00000000" w:rsidRPr="00000000">
        <w:rPr>
          <w:rtl w:val="0"/>
        </w:rPr>
        <w:t xml:space="preserve"> Position our brand as a modern, tech-savvy leader in the fashion retail space.</w:t>
      </w:r>
    </w:p>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Project Objectives:</w:t>
      </w:r>
    </w:p>
    <w:p w:rsidR="00000000" w:rsidDel="00000000" w:rsidP="00000000" w:rsidRDefault="00000000" w:rsidRPr="00000000" w14:paraId="00000010">
      <w:pPr>
        <w:numPr>
          <w:ilvl w:val="0"/>
          <w:numId w:val="6"/>
        </w:numPr>
        <w:spacing w:after="0" w:afterAutospacing="0" w:before="240" w:lineRule="auto"/>
        <w:ind w:left="720" w:hanging="360"/>
      </w:pPr>
      <w:r w:rsidDel="00000000" w:rsidR="00000000" w:rsidRPr="00000000">
        <w:rPr>
          <w:rtl w:val="0"/>
        </w:rPr>
        <w:t xml:space="preserve">Successfully launch the app on the Apple App Store and Google Play Store within the defined timeline and budget.</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Ensure the app achieves an average user rating of 4.5 stars or higher.</w:t>
      </w:r>
    </w:p>
    <w:p w:rsidR="00000000" w:rsidDel="00000000" w:rsidP="00000000" w:rsidRDefault="00000000" w:rsidRPr="00000000" w14:paraId="00000012">
      <w:pPr>
        <w:numPr>
          <w:ilvl w:val="0"/>
          <w:numId w:val="6"/>
        </w:numPr>
        <w:spacing w:after="240" w:before="0" w:beforeAutospacing="0" w:lineRule="auto"/>
        <w:ind w:left="720" w:hanging="360"/>
      </w:pPr>
      <w:r w:rsidDel="00000000" w:rsidR="00000000" w:rsidRPr="00000000">
        <w:rPr>
          <w:rtl w:val="0"/>
        </w:rPr>
        <w:t xml:space="preserve">Integrate seamlessly with our existing inventory, order management, and CRM systems.</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8u40smwpx6a8" w:id="3"/>
      <w:bookmarkEnd w:id="3"/>
      <w:r w:rsidDel="00000000" w:rsidR="00000000" w:rsidRPr="00000000">
        <w:rPr>
          <w:b w:val="1"/>
          <w:color w:val="000000"/>
          <w:sz w:val="26"/>
          <w:szCs w:val="26"/>
          <w:rtl w:val="0"/>
        </w:rPr>
        <w:t xml:space="preserve">3. Business Case</w:t>
      </w:r>
    </w:p>
    <w:p w:rsidR="00000000" w:rsidDel="00000000" w:rsidP="00000000" w:rsidRDefault="00000000" w:rsidRPr="00000000" w14:paraId="00000014">
      <w:pPr>
        <w:spacing w:after="240" w:before="240" w:lineRule="auto"/>
        <w:rPr/>
      </w:pPr>
      <w:r w:rsidDel="00000000" w:rsidR="00000000" w:rsidRPr="00000000">
        <w:rPr>
          <w:rtl w:val="0"/>
        </w:rPr>
        <w:t xml:space="preserve">Currently, over 60% of our website traffic comes from mobile devices, yet our mobile web conversion rate is significantly lower than desktop. This indicates a gap in our mobile user experience. A dedicated native app will provide a faster, more intuitive, and personalized shopping journey, capitalizing on this lost revenue opportunity. The app will also enable powerful marketing capabilities like push notifications, driving repeat business and reducing reliance on paid advertising channels.</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n6nc7vyxzg4q" w:id="4"/>
      <w:bookmarkEnd w:id="4"/>
      <w:r w:rsidDel="00000000" w:rsidR="00000000" w:rsidRPr="00000000">
        <w:rPr>
          <w:b w:val="1"/>
          <w:color w:val="000000"/>
          <w:sz w:val="26"/>
          <w:szCs w:val="26"/>
          <w:rtl w:val="0"/>
        </w:rPr>
        <w:t xml:space="preserve">4. Scope</w:t>
      </w:r>
    </w:p>
    <w:p w:rsidR="00000000" w:rsidDel="00000000" w:rsidP="00000000" w:rsidRDefault="00000000" w:rsidRPr="00000000" w14:paraId="00000016">
      <w:pPr>
        <w:spacing w:after="240" w:before="240" w:lineRule="auto"/>
        <w:rPr>
          <w:b w:val="1"/>
        </w:rPr>
      </w:pPr>
      <w:r w:rsidDel="00000000" w:rsidR="00000000" w:rsidRPr="00000000">
        <w:rPr>
          <w:b w:val="1"/>
          <w:rtl w:val="0"/>
        </w:rPr>
        <w:t xml:space="preserve">In-Scope:</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rtl w:val="0"/>
        </w:rPr>
        <w:t xml:space="preserve">Development of native iOS and Android applications.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rtl w:val="0"/>
        </w:rPr>
        <w:t xml:space="preserve">Core Features:</w:t>
      </w:r>
      <w:r w:rsidDel="00000000" w:rsidR="00000000" w:rsidRPr="00000000">
        <w:rPr>
          <w:rtl w:val="0"/>
        </w:rPr>
        <w:t xml:space="preserve"> User registration/login, product catalog with search and filtering, product detail pages, shopping cart, secure payment gateway integration, order history, and user profile management.</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rtl w:val="0"/>
        </w:rPr>
        <w:t xml:space="preserve">Key Differentiators:</w:t>
      </w:r>
      <w:r w:rsidDel="00000000" w:rsidR="00000000" w:rsidRPr="00000000">
        <w:rPr>
          <w:rtl w:val="0"/>
        </w:rPr>
        <w:t xml:space="preserve"> AI-powered "Style Recommender," wishlist functionality, and a "Shop the Look" feature.</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Integration with backend systems for inventory, pricing, and order fulfillment.</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tl w:val="0"/>
        </w:rPr>
        <w:t xml:space="preserve">Admin panel for managing app content and users.</w:t>
      </w:r>
    </w:p>
    <w:p w:rsidR="00000000" w:rsidDel="00000000" w:rsidP="00000000" w:rsidRDefault="00000000" w:rsidRPr="00000000" w14:paraId="0000001C">
      <w:pPr>
        <w:spacing w:after="240" w:before="240" w:lineRule="auto"/>
        <w:rPr>
          <w:b w:val="1"/>
        </w:rPr>
      </w:pPr>
      <w:r w:rsidDel="00000000" w:rsidR="00000000" w:rsidRPr="00000000">
        <w:rPr>
          <w:b w:val="1"/>
          <w:rtl w:val="0"/>
        </w:rPr>
        <w:t xml:space="preserve">Out-of-Scope (for Version 1.0):</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Virtual try-on (AR) features.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Community or social sharing features within the app.</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International shipping and multi-currency support.</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Loyalty program integration (to be considered for a future release).</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67mxxdf5o7si" w:id="5"/>
      <w:bookmarkEnd w:id="5"/>
      <w:r w:rsidDel="00000000" w:rsidR="00000000" w:rsidRPr="00000000">
        <w:rPr>
          <w:b w:val="1"/>
          <w:color w:val="000000"/>
          <w:sz w:val="26"/>
          <w:szCs w:val="26"/>
          <w:rtl w:val="0"/>
        </w:rPr>
        <w:t xml:space="preserve">5. Key Stakeholders</w:t>
      </w:r>
    </w:p>
    <w:tbl>
      <w:tblPr>
        <w:tblStyle w:val="Table1"/>
        <w:tblW w:w="8825.0" w:type="dxa"/>
        <w:jc w:val="left"/>
        <w:tblLayout w:type="fixed"/>
        <w:tblLook w:val="0600"/>
      </w:tblPr>
      <w:tblGrid>
        <w:gridCol w:w="2525"/>
        <w:gridCol w:w="2555"/>
        <w:gridCol w:w="2570"/>
        <w:gridCol w:w="1175"/>
        <w:tblGridChange w:id="0">
          <w:tblGrid>
            <w:gridCol w:w="2525"/>
            <w:gridCol w:w="2555"/>
            <w:gridCol w:w="2570"/>
            <w:gridCol w:w="117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2">
            <w:pPr>
              <w:jc w:val="center"/>
              <w:rPr>
                <w:b w:val="1"/>
              </w:rPr>
            </w:pPr>
            <w:r w:rsidDel="00000000" w:rsidR="00000000" w:rsidRPr="00000000">
              <w:rPr>
                <w:b w:val="1"/>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023">
            <w:pPr>
              <w:jc w:val="center"/>
              <w:rPr>
                <w:b w:val="1"/>
              </w:rPr>
            </w:pPr>
            <w:r w:rsidDel="00000000" w:rsidR="00000000" w:rsidRPr="00000000">
              <w:rPr>
                <w:b w:val="1"/>
                <w:rtl w:val="0"/>
              </w:rPr>
              <w:t xml:space="preserve">Role</w:t>
            </w:r>
          </w:p>
        </w:tc>
        <w:tc>
          <w:tcPr>
            <w:tcMar>
              <w:top w:w="100.0" w:type="dxa"/>
              <w:left w:w="100.0" w:type="dxa"/>
              <w:bottom w:w="100.0" w:type="dxa"/>
              <w:right w:w="100.0" w:type="dxa"/>
            </w:tcMar>
            <w:vAlign w:val="top"/>
          </w:tcPr>
          <w:p w:rsidR="00000000" w:rsidDel="00000000" w:rsidP="00000000" w:rsidRDefault="00000000" w:rsidRPr="00000000" w14:paraId="00000024">
            <w:pPr>
              <w:jc w:val="center"/>
              <w:rPr>
                <w:b w:val="1"/>
              </w:rPr>
            </w:pPr>
            <w:r w:rsidDel="00000000" w:rsidR="00000000" w:rsidRPr="00000000">
              <w:rPr>
                <w:b w:val="1"/>
                <w:rtl w:val="0"/>
              </w:rPr>
              <w:t xml:space="preserve">Department</w:t>
            </w:r>
          </w:p>
        </w:tc>
        <w:tc>
          <w:tcPr>
            <w:tcMar>
              <w:top w:w="100.0" w:type="dxa"/>
              <w:left w:w="100.0" w:type="dxa"/>
              <w:bottom w:w="100.0" w:type="dxa"/>
              <w:right w:w="100.0" w:type="dxa"/>
            </w:tcMar>
            <w:vAlign w:val="top"/>
          </w:tcPr>
          <w:p w:rsidR="00000000" w:rsidDel="00000000" w:rsidP="00000000" w:rsidRDefault="00000000" w:rsidRPr="00000000" w14:paraId="00000025">
            <w:pPr>
              <w:jc w:val="center"/>
              <w:rPr>
                <w:b w:val="1"/>
              </w:rPr>
            </w:pPr>
            <w:r w:rsidDel="00000000" w:rsidR="00000000" w:rsidRPr="00000000">
              <w:rPr>
                <w:b w:val="1"/>
                <w:rtl w:val="0"/>
              </w:rPr>
              <w:t xml:space="preserve">Influence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Anjali Verma</w:t>
            </w:r>
          </w:p>
        </w:tc>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Project Sponsor</w:t>
            </w:r>
          </w:p>
        </w:tc>
        <w:tc>
          <w:tcP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Marketing</w:t>
            </w:r>
          </w:p>
        </w:tc>
        <w:tc>
          <w:tcP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High</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Rohan Gupta</w:t>
            </w:r>
          </w:p>
        </w:tc>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Head of IT</w:t>
            </w:r>
          </w:p>
        </w:tc>
        <w:tc>
          <w:tcP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Information Technology</w:t>
            </w:r>
          </w:p>
        </w:tc>
        <w:tc>
          <w:tcP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High</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Priya Singh</w:t>
            </w:r>
          </w:p>
        </w:tc>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Head of Merchandising</w:t>
            </w:r>
          </w:p>
        </w:tc>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Sales &amp; Products</w:t>
            </w:r>
          </w:p>
        </w:tc>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High</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[PM Name]</w:t>
            </w:r>
          </w:p>
        </w:tc>
        <w:tc>
          <w:tcP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Project Manager</w:t>
            </w:r>
          </w:p>
        </w:tc>
        <w:tc>
          <w:tcP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Project Management</w:t>
            </w:r>
          </w:p>
        </w:tc>
        <w:tc>
          <w:tcP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High</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Dev Team Lead</w:t>
            </w:r>
          </w:p>
        </w:tc>
        <w:tc>
          <w:tcP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Development Lead</w:t>
            </w:r>
          </w:p>
        </w:tc>
        <w:tc>
          <w:tcP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Engineering</w:t>
            </w:r>
          </w:p>
        </w:tc>
        <w:tc>
          <w:tcP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Medium</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QA Lead</w:t>
            </w:r>
          </w:p>
        </w:tc>
        <w:tc>
          <w:tcP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Quality Assurance Lead</w:t>
            </w:r>
          </w:p>
        </w:tc>
        <w:tc>
          <w:tcP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Engineering</w:t>
            </w:r>
          </w:p>
        </w:tc>
        <w:tc>
          <w:tcP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Medium</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Customer Support Lead</w:t>
            </w:r>
          </w:p>
        </w:tc>
        <w:tc>
          <w:tcP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Head of Support</w:t>
            </w:r>
          </w:p>
        </w:tc>
        <w:tc>
          <w:tcP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Customer Service</w:t>
            </w:r>
          </w:p>
        </w:tc>
        <w:tc>
          <w:tcP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Medium</w:t>
            </w:r>
          </w:p>
        </w:tc>
      </w:tr>
    </w:tbl>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nzup92tafpb1" w:id="6"/>
      <w:bookmarkEnd w:id="6"/>
      <w:r w:rsidDel="00000000" w:rsidR="00000000" w:rsidRPr="00000000">
        <w:rPr>
          <w:b w:val="1"/>
          <w:color w:val="000000"/>
          <w:sz w:val="26"/>
          <w:szCs w:val="26"/>
          <w:rtl w:val="0"/>
        </w:rPr>
        <w:t xml:space="preserve">6. High-Level Risks</w:t>
      </w:r>
    </w:p>
    <w:p w:rsidR="00000000" w:rsidDel="00000000" w:rsidP="00000000" w:rsidRDefault="00000000" w:rsidRPr="00000000" w14:paraId="00000043">
      <w:pPr>
        <w:numPr>
          <w:ilvl w:val="0"/>
          <w:numId w:val="4"/>
        </w:numPr>
        <w:spacing w:after="0" w:afterAutospacing="0" w:before="240" w:lineRule="auto"/>
        <w:ind w:left="720" w:hanging="360"/>
      </w:pPr>
      <w:r w:rsidDel="00000000" w:rsidR="00000000" w:rsidRPr="00000000">
        <w:rPr>
          <w:b w:val="1"/>
          <w:rtl w:val="0"/>
        </w:rPr>
        <w:t xml:space="preserve">Scope Creep:</w:t>
      </w:r>
      <w:r w:rsidDel="00000000" w:rsidR="00000000" w:rsidRPr="00000000">
        <w:rPr>
          <w:rtl w:val="0"/>
        </w:rPr>
        <w:t xml:space="preserve"> Pressure to add features beyond the V1.0 scope (e.g., loyalty program).</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b w:val="1"/>
          <w:rtl w:val="0"/>
        </w:rPr>
        <w:t xml:space="preserve">Technical Challenges:</w:t>
      </w:r>
      <w:r w:rsidDel="00000000" w:rsidR="00000000" w:rsidRPr="00000000">
        <w:rPr>
          <w:rtl w:val="0"/>
        </w:rPr>
        <w:t xml:space="preserve"> Difficulties integrating with legacy inventory systems.</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b w:val="1"/>
          <w:rtl w:val="0"/>
        </w:rPr>
        <w:t xml:space="preserve">Budget Overrun:</w:t>
      </w:r>
      <w:r w:rsidDel="00000000" w:rsidR="00000000" w:rsidRPr="00000000">
        <w:rPr>
          <w:rtl w:val="0"/>
        </w:rPr>
        <w:t xml:space="preserve"> Unexpected development complexities or third-party costs.</w:t>
      </w:r>
    </w:p>
    <w:p w:rsidR="00000000" w:rsidDel="00000000" w:rsidP="00000000" w:rsidRDefault="00000000" w:rsidRPr="00000000" w14:paraId="00000046">
      <w:pPr>
        <w:numPr>
          <w:ilvl w:val="0"/>
          <w:numId w:val="4"/>
        </w:numPr>
        <w:spacing w:after="240" w:before="0" w:beforeAutospacing="0" w:lineRule="auto"/>
        <w:ind w:left="720" w:hanging="360"/>
      </w:pPr>
      <w:r w:rsidDel="00000000" w:rsidR="00000000" w:rsidRPr="00000000">
        <w:rPr>
          <w:b w:val="1"/>
          <w:rtl w:val="0"/>
        </w:rPr>
        <w:t xml:space="preserve">Low User Adoption:</w:t>
      </w:r>
      <w:r w:rsidDel="00000000" w:rsidR="00000000" w:rsidRPr="00000000">
        <w:rPr>
          <w:rtl w:val="0"/>
        </w:rPr>
        <w:t xml:space="preserve"> Failure to meet user acquisition targets post-launch.</w:t>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7c1aps8pjcbn" w:id="7"/>
      <w:bookmarkEnd w:id="7"/>
      <w:r w:rsidDel="00000000" w:rsidR="00000000" w:rsidRPr="00000000">
        <w:rPr>
          <w:b w:val="1"/>
          <w:color w:val="000000"/>
          <w:sz w:val="26"/>
          <w:szCs w:val="26"/>
          <w:rtl w:val="0"/>
        </w:rPr>
        <w:t xml:space="preserve">7. High-Level Budget &amp; Timeline</w:t>
      </w:r>
    </w:p>
    <w:p w:rsidR="00000000" w:rsidDel="00000000" w:rsidP="00000000" w:rsidRDefault="00000000" w:rsidRPr="00000000" w14:paraId="00000048">
      <w:pPr>
        <w:numPr>
          <w:ilvl w:val="0"/>
          <w:numId w:val="7"/>
        </w:numPr>
        <w:spacing w:after="0" w:afterAutospacing="0" w:before="240" w:lineRule="auto"/>
        <w:ind w:left="720" w:hanging="360"/>
      </w:pPr>
      <w:r w:rsidDel="00000000" w:rsidR="00000000" w:rsidRPr="00000000">
        <w:rPr>
          <w:b w:val="1"/>
          <w:rtl w:val="0"/>
        </w:rPr>
        <w:t xml:space="preserve">Estimated Budget:</w:t>
      </w:r>
      <w:r w:rsidDel="00000000" w:rsidR="00000000" w:rsidRPr="00000000">
        <w:rPr>
          <w:rtl w:val="0"/>
        </w:rPr>
        <w:t xml:space="preserve"> ₹75 Lakhs (covering development, design, testing, and initial marketing).</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b w:val="1"/>
          <w:rtl w:val="0"/>
        </w:rPr>
        <w:t xml:space="preserve">Estimated Timeline:</w:t>
      </w:r>
      <w:r w:rsidDel="00000000" w:rsidR="00000000" w:rsidRPr="00000000">
        <w:rPr>
          <w:rtl w:val="0"/>
        </w:rPr>
        <w:t xml:space="preserve"> 6 Months</w:t>
      </w:r>
    </w:p>
    <w:p w:rsidR="00000000" w:rsidDel="00000000" w:rsidP="00000000" w:rsidRDefault="00000000" w:rsidRPr="00000000" w14:paraId="0000004A">
      <w:pPr>
        <w:numPr>
          <w:ilvl w:val="1"/>
          <w:numId w:val="7"/>
        </w:numPr>
        <w:spacing w:after="0" w:afterAutospacing="0" w:before="0" w:beforeAutospacing="0" w:lineRule="auto"/>
        <w:ind w:left="1440" w:hanging="360"/>
      </w:pPr>
      <w:r w:rsidDel="00000000" w:rsidR="00000000" w:rsidRPr="00000000">
        <w:rPr>
          <w:b w:val="1"/>
          <w:rtl w:val="0"/>
        </w:rPr>
        <w:t xml:space="preserve">Design &amp; Analysis:</w:t>
      </w:r>
      <w:r w:rsidDel="00000000" w:rsidR="00000000" w:rsidRPr="00000000">
        <w:rPr>
          <w:rtl w:val="0"/>
        </w:rPr>
        <w:t xml:space="preserve"> 1 Month</w:t>
      </w:r>
    </w:p>
    <w:p w:rsidR="00000000" w:rsidDel="00000000" w:rsidP="00000000" w:rsidRDefault="00000000" w:rsidRPr="00000000" w14:paraId="0000004B">
      <w:pPr>
        <w:numPr>
          <w:ilvl w:val="1"/>
          <w:numId w:val="7"/>
        </w:numPr>
        <w:spacing w:after="0" w:afterAutospacing="0" w:before="0" w:beforeAutospacing="0" w:lineRule="auto"/>
        <w:ind w:left="1440" w:hanging="360"/>
      </w:pPr>
      <w:r w:rsidDel="00000000" w:rsidR="00000000" w:rsidRPr="00000000">
        <w:rPr>
          <w:b w:val="1"/>
          <w:rtl w:val="0"/>
        </w:rPr>
        <w:t xml:space="preserve">Development &amp; Integration:</w:t>
      </w:r>
      <w:r w:rsidDel="00000000" w:rsidR="00000000" w:rsidRPr="00000000">
        <w:rPr>
          <w:rtl w:val="0"/>
        </w:rPr>
        <w:t xml:space="preserve"> 3.5 Months</w:t>
      </w:r>
    </w:p>
    <w:p w:rsidR="00000000" w:rsidDel="00000000" w:rsidP="00000000" w:rsidRDefault="00000000" w:rsidRPr="00000000" w14:paraId="0000004C">
      <w:pPr>
        <w:numPr>
          <w:ilvl w:val="1"/>
          <w:numId w:val="7"/>
        </w:numPr>
        <w:spacing w:after="0" w:afterAutospacing="0" w:before="0" w:beforeAutospacing="0" w:lineRule="auto"/>
        <w:ind w:left="1440" w:hanging="360"/>
      </w:pPr>
      <w:r w:rsidDel="00000000" w:rsidR="00000000" w:rsidRPr="00000000">
        <w:rPr>
          <w:b w:val="1"/>
          <w:rtl w:val="0"/>
        </w:rPr>
        <w:t xml:space="preserve">Testing &amp; UAT:</w:t>
      </w:r>
      <w:r w:rsidDel="00000000" w:rsidR="00000000" w:rsidRPr="00000000">
        <w:rPr>
          <w:rtl w:val="0"/>
        </w:rPr>
        <w:t xml:space="preserve"> 1 Month</w:t>
      </w:r>
    </w:p>
    <w:p w:rsidR="00000000" w:rsidDel="00000000" w:rsidP="00000000" w:rsidRDefault="00000000" w:rsidRPr="00000000" w14:paraId="0000004D">
      <w:pPr>
        <w:numPr>
          <w:ilvl w:val="1"/>
          <w:numId w:val="7"/>
        </w:numPr>
        <w:spacing w:after="240" w:before="0" w:beforeAutospacing="0" w:lineRule="auto"/>
        <w:ind w:left="1440" w:hanging="360"/>
      </w:pPr>
      <w:r w:rsidDel="00000000" w:rsidR="00000000" w:rsidRPr="00000000">
        <w:rPr>
          <w:b w:val="1"/>
          <w:rtl w:val="0"/>
        </w:rPr>
        <w:t xml:space="preserve">Deployment &amp; Launch:</w:t>
      </w:r>
      <w:r w:rsidDel="00000000" w:rsidR="00000000" w:rsidRPr="00000000">
        <w:rPr>
          <w:rtl w:val="0"/>
        </w:rPr>
        <w:t xml:space="preserve"> 0.5 Months</w:t>
      </w:r>
    </w:p>
    <w:p w:rsidR="00000000" w:rsidDel="00000000" w:rsidP="00000000" w:rsidRDefault="00000000" w:rsidRPr="00000000" w14:paraId="0000004E">
      <w:pPr>
        <w:pStyle w:val="Heading3"/>
        <w:keepNext w:val="0"/>
        <w:keepLines w:val="0"/>
        <w:spacing w:before="280" w:lineRule="auto"/>
        <w:rPr>
          <w:b w:val="1"/>
          <w:color w:val="000000"/>
          <w:sz w:val="26"/>
          <w:szCs w:val="26"/>
        </w:rPr>
      </w:pPr>
      <w:bookmarkStart w:colFirst="0" w:colLast="0" w:name="_6g0rccv09cvd" w:id="8"/>
      <w:bookmarkEnd w:id="8"/>
      <w:r w:rsidDel="00000000" w:rsidR="00000000" w:rsidRPr="00000000">
        <w:rPr>
          <w:b w:val="1"/>
          <w:color w:val="000000"/>
          <w:sz w:val="26"/>
          <w:szCs w:val="26"/>
          <w:rtl w:val="0"/>
        </w:rPr>
        <w:t xml:space="preserve">8. Success Criteria</w:t>
      </w:r>
    </w:p>
    <w:p w:rsidR="00000000" w:rsidDel="00000000" w:rsidP="00000000" w:rsidRDefault="00000000" w:rsidRPr="00000000" w14:paraId="0000004F">
      <w:pPr>
        <w:spacing w:after="240" w:before="240" w:lineRule="auto"/>
        <w:rPr/>
      </w:pPr>
      <w:r w:rsidDel="00000000" w:rsidR="00000000" w:rsidRPr="00000000">
        <w:rPr>
          <w:rtl w:val="0"/>
        </w:rPr>
        <w:t xml:space="preserve">The project will be considered successful upon the achievement of the following:</w:t>
      </w:r>
    </w:p>
    <w:p w:rsidR="00000000" w:rsidDel="00000000" w:rsidP="00000000" w:rsidRDefault="00000000" w:rsidRPr="00000000" w14:paraId="00000050">
      <w:pPr>
        <w:numPr>
          <w:ilvl w:val="0"/>
          <w:numId w:val="2"/>
        </w:numPr>
        <w:spacing w:after="0" w:afterAutospacing="0" w:before="240" w:lineRule="auto"/>
        <w:ind w:left="720" w:hanging="360"/>
      </w:pPr>
      <w:r w:rsidDel="00000000" w:rsidR="00000000" w:rsidRPr="00000000">
        <w:rPr>
          <w:rtl w:val="0"/>
        </w:rPr>
        <w:t xml:space="preserve">The app is launched on both app stores within the approved budget and timeline.</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The app functions according to the requirements outlined in the PRD with a critical bug rate of less than 1%.</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The business objectives for sales and user acquisition are on track to be met within the first quarter post-launch.</w:t>
      </w:r>
    </w:p>
    <w:p w:rsidR="00000000" w:rsidDel="00000000" w:rsidP="00000000" w:rsidRDefault="00000000" w:rsidRPr="00000000" w14:paraId="00000053">
      <w:pPr>
        <w:numPr>
          <w:ilvl w:val="0"/>
          <w:numId w:val="2"/>
        </w:numPr>
        <w:spacing w:after="240" w:before="0" w:beforeAutospacing="0" w:lineRule="auto"/>
        <w:ind w:left="720" w:hanging="360"/>
      </w:pPr>
      <w:r w:rsidDel="00000000" w:rsidR="00000000" w:rsidRPr="00000000">
        <w:rPr>
          <w:rtl w:val="0"/>
        </w:rPr>
        <w:t xml:space="preserve">Positive sign-off from all key stakeholders.</w:t>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cmn3cy4eblqg" w:id="9"/>
      <w:bookmarkEnd w:id="9"/>
      <w:r w:rsidDel="00000000" w:rsidR="00000000" w:rsidRPr="00000000">
        <w:rPr>
          <w:b w:val="1"/>
          <w:color w:val="000000"/>
          <w:sz w:val="26"/>
          <w:szCs w:val="26"/>
          <w:rtl w:val="0"/>
        </w:rPr>
        <w:t xml:space="preserve">9. Authorization</w:t>
      </w:r>
    </w:p>
    <w:p w:rsidR="00000000" w:rsidDel="00000000" w:rsidP="00000000" w:rsidRDefault="00000000" w:rsidRPr="00000000" w14:paraId="00000055">
      <w:pPr>
        <w:spacing w:after="240" w:before="240" w:lineRule="auto"/>
        <w:rPr/>
      </w:pPr>
      <w:r w:rsidDel="00000000" w:rsidR="00000000" w:rsidRPr="00000000">
        <w:rPr>
          <w:rtl w:val="0"/>
        </w:rPr>
        <w:t xml:space="preserve">This project charter formally authorizes the 'StyleSphere' Mobile Commerce Platform project. The assigned Project Manager is granted the authority to form the project team and expend the approved budget in accordance with the project plan.</w:t>
      </w:r>
    </w:p>
    <w:p w:rsidR="00000000" w:rsidDel="00000000" w:rsidP="00000000" w:rsidRDefault="00000000" w:rsidRPr="00000000" w14:paraId="00000056">
      <w:pPr>
        <w:spacing w:after="240" w:before="240" w:lineRule="auto"/>
        <w:rPr>
          <w:b w:val="1"/>
        </w:rPr>
      </w:pPr>
      <w:r w:rsidDel="00000000" w:rsidR="00000000" w:rsidRPr="00000000">
        <w:rPr>
          <w:b w:val="1"/>
          <w:rtl w:val="0"/>
        </w:rPr>
        <w:t xml:space="preserve">Approved by:</w:t>
      </w:r>
    </w:p>
    <w:p w:rsidR="00000000" w:rsidDel="00000000" w:rsidP="00000000" w:rsidRDefault="00000000" w:rsidRPr="00000000" w14:paraId="00000057">
      <w:pPr>
        <w:spacing w:after="240" w:before="240" w:lineRule="auto"/>
        <w:rPr>
          <w:b w:val="1"/>
        </w:rPr>
      </w:pPr>
      <w:r w:rsidDel="00000000" w:rsidR="00000000" w:rsidRPr="00000000">
        <w:rPr>
          <w:b w:val="1"/>
          <w:rtl w:val="0"/>
        </w:rPr>
        <w:t xml:space="preserve">Anjali Verma, CMO</w:t>
      </w:r>
    </w:p>
    <w:p w:rsidR="00000000" w:rsidDel="00000000" w:rsidP="00000000" w:rsidRDefault="00000000" w:rsidRPr="00000000" w14:paraId="00000058">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