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09117F" w14:textId="77777777" w:rsidR="00A421D8" w:rsidRDefault="00A421D8" w:rsidP="00A421D8">
      <w:pPr>
        <w:pStyle w:val="Heading1"/>
      </w:pPr>
      <w:r>
        <w:t>Q4 2024 Quarterly Summary Document</w:t>
      </w:r>
    </w:p>
    <w:p w14:paraId="55F1224E" w14:textId="77777777" w:rsidR="00A421D8" w:rsidRDefault="00A421D8" w:rsidP="00A421D8">
      <w:pPr>
        <w:pStyle w:val="Heading2"/>
      </w:pPr>
      <w:r>
        <w:t>Agile Transformation Program - Product Development Team</w:t>
      </w:r>
    </w:p>
    <w:p w14:paraId="1EBDFD34" w14:textId="77777777" w:rsidR="00A421D8" w:rsidRDefault="005C524C" w:rsidP="00A421D8">
      <w:r>
        <w:rPr>
          <w:noProof/>
        </w:rPr>
        <w:pict w14:anchorId="149B500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9A778D2" w14:textId="77777777" w:rsidR="00A421D8" w:rsidRDefault="00A421D8" w:rsidP="00A421D8">
      <w:pPr>
        <w:pStyle w:val="Heading2"/>
      </w:pPr>
      <w:r>
        <w:t>KEY DELIVERABLES COMPLETED</w:t>
      </w:r>
    </w:p>
    <w:p w14:paraId="28D314B0" w14:textId="77777777" w:rsidR="00A421D8" w:rsidRDefault="00A421D8" w:rsidP="00A421D8">
      <w:pPr>
        <w:pStyle w:val="Heading3"/>
      </w:pPr>
      <w:r>
        <w:t>Major Releases</w:t>
      </w:r>
    </w:p>
    <w:p w14:paraId="44CD7C47" w14:textId="77777777" w:rsidR="00A421D8" w:rsidRDefault="00A421D8" w:rsidP="00A421D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Customer Portal v3.0</w:t>
      </w:r>
      <w:r>
        <w:t xml:space="preserve"> (October 15) - Full redesign with self-service capabilities, reducing support tickets by 35%</w:t>
      </w:r>
    </w:p>
    <w:p w14:paraId="1A258F8E" w14:textId="77777777" w:rsidR="00A421D8" w:rsidRDefault="00A421D8" w:rsidP="00A421D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Mobile App v2.5</w:t>
      </w:r>
      <w:r>
        <w:t xml:space="preserve"> (November 10) - Offline mode functionality and performance improvements</w:t>
      </w:r>
    </w:p>
    <w:p w14:paraId="2E00F34F" w14:textId="77777777" w:rsidR="00A421D8" w:rsidRDefault="00A421D8" w:rsidP="00A421D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Payment Gateway Integration</w:t>
      </w:r>
      <w:r>
        <w:t xml:space="preserve"> (December 5) - Added support for 5 new payment methods including digital wallets</w:t>
      </w:r>
    </w:p>
    <w:p w14:paraId="7582E46E" w14:textId="77777777" w:rsidR="00A421D8" w:rsidRDefault="00A421D8" w:rsidP="00A421D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API v2.0 Launch</w:t>
      </w:r>
      <w:r>
        <w:t xml:space="preserve"> (December 18) - RESTful API with improved documentation for third-party integrations</w:t>
      </w:r>
    </w:p>
    <w:p w14:paraId="39823BC9" w14:textId="77777777" w:rsidR="00A421D8" w:rsidRDefault="00A421D8" w:rsidP="00A421D8">
      <w:pPr>
        <w:pStyle w:val="Heading3"/>
      </w:pPr>
      <w:r>
        <w:t>Feature Deliveries</w:t>
      </w:r>
    </w:p>
    <w:p w14:paraId="543C502E" w14:textId="77777777" w:rsidR="00A421D8" w:rsidRDefault="00A421D8" w:rsidP="00A421D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Advanced search functionality with AI-powered recommendations</w:t>
      </w:r>
    </w:p>
    <w:p w14:paraId="28DCDD76" w14:textId="77777777" w:rsidR="00A421D8" w:rsidRDefault="00A421D8" w:rsidP="00A421D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Multi-language support (added Spanish, French, German)</w:t>
      </w:r>
    </w:p>
    <w:p w14:paraId="3C28CF29" w14:textId="77777777" w:rsidR="00A421D8" w:rsidRDefault="00A421D8" w:rsidP="00A421D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Enhanced security features including 2FA and biometric authentication</w:t>
      </w:r>
    </w:p>
    <w:p w14:paraId="04A022D4" w14:textId="77777777" w:rsidR="00A421D8" w:rsidRDefault="00A421D8" w:rsidP="00A421D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Automated reporting dashboard for enterprise customers</w:t>
      </w:r>
    </w:p>
    <w:p w14:paraId="0E64C4B5" w14:textId="77777777" w:rsidR="00A421D8" w:rsidRDefault="00A421D8" w:rsidP="00A421D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Real-time collaboration features in workspace module</w:t>
      </w:r>
    </w:p>
    <w:p w14:paraId="4ADB153E" w14:textId="77777777" w:rsidR="00A421D8" w:rsidRDefault="00A421D8" w:rsidP="00A421D8">
      <w:pPr>
        <w:pStyle w:val="Heading3"/>
      </w:pPr>
      <w:r>
        <w:t>Technical Improvements</w:t>
      </w:r>
    </w:p>
    <w:p w14:paraId="51CABBEC" w14:textId="77777777" w:rsidR="00A421D8" w:rsidRDefault="00A421D8" w:rsidP="00A421D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Migrated 60% of legacy services to microservices architecture</w:t>
      </w:r>
    </w:p>
    <w:p w14:paraId="699822C0" w14:textId="77777777" w:rsidR="00A421D8" w:rsidRDefault="00A421D8" w:rsidP="00A421D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Reduced application load time by 40% through optimization</w:t>
      </w:r>
    </w:p>
    <w:p w14:paraId="0C7A0DAC" w14:textId="77777777" w:rsidR="00A421D8" w:rsidRDefault="00A421D8" w:rsidP="00A421D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Implemented automated testing pipeline (code coverage increased from 45% to 78%)</w:t>
      </w:r>
    </w:p>
    <w:p w14:paraId="416B44DE" w14:textId="77777777" w:rsidR="00A421D8" w:rsidRDefault="00A421D8" w:rsidP="00A421D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Completed security audit remediation (resolved 23 critical vulnerabilities)</w:t>
      </w:r>
    </w:p>
    <w:p w14:paraId="4B3DDA21" w14:textId="77777777" w:rsidR="00A421D8" w:rsidRDefault="005C524C" w:rsidP="00A421D8">
      <w:r>
        <w:rPr>
          <w:noProof/>
        </w:rPr>
        <w:pict w14:anchorId="2559546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EE609E5" w14:textId="77777777" w:rsidR="00A421D8" w:rsidRDefault="00A421D8" w:rsidP="00A421D8">
      <w:pPr>
        <w:pStyle w:val="Heading2"/>
      </w:pPr>
      <w:r>
        <w:t>SPRINT/ITERATION SUMMARIES</w:t>
      </w:r>
    </w:p>
    <w:p w14:paraId="7A164ADD" w14:textId="77777777" w:rsidR="00A421D8" w:rsidRDefault="00A421D8" w:rsidP="00A421D8">
      <w:pPr>
        <w:pStyle w:val="Heading3"/>
      </w:pPr>
      <w:r>
        <w:t>October (Sprints 14-15)</w:t>
      </w:r>
    </w:p>
    <w:p w14:paraId="4442F4B9" w14:textId="77777777" w:rsidR="00A421D8" w:rsidRDefault="00A421D8" w:rsidP="00A421D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Completed 90 story points across 2 sprints (avg velocity: 45)</w:t>
      </w:r>
    </w:p>
    <w:p w14:paraId="57B34189" w14:textId="77777777" w:rsidR="00A421D8" w:rsidRDefault="00A421D8" w:rsidP="00A421D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Successfully delivered Customer Portal v3.0 ahead of schedule</w:t>
      </w:r>
    </w:p>
    <w:p w14:paraId="12E606EE" w14:textId="77777777" w:rsidR="00A421D8" w:rsidRDefault="00A421D8" w:rsidP="00A421D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Team maintained 95% sprint goal achievement rate</w:t>
      </w:r>
    </w:p>
    <w:p w14:paraId="1DA489FE" w14:textId="77777777" w:rsidR="00A421D8" w:rsidRDefault="00A421D8" w:rsidP="00A421D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Conducted successful PI Planning for Q1 2025</w:t>
      </w:r>
    </w:p>
    <w:p w14:paraId="4C4E8B39" w14:textId="77777777" w:rsidR="00A421D8" w:rsidRDefault="00A421D8" w:rsidP="00A421D8">
      <w:pPr>
        <w:pStyle w:val="Heading3"/>
      </w:pPr>
      <w:r>
        <w:lastRenderedPageBreak/>
        <w:t>November (Sprints 16-17)</w:t>
      </w:r>
    </w:p>
    <w:p w14:paraId="7C3FDB27" w14:textId="77777777" w:rsidR="00A421D8" w:rsidRDefault="00A421D8" w:rsidP="00A421D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Completed 72 story points across 2 sprints (avg velocity: 36)</w:t>
      </w:r>
    </w:p>
    <w:p w14:paraId="38C75204" w14:textId="77777777" w:rsidR="00A421D8" w:rsidRDefault="00A421D8" w:rsidP="00A421D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Delivered Mobile App v2.5 with minor delays due to iOS certification issues</w:t>
      </w:r>
    </w:p>
    <w:p w14:paraId="51A23E31" w14:textId="77777777" w:rsidR="00A421D8" w:rsidRDefault="00A421D8" w:rsidP="00A421D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Performance dip due to 2 developers on medical leave</w:t>
      </w:r>
    </w:p>
    <w:p w14:paraId="5838B65D" w14:textId="77777777" w:rsidR="00A421D8" w:rsidRDefault="00A421D8" w:rsidP="00A421D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Completed technical debt sprint reducing outstanding debt by 30%</w:t>
      </w:r>
    </w:p>
    <w:p w14:paraId="12B90274" w14:textId="77777777" w:rsidR="00A421D8" w:rsidRDefault="00A421D8" w:rsidP="00A421D8">
      <w:pPr>
        <w:pStyle w:val="Heading3"/>
      </w:pPr>
      <w:r>
        <w:t>December (Sprints 18-20)</w:t>
      </w:r>
    </w:p>
    <w:p w14:paraId="5E9FC87F" w14:textId="77777777" w:rsidR="00A421D8" w:rsidRDefault="00A421D8" w:rsidP="00A421D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Completed 131 story points across 3 sprints (avg velocity: 44)</w:t>
      </w:r>
    </w:p>
    <w:p w14:paraId="32DB9E5B" w14:textId="77777777" w:rsidR="00A421D8" w:rsidRDefault="00A421D8" w:rsidP="00A421D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Successfully delivered Payment Gateway and API v2.0</w:t>
      </w:r>
    </w:p>
    <w:p w14:paraId="2E56EA51" w14:textId="77777777" w:rsidR="00A421D8" w:rsidRDefault="00A421D8" w:rsidP="00A421D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Achieved 100% sprint goal achievement in final 2 sprints</w:t>
      </w:r>
    </w:p>
    <w:p w14:paraId="5767F66C" w14:textId="77777777" w:rsidR="00A421D8" w:rsidRDefault="00A421D8" w:rsidP="00A421D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Holiday sprint (Sprint 19) maintained productivity with reduced scope</w:t>
      </w:r>
    </w:p>
    <w:p w14:paraId="4A6574A3" w14:textId="77777777" w:rsidR="00A421D8" w:rsidRDefault="005C524C" w:rsidP="00A421D8">
      <w:r>
        <w:rPr>
          <w:noProof/>
        </w:rPr>
        <w:pict w14:anchorId="6F0736E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1385E2B" w14:textId="77777777" w:rsidR="00A421D8" w:rsidRDefault="00A421D8" w:rsidP="00A421D8">
      <w:pPr>
        <w:pStyle w:val="Heading2"/>
      </w:pPr>
      <w:r>
        <w:t>TEAM CAPACITY AND VELOCITY METRICS</w:t>
      </w:r>
    </w:p>
    <w:p w14:paraId="5A816000" w14:textId="77777777" w:rsidR="00A421D8" w:rsidRDefault="00A421D8" w:rsidP="00A421D8">
      <w:pPr>
        <w:pStyle w:val="Heading3"/>
      </w:pPr>
      <w:r>
        <w:t>Team Composition</w:t>
      </w:r>
    </w:p>
    <w:p w14:paraId="304CCBAC" w14:textId="77777777" w:rsidR="00A421D8" w:rsidRDefault="00A421D8" w:rsidP="00A421D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Development Team: 8 developers (6 full-stack, 2 backend specialists)</w:t>
      </w:r>
    </w:p>
    <w:p w14:paraId="0D2E6000" w14:textId="77777777" w:rsidR="00A421D8" w:rsidRDefault="00A421D8" w:rsidP="00A421D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QA Team: 2 QA engineers + 1 automation specialist</w:t>
      </w:r>
    </w:p>
    <w:p w14:paraId="4725A3A9" w14:textId="77777777" w:rsidR="00A421D8" w:rsidRDefault="00A421D8" w:rsidP="00A421D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UX/UI: 1 designer (shared 50% with another team)</w:t>
      </w:r>
    </w:p>
    <w:p w14:paraId="0A046510" w14:textId="77777777" w:rsidR="00A421D8" w:rsidRDefault="00A421D8" w:rsidP="00A421D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Product Owner: 1 dedicated PO</w:t>
      </w:r>
    </w:p>
    <w:p w14:paraId="65A5C20B" w14:textId="77777777" w:rsidR="00A421D8" w:rsidRDefault="00A421D8" w:rsidP="00A421D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Scrum Master: 1 dedicated SM</w:t>
      </w:r>
    </w:p>
    <w:p w14:paraId="231218C8" w14:textId="77777777" w:rsidR="00A421D8" w:rsidRDefault="00A421D8" w:rsidP="00A421D8">
      <w:pPr>
        <w:pStyle w:val="Heading3"/>
      </w:pPr>
      <w:r>
        <w:t>Velocity Trends</w:t>
      </w:r>
    </w:p>
    <w:p w14:paraId="084D8302" w14:textId="77777777" w:rsidR="00A421D8" w:rsidRDefault="00A421D8" w:rsidP="00A421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Q4 Average Velocity: 42 story points per sprint</w:t>
      </w:r>
    </w:p>
    <w:p w14:paraId="20A788BE" w14:textId="77777777" w:rsidR="00A421D8" w:rsidRDefault="00A421D8" w:rsidP="00A421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Q3 Average Velocity: 36 story points per sprint</w:t>
      </w:r>
    </w:p>
    <w:p w14:paraId="5635B085" w14:textId="77777777" w:rsidR="00A421D8" w:rsidRDefault="00A421D8" w:rsidP="00A421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Improvement: +17% quarter-over-quarter</w:t>
      </w:r>
    </w:p>
    <w:p w14:paraId="64C1D3CD" w14:textId="77777777" w:rsidR="00A421D8" w:rsidRDefault="00A421D8" w:rsidP="00A421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Velocity Stability: Standard deviation reduced from 8.2 to 5.1</w:t>
      </w:r>
    </w:p>
    <w:p w14:paraId="7AE7587B" w14:textId="77777777" w:rsidR="00A421D8" w:rsidRDefault="00A421D8" w:rsidP="00A421D8">
      <w:pPr>
        <w:pStyle w:val="Heading3"/>
      </w:pPr>
      <w:r>
        <w:t>Capacity Metrics</w:t>
      </w:r>
    </w:p>
    <w:p w14:paraId="183A4DF0" w14:textId="77777777" w:rsidR="00A421D8" w:rsidRDefault="00A421D8" w:rsidP="00A421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Average Team Capacity: 39 person-days per sprint (target: 40)</w:t>
      </w:r>
    </w:p>
    <w:p w14:paraId="0FCCAF5B" w14:textId="77777777" w:rsidR="00A421D8" w:rsidRDefault="00A421D8" w:rsidP="00A421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Capacity Utilization: 95%</w:t>
      </w:r>
    </w:p>
    <w:p w14:paraId="3A6FEE41" w14:textId="77777777" w:rsidR="00A421D8" w:rsidRDefault="00A421D8" w:rsidP="00A421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Unplanned Work: 12% (down from 18% in Q3)</w:t>
      </w:r>
    </w:p>
    <w:p w14:paraId="7314164B" w14:textId="77777777" w:rsidR="00A421D8" w:rsidRDefault="00A421D8" w:rsidP="00A421D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PTO/Leave Impact: 5% (2 instances of extended medical leave)</w:t>
      </w:r>
    </w:p>
    <w:p w14:paraId="64A81D8D" w14:textId="77777777" w:rsidR="00A421D8" w:rsidRDefault="00A421D8" w:rsidP="00A421D8">
      <w:pPr>
        <w:pStyle w:val="Heading3"/>
      </w:pPr>
      <w:r>
        <w:t>Quality Metrics</w:t>
      </w:r>
    </w:p>
    <w:p w14:paraId="2082900D" w14:textId="77777777" w:rsidR="00A421D8" w:rsidRDefault="00A421D8" w:rsidP="00A421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Average Bug Count: 5.3 per sprint (down from 9.1 in Q3)</w:t>
      </w:r>
    </w:p>
    <w:p w14:paraId="4BDD16CB" w14:textId="77777777" w:rsidR="00A421D8" w:rsidRDefault="00A421D8" w:rsidP="00A421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Bug Escape Rate: 8% (down from 15% in Q3)</w:t>
      </w:r>
    </w:p>
    <w:p w14:paraId="7BC03BF0" w14:textId="77777777" w:rsidR="00A421D8" w:rsidRDefault="00A421D8" w:rsidP="00A421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Average Cycle Time: 4.9 days (down from 6.8 days in Q3)</w:t>
      </w:r>
    </w:p>
    <w:p w14:paraId="18C8705C" w14:textId="77777777" w:rsidR="00A421D8" w:rsidRDefault="00A421D8" w:rsidP="00A421D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Lead Time for Changes: 7.2 days (improved from 11.5 days)</w:t>
      </w:r>
    </w:p>
    <w:p w14:paraId="5C8B2ACC" w14:textId="77777777" w:rsidR="00A421D8" w:rsidRDefault="005C524C" w:rsidP="00A421D8">
      <w:r>
        <w:rPr>
          <w:noProof/>
        </w:rPr>
        <w:lastRenderedPageBreak/>
        <w:pict w14:anchorId="02D1123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1F5C8D9" w14:textId="77777777" w:rsidR="00A421D8" w:rsidRDefault="00A421D8" w:rsidP="00A421D8">
      <w:pPr>
        <w:pStyle w:val="Heading2"/>
      </w:pPr>
      <w:r>
        <w:t>MAJOR CHALLENGES FACED</w:t>
      </w:r>
    </w:p>
    <w:p w14:paraId="2D270686" w14:textId="77777777" w:rsidR="00A421D8" w:rsidRDefault="00A421D8" w:rsidP="00A421D8">
      <w:pPr>
        <w:pStyle w:val="Heading3"/>
      </w:pPr>
      <w:r>
        <w:t>1. Resource Constraints (November)</w:t>
      </w:r>
    </w:p>
    <w:p w14:paraId="4D32066A" w14:textId="77777777" w:rsidR="00A421D8" w:rsidRDefault="00A421D8" w:rsidP="00A421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Two senior developers on unexpected medical leave (3-4 weeks each)</w:t>
      </w:r>
    </w:p>
    <w:p w14:paraId="132CF224" w14:textId="77777777" w:rsidR="00A421D8" w:rsidRDefault="00A421D8" w:rsidP="00A421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Impacted Sprint 16-17 velocity and delayed Mobile App release by 1 week</w:t>
      </w:r>
    </w:p>
    <w:p w14:paraId="3E521C8E" w14:textId="77777777" w:rsidR="00A421D8" w:rsidRDefault="00A421D8" w:rsidP="00A421D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Temporary contractor onboarding took longer than expected</w:t>
      </w:r>
    </w:p>
    <w:p w14:paraId="6F1E4661" w14:textId="77777777" w:rsidR="00A421D8" w:rsidRDefault="00A421D8" w:rsidP="00A421D8">
      <w:pPr>
        <w:pStyle w:val="Heading3"/>
      </w:pPr>
      <w:r>
        <w:t>2. Third-Party Integration Complexity</w:t>
      </w:r>
    </w:p>
    <w:p w14:paraId="777EEC6C" w14:textId="77777777" w:rsidR="00A421D8" w:rsidRDefault="00A421D8" w:rsidP="00A421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Payment Gateway integration revealed undocumented API limitations</w:t>
      </w:r>
    </w:p>
    <w:p w14:paraId="5B40EEBB" w14:textId="77777777" w:rsidR="00A421D8" w:rsidRDefault="00A421D8" w:rsidP="00A421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Required additional 2 weeks of development and vendor coordination</w:t>
      </w:r>
    </w:p>
    <w:p w14:paraId="651373BE" w14:textId="77777777" w:rsidR="00A421D8" w:rsidRDefault="00A421D8" w:rsidP="00A421D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Affected Sprint 18 planning and required scope adjustment</w:t>
      </w:r>
    </w:p>
    <w:p w14:paraId="364C2ADF" w14:textId="77777777" w:rsidR="00A421D8" w:rsidRDefault="00A421D8" w:rsidP="00A421D8">
      <w:pPr>
        <w:pStyle w:val="Heading3"/>
      </w:pPr>
      <w:r>
        <w:t>3. Cross-Team Dependencies</w:t>
      </w:r>
    </w:p>
    <w:p w14:paraId="2315879A" w14:textId="77777777" w:rsidR="00A421D8" w:rsidRDefault="00A421D8" w:rsidP="00A421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Dependency on Platform Team for infrastructure changes caused delays</w:t>
      </w:r>
    </w:p>
    <w:p w14:paraId="0BFFE994" w14:textId="77777777" w:rsidR="00A421D8" w:rsidRDefault="00A421D8" w:rsidP="00A421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Blocked 3 user stories in Sprint 16 for 4 days</w:t>
      </w:r>
    </w:p>
    <w:p w14:paraId="73B082F1" w14:textId="77777777" w:rsidR="00A421D8" w:rsidRDefault="00A421D8" w:rsidP="00A421D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Communication gaps between teams on deployment schedules</w:t>
      </w:r>
    </w:p>
    <w:p w14:paraId="559C4FE2" w14:textId="77777777" w:rsidR="00A421D8" w:rsidRDefault="00A421D8" w:rsidP="00A421D8">
      <w:pPr>
        <w:pStyle w:val="Heading3"/>
      </w:pPr>
      <w:r>
        <w:t>4. Technical Debt Accumulation</w:t>
      </w:r>
    </w:p>
    <w:p w14:paraId="68B18683" w14:textId="77777777" w:rsidR="00A421D8" w:rsidRDefault="00A421D8" w:rsidP="00A421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Legacy code maintenance consumed 15-20% of sprint capacity</w:t>
      </w:r>
    </w:p>
    <w:p w14:paraId="7D8241A1" w14:textId="77777777" w:rsidR="00A421D8" w:rsidRDefault="00A421D8" w:rsidP="00A421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Automation test suite maintenance overhead increased</w:t>
      </w:r>
    </w:p>
    <w:p w14:paraId="091CA8DD" w14:textId="77777777" w:rsidR="00A421D8" w:rsidRDefault="00A421D8" w:rsidP="00A421D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Database performance issues emerged under increased load</w:t>
      </w:r>
    </w:p>
    <w:p w14:paraId="2B86E500" w14:textId="77777777" w:rsidR="00A421D8" w:rsidRDefault="00A421D8" w:rsidP="00A421D8">
      <w:pPr>
        <w:pStyle w:val="Heading3"/>
      </w:pPr>
      <w:r>
        <w:t>5. Stakeholder Expectation Management</w:t>
      </w:r>
    </w:p>
    <w:p w14:paraId="710C0C1C" w14:textId="77777777" w:rsidR="00A421D8" w:rsidRDefault="00A421D8" w:rsidP="00A421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Scope creep in Sprint 15 due to unclear acceptance criteria</w:t>
      </w:r>
    </w:p>
    <w:p w14:paraId="76398993" w14:textId="77777777" w:rsidR="00A421D8" w:rsidRDefault="00A421D8" w:rsidP="00A421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Last-minute priority changes impacted Sprint 17 commitment</w:t>
      </w:r>
    </w:p>
    <w:p w14:paraId="185FD2E7" w14:textId="77777777" w:rsidR="00A421D8" w:rsidRDefault="00A421D8" w:rsidP="00A421D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Need for better alignment on definition of "done" with business stakeholders</w:t>
      </w:r>
    </w:p>
    <w:p w14:paraId="2F2A9D31" w14:textId="77777777" w:rsidR="00A421D8" w:rsidRDefault="005C524C" w:rsidP="00A421D8">
      <w:r>
        <w:rPr>
          <w:noProof/>
        </w:rPr>
        <w:pict w14:anchorId="29B4453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0DD4043" w14:textId="77777777" w:rsidR="00A421D8" w:rsidRDefault="00A421D8" w:rsidP="00A421D8">
      <w:pPr>
        <w:pStyle w:val="Heading2"/>
      </w:pPr>
      <w:r>
        <w:t>RISKS AND MITIGATION STRATEGIES</w:t>
      </w:r>
    </w:p>
    <w:p w14:paraId="12F70D8E" w14:textId="77777777" w:rsidR="00A421D8" w:rsidRDefault="00A421D8" w:rsidP="00A421D8">
      <w:pPr>
        <w:pStyle w:val="Heading3"/>
      </w:pPr>
      <w:r>
        <w:t>Active Risks</w:t>
      </w:r>
    </w:p>
    <w:p w14:paraId="2ACFB171" w14:textId="77777777" w:rsidR="00A421D8" w:rsidRDefault="00A421D8" w:rsidP="00A421D8">
      <w:pPr>
        <w:pStyle w:val="NormalWeb"/>
      </w:pPr>
      <w:r>
        <w:rPr>
          <w:rStyle w:val="Strong"/>
        </w:rPr>
        <w:t>RISK 1: Team Attrition</w:t>
      </w:r>
      <w:r>
        <w:t xml:space="preserve"> (Probability: Medium | Impact: High)</w:t>
      </w:r>
    </w:p>
    <w:p w14:paraId="7CD70002" w14:textId="77777777" w:rsidR="00A421D8" w:rsidRDefault="00A421D8" w:rsidP="00A421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Two developers actively interviewing externally</w:t>
      </w:r>
    </w:p>
    <w:p w14:paraId="5F284343" w14:textId="77777777" w:rsidR="00A421D8" w:rsidRDefault="00A421D8" w:rsidP="00A421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Emphasis"/>
        </w:rPr>
        <w:t>Mitigation:</w:t>
      </w:r>
      <w:r>
        <w:t xml:space="preserve"> Initiated retention conversations, approved salary adjustments, offering skill development opportunities</w:t>
      </w:r>
    </w:p>
    <w:p w14:paraId="26A948F8" w14:textId="77777777" w:rsidR="00A421D8" w:rsidRDefault="00A421D8" w:rsidP="00A421D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Emphasis"/>
        </w:rPr>
        <w:lastRenderedPageBreak/>
        <w:t>Contingency:</w:t>
      </w:r>
      <w:r>
        <w:t xml:space="preserve"> Pre-qualified 3 contractors, documented knowledge transfer procedures</w:t>
      </w:r>
    </w:p>
    <w:p w14:paraId="47610D96" w14:textId="77777777" w:rsidR="00A421D8" w:rsidRDefault="00A421D8" w:rsidP="00A421D8">
      <w:pPr>
        <w:pStyle w:val="NormalWeb"/>
      </w:pPr>
      <w:r>
        <w:rPr>
          <w:rStyle w:val="Strong"/>
        </w:rPr>
        <w:t>RISK 2: Scalability Concerns</w:t>
      </w:r>
      <w:r>
        <w:t xml:space="preserve"> (Probability: High | Impact: High)</w:t>
      </w:r>
    </w:p>
    <w:p w14:paraId="715315DF" w14:textId="77777777" w:rsidR="00A421D8" w:rsidRDefault="00A421D8" w:rsidP="00A421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Current architecture may not support projected 300% user growth in Q1</w:t>
      </w:r>
    </w:p>
    <w:p w14:paraId="1B7AF8CF" w14:textId="77777777" w:rsidR="00A421D8" w:rsidRDefault="00A421D8" w:rsidP="00A421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Emphasis"/>
        </w:rPr>
        <w:t>Mitigation:</w:t>
      </w:r>
      <w:r>
        <w:t xml:space="preserve"> Started performance testing with simulated load, prioritized infrastructure sprint</w:t>
      </w:r>
    </w:p>
    <w:p w14:paraId="57A7ED26" w14:textId="77777777" w:rsidR="00A421D8" w:rsidRDefault="00A421D8" w:rsidP="00A421D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Emphasis"/>
        </w:rPr>
        <w:t>Contingency:</w:t>
      </w:r>
      <w:r>
        <w:t xml:space="preserve"> Cloud auto-scaling configuration, database optimization sprint planned</w:t>
      </w:r>
    </w:p>
    <w:p w14:paraId="60419D60" w14:textId="77777777" w:rsidR="00A421D8" w:rsidRDefault="00A421D8" w:rsidP="00A421D8">
      <w:pPr>
        <w:pStyle w:val="NormalWeb"/>
      </w:pPr>
      <w:r>
        <w:rPr>
          <w:rStyle w:val="Strong"/>
        </w:rPr>
        <w:t>RISK 3: Regulatory Compliance</w:t>
      </w:r>
      <w:r>
        <w:t xml:space="preserve"> (Probability: Medium | Impact: Critical)</w:t>
      </w:r>
    </w:p>
    <w:p w14:paraId="503F4C28" w14:textId="77777777" w:rsidR="00A421D8" w:rsidRDefault="00A421D8" w:rsidP="00A421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New data privacy regulations (GDPR updates) effective March 2025</w:t>
      </w:r>
    </w:p>
    <w:p w14:paraId="27598408" w14:textId="77777777" w:rsidR="00A421D8" w:rsidRDefault="00A421D8" w:rsidP="00A421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Emphasis"/>
        </w:rPr>
        <w:t>Mitigation:</w:t>
      </w:r>
      <w:r>
        <w:t xml:space="preserve"> Legal review in progress, compliance assessment scheduled for January</w:t>
      </w:r>
    </w:p>
    <w:p w14:paraId="302AF728" w14:textId="77777777" w:rsidR="00A421D8" w:rsidRDefault="00A421D8" w:rsidP="00A421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Emphasis"/>
        </w:rPr>
        <w:t>Contingency:</w:t>
      </w:r>
      <w:r>
        <w:t xml:space="preserve"> Allocated 2 sprints buffer for compliance implementation</w:t>
      </w:r>
    </w:p>
    <w:p w14:paraId="7B58819C" w14:textId="77777777" w:rsidR="00A421D8" w:rsidRDefault="00A421D8" w:rsidP="00A421D8">
      <w:pPr>
        <w:pStyle w:val="NormalWeb"/>
      </w:pPr>
      <w:r>
        <w:rPr>
          <w:rStyle w:val="Strong"/>
        </w:rPr>
        <w:t>RISK 4: Vendor Dependency</w:t>
      </w:r>
      <w:r>
        <w:t xml:space="preserve"> (Probability: Low | Impact: Medium)</w:t>
      </w:r>
    </w:p>
    <w:p w14:paraId="0D7133D6" w14:textId="77777777" w:rsidR="00A421D8" w:rsidRDefault="00A421D8" w:rsidP="00A421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Payment gateway provider acquisition may affect service continuity</w:t>
      </w:r>
    </w:p>
    <w:p w14:paraId="4ADE5D73" w14:textId="77777777" w:rsidR="00A421D8" w:rsidRDefault="00A421D8" w:rsidP="00A421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Emphasis"/>
        </w:rPr>
        <w:t>Mitigation:</w:t>
      </w:r>
      <w:r>
        <w:t xml:space="preserve"> Evaluating alternative providers, designing abstraction layer</w:t>
      </w:r>
    </w:p>
    <w:p w14:paraId="4FB3F445" w14:textId="77777777" w:rsidR="00A421D8" w:rsidRDefault="00A421D8" w:rsidP="00A421D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Emphasis"/>
        </w:rPr>
        <w:t>Contingency:</w:t>
      </w:r>
      <w:r>
        <w:t xml:space="preserve"> Backup integration with secondary provider identified</w:t>
      </w:r>
    </w:p>
    <w:p w14:paraId="45AEDFB2" w14:textId="77777777" w:rsidR="00A421D8" w:rsidRDefault="00A421D8" w:rsidP="00A421D8">
      <w:pPr>
        <w:pStyle w:val="Heading3"/>
      </w:pPr>
      <w:r>
        <w:t>Retired Risks</w:t>
      </w:r>
    </w:p>
    <w:p w14:paraId="60C88754" w14:textId="77777777" w:rsidR="00A421D8" w:rsidRDefault="00A421D8" w:rsidP="00A421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✅</w:t>
      </w:r>
      <w:r>
        <w:t xml:space="preserve"> iOS certification delays (resolved - established direct Apple contact)</w:t>
      </w:r>
    </w:p>
    <w:p w14:paraId="07FC8F4A" w14:textId="77777777" w:rsidR="00A421D8" w:rsidRDefault="00A421D8" w:rsidP="00A421D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✅</w:t>
      </w:r>
      <w:r>
        <w:t xml:space="preserve"> Security audit findings (resolved - all critical vulnerabilities patched)</w:t>
      </w:r>
    </w:p>
    <w:p w14:paraId="7F11C154" w14:textId="77777777" w:rsidR="00A421D8" w:rsidRDefault="005C524C" w:rsidP="00A421D8">
      <w:r>
        <w:rPr>
          <w:noProof/>
        </w:rPr>
        <w:pict w14:anchorId="03CFE6D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329D3D" w14:textId="77777777" w:rsidR="00A421D8" w:rsidRDefault="00A421D8" w:rsidP="00A421D8">
      <w:pPr>
        <w:pStyle w:val="Heading2"/>
      </w:pPr>
      <w:r>
        <w:t>UPCOMING PRIORITIES (Q1 2025)</w:t>
      </w:r>
    </w:p>
    <w:p w14:paraId="1BC71264" w14:textId="77777777" w:rsidR="00A421D8" w:rsidRDefault="00A421D8" w:rsidP="00A421D8">
      <w:pPr>
        <w:pStyle w:val="Heading3"/>
      </w:pPr>
      <w:r>
        <w:t>Immediate Focus (January)</w:t>
      </w:r>
    </w:p>
    <w:p w14:paraId="3F194904" w14:textId="77777777" w:rsidR="00A421D8" w:rsidRDefault="00A421D8" w:rsidP="00A421D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Infrastructure Optimization</w:t>
      </w:r>
      <w:r>
        <w:t xml:space="preserve"> - Address scalability concerns before user growth</w:t>
      </w:r>
    </w:p>
    <w:p w14:paraId="4812EB41" w14:textId="77777777" w:rsidR="00A421D8" w:rsidRDefault="00A421D8" w:rsidP="00A421D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Regulatory Compliance Sprint</w:t>
      </w:r>
      <w:r>
        <w:t xml:space="preserve"> - Implement GDPR updates and data governance</w:t>
      </w:r>
    </w:p>
    <w:p w14:paraId="18D7FD6C" w14:textId="77777777" w:rsidR="00A421D8" w:rsidRDefault="00A421D8" w:rsidP="00A421D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Team Augmentation</w:t>
      </w:r>
      <w:r>
        <w:t xml:space="preserve"> - Onboard 2 new developers and 1 DevOps engineer</w:t>
      </w:r>
    </w:p>
    <w:p w14:paraId="3121E5C9" w14:textId="77777777" w:rsidR="00A421D8" w:rsidRDefault="00A421D8" w:rsidP="00A421D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Performance Testing</w:t>
      </w:r>
      <w:r>
        <w:t xml:space="preserve"> - Complete load testing and optimization</w:t>
      </w:r>
    </w:p>
    <w:p w14:paraId="7C7929C8" w14:textId="77777777" w:rsidR="00A421D8" w:rsidRDefault="00A421D8" w:rsidP="00A421D8">
      <w:pPr>
        <w:pStyle w:val="Heading3"/>
      </w:pPr>
      <w:r>
        <w:t>Strategic Initiatives (Q1)</w:t>
      </w:r>
    </w:p>
    <w:p w14:paraId="4F44CEB9" w14:textId="77777777" w:rsidR="00A421D8" w:rsidRDefault="00A421D8" w:rsidP="00A421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AI/ML Integration</w:t>
      </w:r>
      <w:r>
        <w:t xml:space="preserve"> - Implement predictive analytics for customer insights</w:t>
      </w:r>
    </w:p>
    <w:p w14:paraId="1DBB6CCB" w14:textId="77777777" w:rsidR="00A421D8" w:rsidRDefault="00A421D8" w:rsidP="00A421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Enterprise Feature Set</w:t>
      </w:r>
      <w:r>
        <w:t xml:space="preserve"> - SSO, advanced permissions, audit logging</w:t>
      </w:r>
    </w:p>
    <w:p w14:paraId="3A497C91" w14:textId="77777777" w:rsidR="00A421D8" w:rsidRDefault="00A421D8" w:rsidP="00A421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Platform Modernization</w:t>
      </w:r>
      <w:r>
        <w:t xml:space="preserve"> - Complete microservices migration (remaining 40%)</w:t>
      </w:r>
    </w:p>
    <w:p w14:paraId="303C91D5" w14:textId="77777777" w:rsidR="00A421D8" w:rsidRDefault="00A421D8" w:rsidP="00A421D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Developer Experience</w:t>
      </w:r>
      <w:r>
        <w:t xml:space="preserve"> - Improve CI/CD pipeline, reduce deployment time by 50%</w:t>
      </w:r>
    </w:p>
    <w:p w14:paraId="1EB352FA" w14:textId="77777777" w:rsidR="00A421D8" w:rsidRDefault="00A421D8" w:rsidP="00A421D8">
      <w:pPr>
        <w:pStyle w:val="Heading3"/>
      </w:pPr>
      <w:r>
        <w:t>Technical Debt Reduction</w:t>
      </w:r>
    </w:p>
    <w:p w14:paraId="6082F5F1" w14:textId="77777777" w:rsidR="00A421D8" w:rsidRDefault="00A421D8" w:rsidP="00A421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Allocate 20% of sprint capacity to technical debt</w:t>
      </w:r>
    </w:p>
    <w:p w14:paraId="1B221670" w14:textId="77777777" w:rsidR="00A421D8" w:rsidRDefault="00A421D8" w:rsidP="00A421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Refactor authentication module (highest technical debt area)</w:t>
      </w:r>
    </w:p>
    <w:p w14:paraId="05C39225" w14:textId="77777777" w:rsidR="00A421D8" w:rsidRDefault="00A421D8" w:rsidP="00A421D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>Upgrade framework versions (React 18, Node 20)</w:t>
      </w:r>
    </w:p>
    <w:p w14:paraId="3ACA458C" w14:textId="77777777" w:rsidR="00A421D8" w:rsidRDefault="00A421D8" w:rsidP="00A421D8">
      <w:pPr>
        <w:pStyle w:val="Heading3"/>
      </w:pPr>
      <w:r>
        <w:t>Team Development</w:t>
      </w:r>
    </w:p>
    <w:p w14:paraId="7CDAD6DC" w14:textId="77777777" w:rsidR="00A421D8" w:rsidRDefault="00A421D8" w:rsidP="00A421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Scrum Master certification for 2 team leads</w:t>
      </w:r>
    </w:p>
    <w:p w14:paraId="7271AF4E" w14:textId="77777777" w:rsidR="00A421D8" w:rsidRDefault="00A421D8" w:rsidP="00A421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Technical training: AWS Solutions Architect for 3 developers</w:t>
      </w:r>
    </w:p>
    <w:p w14:paraId="0E5F2712" w14:textId="77777777" w:rsidR="00A421D8" w:rsidRDefault="00A421D8" w:rsidP="00A421D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Agile coaching program for Product Owner upskilling</w:t>
      </w:r>
    </w:p>
    <w:p w14:paraId="736A8805" w14:textId="77777777" w:rsidR="00A421D8" w:rsidRDefault="005C524C" w:rsidP="00A421D8">
      <w:r>
        <w:rPr>
          <w:noProof/>
        </w:rPr>
        <w:pict w14:anchorId="59D67AE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F127A5" w14:textId="77777777" w:rsidR="00A421D8" w:rsidRDefault="00A421D8" w:rsidP="00A421D8">
      <w:pPr>
        <w:pStyle w:val="Heading2"/>
      </w:pPr>
      <w:r>
        <w:t>BUDGET AND RESOURCE UTILIZATION</w:t>
      </w:r>
    </w:p>
    <w:p w14:paraId="368ABA49" w14:textId="77777777" w:rsidR="00A421D8" w:rsidRDefault="00A421D8" w:rsidP="00A421D8">
      <w:pPr>
        <w:pStyle w:val="Heading3"/>
      </w:pPr>
      <w:r>
        <w:t>Q4 Budget Summary</w:t>
      </w:r>
    </w:p>
    <w:p w14:paraId="03195817" w14:textId="77777777" w:rsidR="00A421D8" w:rsidRDefault="00A421D8" w:rsidP="00A421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Total Budget Allocated:</w:t>
      </w:r>
      <w:r>
        <w:t xml:space="preserve"> $485,000</w:t>
      </w:r>
    </w:p>
    <w:p w14:paraId="7E552E76" w14:textId="77777777" w:rsidR="00A421D8" w:rsidRDefault="00A421D8" w:rsidP="00A421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Actual Spend:</w:t>
      </w:r>
      <w:r>
        <w:t xml:space="preserve"> $462,000</w:t>
      </w:r>
    </w:p>
    <w:p w14:paraId="24E46958" w14:textId="77777777" w:rsidR="00A421D8" w:rsidRDefault="00A421D8" w:rsidP="00A421D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Variance:</w:t>
      </w:r>
      <w:r>
        <w:t xml:space="preserve"> -$23,000 (4.7% under budget)</w:t>
      </w:r>
    </w:p>
    <w:p w14:paraId="69AA24EA" w14:textId="77777777" w:rsidR="00A421D8" w:rsidRDefault="00A421D8" w:rsidP="00A421D8">
      <w:pPr>
        <w:pStyle w:val="Heading3"/>
      </w:pPr>
      <w:r>
        <w:t>Spending Breakdown</w:t>
      </w:r>
    </w:p>
    <w:p w14:paraId="3F571DF1" w14:textId="77777777" w:rsidR="00A421D8" w:rsidRDefault="00A421D8" w:rsidP="00A421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Personnel Costs: $340,000 (74%)</w:t>
      </w:r>
    </w:p>
    <w:p w14:paraId="0C2486D6" w14:textId="77777777" w:rsidR="00A421D8" w:rsidRDefault="00A421D8" w:rsidP="00A421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Infrastructure/Cloud: $68,000 (15%)</w:t>
      </w:r>
    </w:p>
    <w:p w14:paraId="705582E0" w14:textId="77777777" w:rsidR="00A421D8" w:rsidRDefault="00A421D8" w:rsidP="00A421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Tools &amp; Licenses: $32,000 (7%)</w:t>
      </w:r>
    </w:p>
    <w:p w14:paraId="1B8AC1FD" w14:textId="77777777" w:rsidR="00A421D8" w:rsidRDefault="00A421D8" w:rsidP="00A421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Training &amp; Development: $15,000 (3%)</w:t>
      </w:r>
    </w:p>
    <w:p w14:paraId="3540CF11" w14:textId="77777777" w:rsidR="00A421D8" w:rsidRDefault="00A421D8" w:rsidP="00A421D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Contractor Support: $7,000 (1%)</w:t>
      </w:r>
    </w:p>
    <w:p w14:paraId="125495F2" w14:textId="77777777" w:rsidR="00A421D8" w:rsidRDefault="00A421D8" w:rsidP="00A421D8">
      <w:pPr>
        <w:pStyle w:val="Heading3"/>
      </w:pPr>
      <w:r>
        <w:t>Resource Utilization</w:t>
      </w:r>
    </w:p>
    <w:p w14:paraId="5209256D" w14:textId="77777777" w:rsidR="00A421D8" w:rsidRDefault="00A421D8" w:rsidP="00A421D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Team Utilization Rate: 92% (target: 85-90%)</w:t>
      </w:r>
    </w:p>
    <w:p w14:paraId="43EDAF7F" w14:textId="77777777" w:rsidR="00A421D8" w:rsidRDefault="00A421D8" w:rsidP="00A421D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Overtime Hours: 120 hours total (within acceptable limits)</w:t>
      </w:r>
    </w:p>
    <w:p w14:paraId="1072805E" w14:textId="77777777" w:rsidR="00A421D8" w:rsidRDefault="00A421D8" w:rsidP="00A421D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Training Investment: $1,875 per team member (meets target)</w:t>
      </w:r>
    </w:p>
    <w:p w14:paraId="13B358D6" w14:textId="77777777" w:rsidR="00A421D8" w:rsidRDefault="00A421D8" w:rsidP="00A421D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Tool Efficiency: Reduced licensing costs by consolidating tools</w:t>
      </w:r>
    </w:p>
    <w:p w14:paraId="6263D68B" w14:textId="77777777" w:rsidR="00A421D8" w:rsidRDefault="00A421D8" w:rsidP="00A421D8">
      <w:pPr>
        <w:pStyle w:val="Heading3"/>
      </w:pPr>
      <w:r>
        <w:t>Q1 2025 Budget Request</w:t>
      </w:r>
    </w:p>
    <w:p w14:paraId="2B2A734E" w14:textId="77777777" w:rsidR="00A421D8" w:rsidRDefault="00A421D8" w:rsidP="00A421D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Requested Budget:</w:t>
      </w:r>
      <w:r>
        <w:t xml:space="preserve"> $565,000</w:t>
      </w:r>
    </w:p>
    <w:p w14:paraId="169644E4" w14:textId="77777777" w:rsidR="00A421D8" w:rsidRDefault="00A421D8" w:rsidP="00A421D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Increase Drivers:</w:t>
      </w:r>
      <w:r>
        <w:t xml:space="preserve"> </w:t>
      </w:r>
    </w:p>
    <w:p w14:paraId="1DDD923B" w14:textId="77777777" w:rsidR="00A421D8" w:rsidRDefault="00A421D8" w:rsidP="00A421D8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3 new hires ($95,000)</w:t>
      </w:r>
    </w:p>
    <w:p w14:paraId="583FAC23" w14:textId="77777777" w:rsidR="00A421D8" w:rsidRDefault="00A421D8" w:rsidP="00A421D8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Infrastructure scaling ($35,000)</w:t>
      </w:r>
    </w:p>
    <w:p w14:paraId="1DBB983A" w14:textId="77777777" w:rsidR="00A421D8" w:rsidRDefault="00A421D8" w:rsidP="00A421D8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Compliance tooling ($18,000)</w:t>
      </w:r>
    </w:p>
    <w:p w14:paraId="40CBB6EC" w14:textId="77777777" w:rsidR="00A421D8" w:rsidRDefault="00A421D8" w:rsidP="00A421D8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Performance testing tools ($12,000)</w:t>
      </w:r>
    </w:p>
    <w:p w14:paraId="62354B02" w14:textId="77777777" w:rsidR="00A421D8" w:rsidRDefault="00A421D8" w:rsidP="00A421D8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Training/certifications ($20,000)</w:t>
      </w:r>
    </w:p>
    <w:p w14:paraId="318B6C4F" w14:textId="77777777" w:rsidR="00A421D8" w:rsidRDefault="00A421D8" w:rsidP="00A421D8">
      <w:pPr>
        <w:pStyle w:val="Heading3"/>
      </w:pPr>
      <w:r>
        <w:t>ROI Highlights</w:t>
      </w:r>
    </w:p>
    <w:p w14:paraId="4CC6F1B5" w14:textId="77777777" w:rsidR="00A421D8" w:rsidRDefault="00A421D8" w:rsidP="00A421D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Customer Portal v3.0: Projected $180K annual savings in support costs</w:t>
      </w:r>
    </w:p>
    <w:p w14:paraId="073392E3" w14:textId="77777777" w:rsidR="00A421D8" w:rsidRDefault="00A421D8" w:rsidP="00A421D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API v2.0: Enabled 15 partner integrations worth $220K in revenue</w:t>
      </w:r>
    </w:p>
    <w:p w14:paraId="6096B1AE" w14:textId="77777777" w:rsidR="00A421D8" w:rsidRDefault="00A421D8" w:rsidP="00A421D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lastRenderedPageBreak/>
        <w:t>Performance improvements: Reduced infrastructure costs by $8K/month</w:t>
      </w:r>
    </w:p>
    <w:p w14:paraId="102B484A" w14:textId="77777777" w:rsidR="00A421D8" w:rsidRDefault="00A421D8" w:rsidP="00A421D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Quality improvements: 40% reduction in production incidents</w:t>
      </w:r>
    </w:p>
    <w:p w14:paraId="6780FDD2" w14:textId="77777777" w:rsidR="00A421D8" w:rsidRDefault="005C524C" w:rsidP="00A421D8">
      <w:r>
        <w:rPr>
          <w:noProof/>
        </w:rPr>
        <w:pict w14:anchorId="1435B26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96514E" w14:textId="77777777" w:rsidR="00A421D8" w:rsidRDefault="00A421D8" w:rsidP="00A421D8">
      <w:pPr>
        <w:pStyle w:val="Heading2"/>
      </w:pPr>
      <w:r>
        <w:t>ADDITIONAL NOTES</w:t>
      </w:r>
    </w:p>
    <w:p w14:paraId="53BA0C61" w14:textId="77777777" w:rsidR="00A421D8" w:rsidRDefault="00A421D8" w:rsidP="00A421D8">
      <w:pPr>
        <w:pStyle w:val="Heading3"/>
      </w:pPr>
      <w:r>
        <w:t>Team Morale &amp; Engagement</w:t>
      </w:r>
    </w:p>
    <w:p w14:paraId="2379C66C" w14:textId="77777777" w:rsidR="00A421D8" w:rsidRDefault="00A421D8" w:rsidP="00A421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Team satisfaction score: 8.2/10 (up from 7.5 in Q3)</w:t>
      </w:r>
    </w:p>
    <w:p w14:paraId="11BDE744" w14:textId="77777777" w:rsidR="00A421D8" w:rsidRDefault="00A421D8" w:rsidP="00A421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Retrospective action items completion rate: 87%</w:t>
      </w:r>
    </w:p>
    <w:p w14:paraId="3D5DE0DD" w14:textId="77777777" w:rsidR="00A421D8" w:rsidRDefault="00A421D8" w:rsidP="00A421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Successful team building event in November</w:t>
      </w:r>
    </w:p>
    <w:p w14:paraId="55884ADC" w14:textId="77777777" w:rsidR="00A421D8" w:rsidRDefault="00A421D8" w:rsidP="00A421D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Recognition program launched - 12 team members recognized</w:t>
      </w:r>
    </w:p>
    <w:p w14:paraId="68ACCC2F" w14:textId="77777777" w:rsidR="00A421D8" w:rsidRDefault="00A421D8" w:rsidP="00A421D8">
      <w:pPr>
        <w:pStyle w:val="Heading3"/>
      </w:pPr>
      <w:r>
        <w:t>Process Improvements Implemented</w:t>
      </w:r>
    </w:p>
    <w:p w14:paraId="4822275A" w14:textId="77777777" w:rsidR="00A421D8" w:rsidRDefault="00A421D8" w:rsidP="00A421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Refined Definition of Done with business stakeholders</w:t>
      </w:r>
    </w:p>
    <w:p w14:paraId="614C8055" w14:textId="77777777" w:rsidR="00A421D8" w:rsidRDefault="00A421D8" w:rsidP="00A421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Implemented automated code review checklist</w:t>
      </w:r>
    </w:p>
    <w:p w14:paraId="4EE43883" w14:textId="77777777" w:rsidR="00A421D8" w:rsidRDefault="00A421D8" w:rsidP="00A421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Established cross-team sync meeting (bi-weekly)</w:t>
      </w:r>
    </w:p>
    <w:p w14:paraId="2458C831" w14:textId="77777777" w:rsidR="00A421D8" w:rsidRDefault="00A421D8" w:rsidP="00A421D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Created escalation matrix for dependency management</w:t>
      </w:r>
    </w:p>
    <w:p w14:paraId="7D04C807" w14:textId="77777777" w:rsidR="00A421D8" w:rsidRDefault="00A421D8" w:rsidP="00A421D8">
      <w:pPr>
        <w:pStyle w:val="Heading3"/>
      </w:pPr>
      <w:r>
        <w:t>Lessons Learned</w:t>
      </w:r>
    </w:p>
    <w:p w14:paraId="3B7AB8A4" w14:textId="77777777" w:rsidR="00A421D8" w:rsidRDefault="00A421D8" w:rsidP="00A421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Early vendor due diligence prevents integration surprises</w:t>
      </w:r>
    </w:p>
    <w:p w14:paraId="6E0A4E68" w14:textId="77777777" w:rsidR="00A421D8" w:rsidRDefault="00A421D8" w:rsidP="00A421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Buffer capacity needed for unplanned medical/personal leave</w:t>
      </w:r>
    </w:p>
    <w:p w14:paraId="1C6EDC07" w14:textId="77777777" w:rsidR="00A421D8" w:rsidRDefault="00A421D8" w:rsidP="00A421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Technical debt sprints improve long-term velocity</w:t>
      </w:r>
    </w:p>
    <w:p w14:paraId="63FBAFEA" w14:textId="77777777" w:rsidR="00A421D8" w:rsidRDefault="00A421D8" w:rsidP="00A421D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Stakeholder demos improve requirement clarity</w:t>
      </w:r>
    </w:p>
    <w:p w14:paraId="499886C3" w14:textId="77777777" w:rsidR="00A421D8" w:rsidRDefault="00A421D8" w:rsidP="00A421D8">
      <w:pPr>
        <w:pStyle w:val="Heading3"/>
      </w:pPr>
      <w:r>
        <w:t>Stakeholder Feedback</w:t>
      </w:r>
    </w:p>
    <w:p w14:paraId="7B76D01C" w14:textId="77777777" w:rsidR="00A421D8" w:rsidRDefault="00A421D8" w:rsidP="00A421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Product feedback sessions: 92% positive satisfaction</w:t>
      </w:r>
    </w:p>
    <w:p w14:paraId="181ACA3F" w14:textId="77777777" w:rsidR="00A421D8" w:rsidRDefault="00A421D8" w:rsidP="00A421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Business value delivery rated 4.3/5 by executives</w:t>
      </w:r>
    </w:p>
    <w:p w14:paraId="56CD80F7" w14:textId="77777777" w:rsidR="00A421D8" w:rsidRDefault="00A421D8" w:rsidP="00A421D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Request for more frequent progress updates from sales team</w:t>
      </w:r>
    </w:p>
    <w:p w14:paraId="00000034" w14:textId="0F66A75E" w:rsidR="00A93BA4" w:rsidRPr="00A421D8" w:rsidRDefault="00A93BA4" w:rsidP="00A421D8"/>
    <w:sectPr w:rsidR="00A93BA4" w:rsidRPr="00A421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F1909" w14:textId="77777777" w:rsidR="005C524C" w:rsidRDefault="005C524C" w:rsidP="002A3A8C">
      <w:pPr>
        <w:spacing w:line="240" w:lineRule="auto"/>
      </w:pPr>
      <w:r>
        <w:separator/>
      </w:r>
    </w:p>
  </w:endnote>
  <w:endnote w:type="continuationSeparator" w:id="0">
    <w:p w14:paraId="79ADD5CC" w14:textId="77777777" w:rsidR="005C524C" w:rsidRDefault="005C524C" w:rsidP="002A3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15D4" w14:textId="77777777" w:rsidR="002A3A8C" w:rsidRDefault="002A3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56A4" w14:textId="77777777" w:rsidR="002A3A8C" w:rsidRDefault="002A3A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1452" w14:textId="77777777" w:rsidR="002A3A8C" w:rsidRDefault="002A3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EA396" w14:textId="77777777" w:rsidR="005C524C" w:rsidRDefault="005C524C" w:rsidP="002A3A8C">
      <w:pPr>
        <w:spacing w:line="240" w:lineRule="auto"/>
      </w:pPr>
      <w:r>
        <w:separator/>
      </w:r>
    </w:p>
  </w:footnote>
  <w:footnote w:type="continuationSeparator" w:id="0">
    <w:p w14:paraId="64D12567" w14:textId="77777777" w:rsidR="005C524C" w:rsidRDefault="005C524C" w:rsidP="002A3A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2A382" w14:textId="77777777" w:rsidR="002A3A8C" w:rsidRDefault="002A3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ABE1" w14:textId="77777777" w:rsidR="002A3A8C" w:rsidRDefault="002A3A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DD7F" w14:textId="77777777" w:rsidR="002A3A8C" w:rsidRDefault="002A3A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50A"/>
    <w:multiLevelType w:val="multilevel"/>
    <w:tmpl w:val="8742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6730"/>
    <w:multiLevelType w:val="multilevel"/>
    <w:tmpl w:val="AD6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E0248"/>
    <w:multiLevelType w:val="multilevel"/>
    <w:tmpl w:val="7D24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20CCB"/>
    <w:multiLevelType w:val="multilevel"/>
    <w:tmpl w:val="E50CA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5841AF"/>
    <w:multiLevelType w:val="multilevel"/>
    <w:tmpl w:val="50A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F3A27"/>
    <w:multiLevelType w:val="multilevel"/>
    <w:tmpl w:val="49A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268C9"/>
    <w:multiLevelType w:val="multilevel"/>
    <w:tmpl w:val="8F3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42512"/>
    <w:multiLevelType w:val="multilevel"/>
    <w:tmpl w:val="AAA0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A4F36"/>
    <w:multiLevelType w:val="multilevel"/>
    <w:tmpl w:val="0F0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11B26"/>
    <w:multiLevelType w:val="multilevel"/>
    <w:tmpl w:val="71CE4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3112744"/>
    <w:multiLevelType w:val="multilevel"/>
    <w:tmpl w:val="244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D0214"/>
    <w:multiLevelType w:val="multilevel"/>
    <w:tmpl w:val="D6E6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4386E"/>
    <w:multiLevelType w:val="multilevel"/>
    <w:tmpl w:val="2D406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8B05592"/>
    <w:multiLevelType w:val="multilevel"/>
    <w:tmpl w:val="11B6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35397"/>
    <w:multiLevelType w:val="multilevel"/>
    <w:tmpl w:val="195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85F08"/>
    <w:multiLevelType w:val="multilevel"/>
    <w:tmpl w:val="E59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F0079"/>
    <w:multiLevelType w:val="multilevel"/>
    <w:tmpl w:val="9C1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D7F04"/>
    <w:multiLevelType w:val="multilevel"/>
    <w:tmpl w:val="200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16C74"/>
    <w:multiLevelType w:val="multilevel"/>
    <w:tmpl w:val="DF3C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E5997"/>
    <w:multiLevelType w:val="multilevel"/>
    <w:tmpl w:val="9DE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C6EE9"/>
    <w:multiLevelType w:val="multilevel"/>
    <w:tmpl w:val="49B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B2C80"/>
    <w:multiLevelType w:val="multilevel"/>
    <w:tmpl w:val="D66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A43043"/>
    <w:multiLevelType w:val="multilevel"/>
    <w:tmpl w:val="68B4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E6586D"/>
    <w:multiLevelType w:val="multilevel"/>
    <w:tmpl w:val="3FD8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5C7697"/>
    <w:multiLevelType w:val="multilevel"/>
    <w:tmpl w:val="8B244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5766C68"/>
    <w:multiLevelType w:val="multilevel"/>
    <w:tmpl w:val="2A6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6872B6"/>
    <w:multiLevelType w:val="multilevel"/>
    <w:tmpl w:val="E4F04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B6F786D"/>
    <w:multiLevelType w:val="multilevel"/>
    <w:tmpl w:val="855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812D00"/>
    <w:multiLevelType w:val="multilevel"/>
    <w:tmpl w:val="1F1CE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D6F3664"/>
    <w:multiLevelType w:val="multilevel"/>
    <w:tmpl w:val="CFC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32744"/>
    <w:multiLevelType w:val="multilevel"/>
    <w:tmpl w:val="0EFC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E70665"/>
    <w:multiLevelType w:val="multilevel"/>
    <w:tmpl w:val="08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04421E"/>
    <w:multiLevelType w:val="multilevel"/>
    <w:tmpl w:val="9322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001F5F"/>
    <w:multiLevelType w:val="multilevel"/>
    <w:tmpl w:val="78E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8E73FB"/>
    <w:multiLevelType w:val="multilevel"/>
    <w:tmpl w:val="7E14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466F23"/>
    <w:multiLevelType w:val="multilevel"/>
    <w:tmpl w:val="AF1C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563D62"/>
    <w:multiLevelType w:val="multilevel"/>
    <w:tmpl w:val="2A16F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C4C3567"/>
    <w:multiLevelType w:val="multilevel"/>
    <w:tmpl w:val="F97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550150"/>
    <w:multiLevelType w:val="multilevel"/>
    <w:tmpl w:val="2E34C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E133A6C"/>
    <w:multiLevelType w:val="multilevel"/>
    <w:tmpl w:val="F9002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FA511B7"/>
    <w:multiLevelType w:val="multilevel"/>
    <w:tmpl w:val="86669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12928C2"/>
    <w:multiLevelType w:val="multilevel"/>
    <w:tmpl w:val="902C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73486"/>
    <w:multiLevelType w:val="multilevel"/>
    <w:tmpl w:val="5E98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EC2D6A"/>
    <w:multiLevelType w:val="multilevel"/>
    <w:tmpl w:val="F97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78674">
    <w:abstractNumId w:val="3"/>
  </w:num>
  <w:num w:numId="2" w16cid:durableId="1893466764">
    <w:abstractNumId w:val="38"/>
  </w:num>
  <w:num w:numId="3" w16cid:durableId="1176924747">
    <w:abstractNumId w:val="28"/>
  </w:num>
  <w:num w:numId="4" w16cid:durableId="1183740299">
    <w:abstractNumId w:val="40"/>
  </w:num>
  <w:num w:numId="5" w16cid:durableId="82841397">
    <w:abstractNumId w:val="24"/>
  </w:num>
  <w:num w:numId="6" w16cid:durableId="1802574124">
    <w:abstractNumId w:val="36"/>
  </w:num>
  <w:num w:numId="7" w16cid:durableId="926614689">
    <w:abstractNumId w:val="26"/>
  </w:num>
  <w:num w:numId="8" w16cid:durableId="1073624193">
    <w:abstractNumId w:val="39"/>
  </w:num>
  <w:num w:numId="9" w16cid:durableId="741753833">
    <w:abstractNumId w:val="9"/>
  </w:num>
  <w:num w:numId="10" w16cid:durableId="2132089921">
    <w:abstractNumId w:val="12"/>
  </w:num>
  <w:num w:numId="11" w16cid:durableId="488598339">
    <w:abstractNumId w:val="1"/>
  </w:num>
  <w:num w:numId="12" w16cid:durableId="567761522">
    <w:abstractNumId w:val="16"/>
  </w:num>
  <w:num w:numId="13" w16cid:durableId="2049060059">
    <w:abstractNumId w:val="13"/>
  </w:num>
  <w:num w:numId="14" w16cid:durableId="1226993044">
    <w:abstractNumId w:val="7"/>
  </w:num>
  <w:num w:numId="15" w16cid:durableId="557477049">
    <w:abstractNumId w:val="8"/>
  </w:num>
  <w:num w:numId="16" w16cid:durableId="623123385">
    <w:abstractNumId w:val="30"/>
  </w:num>
  <w:num w:numId="17" w16cid:durableId="1247963138">
    <w:abstractNumId w:val="32"/>
  </w:num>
  <w:num w:numId="18" w16cid:durableId="2005932470">
    <w:abstractNumId w:val="41"/>
  </w:num>
  <w:num w:numId="19" w16cid:durableId="1781874826">
    <w:abstractNumId w:val="5"/>
  </w:num>
  <w:num w:numId="20" w16cid:durableId="709038211">
    <w:abstractNumId w:val="20"/>
  </w:num>
  <w:num w:numId="21" w16cid:durableId="2143573169">
    <w:abstractNumId w:val="29"/>
  </w:num>
  <w:num w:numId="22" w16cid:durableId="1312247472">
    <w:abstractNumId w:val="35"/>
  </w:num>
  <w:num w:numId="23" w16cid:durableId="1266230017">
    <w:abstractNumId w:val="0"/>
  </w:num>
  <w:num w:numId="24" w16cid:durableId="1672364935">
    <w:abstractNumId w:val="6"/>
  </w:num>
  <w:num w:numId="25" w16cid:durableId="334460686">
    <w:abstractNumId w:val="37"/>
  </w:num>
  <w:num w:numId="26" w16cid:durableId="2140799399">
    <w:abstractNumId w:val="27"/>
  </w:num>
  <w:num w:numId="27" w16cid:durableId="1000700012">
    <w:abstractNumId w:val="15"/>
  </w:num>
  <w:num w:numId="28" w16cid:durableId="986977571">
    <w:abstractNumId w:val="22"/>
  </w:num>
  <w:num w:numId="29" w16cid:durableId="27491991">
    <w:abstractNumId w:val="18"/>
  </w:num>
  <w:num w:numId="30" w16cid:durableId="1657151410">
    <w:abstractNumId w:val="33"/>
  </w:num>
  <w:num w:numId="31" w16cid:durableId="178811184">
    <w:abstractNumId w:val="17"/>
  </w:num>
  <w:num w:numId="32" w16cid:durableId="625085967">
    <w:abstractNumId w:val="2"/>
  </w:num>
  <w:num w:numId="33" w16cid:durableId="686979644">
    <w:abstractNumId w:val="11"/>
  </w:num>
  <w:num w:numId="34" w16cid:durableId="1057512525">
    <w:abstractNumId w:val="19"/>
  </w:num>
  <w:num w:numId="35" w16cid:durableId="1247349681">
    <w:abstractNumId w:val="31"/>
  </w:num>
  <w:num w:numId="36" w16cid:durableId="16009467">
    <w:abstractNumId w:val="34"/>
  </w:num>
  <w:num w:numId="37" w16cid:durableId="1904174824">
    <w:abstractNumId w:val="43"/>
  </w:num>
  <w:num w:numId="38" w16cid:durableId="866910291">
    <w:abstractNumId w:val="14"/>
  </w:num>
  <w:num w:numId="39" w16cid:durableId="1934968703">
    <w:abstractNumId w:val="21"/>
  </w:num>
  <w:num w:numId="40" w16cid:durableId="259458081">
    <w:abstractNumId w:val="25"/>
  </w:num>
  <w:num w:numId="41" w16cid:durableId="939527462">
    <w:abstractNumId w:val="4"/>
  </w:num>
  <w:num w:numId="42" w16cid:durableId="1610043626">
    <w:abstractNumId w:val="23"/>
  </w:num>
  <w:num w:numId="43" w16cid:durableId="1176072273">
    <w:abstractNumId w:val="42"/>
  </w:num>
  <w:num w:numId="44" w16cid:durableId="935748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BA4"/>
    <w:rsid w:val="00223BCD"/>
    <w:rsid w:val="002A3A8C"/>
    <w:rsid w:val="003A612D"/>
    <w:rsid w:val="00563422"/>
    <w:rsid w:val="005C524C"/>
    <w:rsid w:val="00806C72"/>
    <w:rsid w:val="00A421D8"/>
    <w:rsid w:val="00A93BA4"/>
    <w:rsid w:val="00BF3491"/>
    <w:rsid w:val="00C82B13"/>
    <w:rsid w:val="00E64791"/>
    <w:rsid w:val="00F36692"/>
    <w:rsid w:val="00FD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96413"/>
  <w15:docId w15:val="{FFDB62C6-73A5-CE49-87D4-242C1E6F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A3A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A8C"/>
  </w:style>
  <w:style w:type="paragraph" w:styleId="Footer">
    <w:name w:val="footer"/>
    <w:basedOn w:val="Normal"/>
    <w:link w:val="FooterChar"/>
    <w:uiPriority w:val="99"/>
    <w:unhideWhenUsed/>
    <w:rsid w:val="002A3A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A8C"/>
  </w:style>
  <w:style w:type="paragraph" w:styleId="NormalWeb">
    <w:name w:val="Normal (Web)"/>
    <w:basedOn w:val="Normal"/>
    <w:uiPriority w:val="99"/>
    <w:semiHidden/>
    <w:unhideWhenUsed/>
    <w:rsid w:val="00FD7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223BCD"/>
    <w:rPr>
      <w:b/>
      <w:bCs/>
    </w:rPr>
  </w:style>
  <w:style w:type="character" w:styleId="Emphasis">
    <w:name w:val="Emphasis"/>
    <w:basedOn w:val="DefaultParagraphFont"/>
    <w:uiPriority w:val="20"/>
    <w:qFormat/>
    <w:rsid w:val="00A421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1254</Words>
  <Characters>7150</Characters>
  <Application>Microsoft Office Word</Application>
  <DocSecurity>0</DocSecurity>
  <Lines>59</Lines>
  <Paragraphs>16</Paragraphs>
  <ScaleCrop>false</ScaleCrop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 Dasgupta</cp:lastModifiedBy>
  <cp:revision>5</cp:revision>
  <dcterms:created xsi:type="dcterms:W3CDTF">2025-09-27T05:38:00Z</dcterms:created>
  <dcterms:modified xsi:type="dcterms:W3CDTF">2025-10-04T09:37:00Z</dcterms:modified>
</cp:coreProperties>
</file>