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B943" w14:textId="77777777" w:rsidR="00D40203" w:rsidRPr="008F2553" w:rsidRDefault="00D40203">
      <w:pPr>
        <w:rPr>
          <w:b/>
          <w:bCs/>
        </w:rPr>
      </w:pPr>
      <w:r w:rsidRPr="008F2553">
        <w:rPr>
          <w:b/>
          <w:bCs/>
        </w:rPr>
        <w:t>Project Management Acronyms</w:t>
      </w:r>
    </w:p>
    <w:p w14:paraId="0F2C3DD2" w14:textId="77777777" w:rsidR="00D40203" w:rsidRPr="00D40203" w:rsidRDefault="00D40203" w:rsidP="00D40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020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781B93A" wp14:editId="46ABCD19">
            <wp:extent cx="3006861" cy="1465710"/>
            <wp:effectExtent l="0" t="0" r="3175" b="1270"/>
            <wp:docPr id="4" name="Picture 4" descr="https://udemy-images.s3.amazonaws.com/redactor/2017-05-29_08-10-06-e97000d3c3f19bb23c2be501f1dae022/acronym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demy-images.s3.amazonaws.com/redactor/2017-05-29_08-10-06-e97000d3c3f19bb23c2be501f1dae022/acronym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500" cy="14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6C25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ASAP = As Soon As Possible</w:t>
      </w:r>
    </w:p>
    <w:p w14:paraId="21DD8C8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AV = Audio Visual or Antivirus depending on the context.</w:t>
      </w:r>
    </w:p>
    <w:p w14:paraId="4B64DCA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BA = Business Analyst</w:t>
      </w:r>
    </w:p>
    <w:p w14:paraId="7771C2B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BAU = Business </w:t>
      </w:r>
      <w:proofErr w:type="gramStart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As</w:t>
      </w:r>
      <w:proofErr w:type="gramEnd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Usual</w:t>
      </w:r>
    </w:p>
    <w:p w14:paraId="6246D9D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BC = Business Case</w:t>
      </w:r>
    </w:p>
    <w:p w14:paraId="531FE95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COB = Close of Business</w:t>
      </w:r>
    </w:p>
    <w:p w14:paraId="0A479F73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CRM = Customer Relationship Management</w:t>
      </w:r>
    </w:p>
    <w:p w14:paraId="78BCC761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DEV = Development or Development environment</w:t>
      </w:r>
    </w:p>
    <w:p w14:paraId="7D39D4D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DIB = Discovery Initiation Brief</w:t>
      </w:r>
    </w:p>
    <w:p w14:paraId="2EA62414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MVP = Minimum Viable Product</w:t>
      </w:r>
    </w:p>
    <w:p w14:paraId="36C2D82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MMP = Minimum Marketable Product</w:t>
      </w:r>
    </w:p>
    <w:p w14:paraId="6BEA1AB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OS = Operating System</w:t>
      </w:r>
    </w:p>
    <w:p w14:paraId="0F0ED4B1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PMP = Project Management Plan</w:t>
      </w:r>
    </w:p>
    <w:p w14:paraId="47023C6D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 = Project Manager or Project Management depending on the context.</w:t>
      </w:r>
    </w:p>
    <w:p w14:paraId="3BD50F4B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PPM = </w:t>
      </w:r>
      <w:proofErr w:type="spellStart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Portafolio</w:t>
      </w:r>
      <w:proofErr w:type="spellEnd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Program Manager</w:t>
      </w:r>
    </w:p>
    <w:p w14:paraId="77B88716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PIR = Post Implementation Review</w:t>
      </w:r>
    </w:p>
    <w:p w14:paraId="7D2344D5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PROD = Production or Production Environment</w:t>
      </w:r>
    </w:p>
    <w:p w14:paraId="4D14AAAC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PO = Purchase Order</w:t>
      </w:r>
    </w:p>
    <w:p w14:paraId="2CE455BD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PMO = Project Management Office</w:t>
      </w:r>
    </w:p>
    <w:p w14:paraId="4EB9F18D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POC = Proof of Concept</w:t>
      </w:r>
    </w:p>
    <w:p w14:paraId="4E748969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PVR = Project Variation Request</w:t>
      </w:r>
    </w:p>
    <w:p w14:paraId="67C85D28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RFP = Request for Proposal</w:t>
      </w:r>
    </w:p>
    <w:p w14:paraId="0CAAA379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RFI = Request for Information</w:t>
      </w:r>
    </w:p>
    <w:p w14:paraId="094E0791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lastRenderedPageBreak/>
        <w:t>SEO = Search Engine Optimization</w:t>
      </w:r>
    </w:p>
    <w:p w14:paraId="1184F868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SDLC = Software Development Life Cycle</w:t>
      </w:r>
    </w:p>
    <w:p w14:paraId="353A6022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SKU = Stock Keeping Unit</w:t>
      </w:r>
    </w:p>
    <w:p w14:paraId="1B86D49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SLA = Service Level Agreement</w:t>
      </w:r>
    </w:p>
    <w:p w14:paraId="1E966F56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SOW = Statement of Work or Scope of Work</w:t>
      </w:r>
    </w:p>
    <w:p w14:paraId="0C39FEDA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SOE = Standard Operating Environment</w:t>
      </w:r>
    </w:p>
    <w:p w14:paraId="27F2A50C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SSG = Senior Staff Group</w:t>
      </w:r>
    </w:p>
    <w:p w14:paraId="22B28B83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TDA = Technical Design Authority</w:t>
      </w:r>
    </w:p>
    <w:p w14:paraId="369EE56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TPO = Technology Projects Office</w:t>
      </w:r>
    </w:p>
    <w:p w14:paraId="08D263FA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TBD = To Be Defined</w:t>
      </w:r>
    </w:p>
    <w:p w14:paraId="0A5227F8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TBC = To Be Confirmed</w:t>
      </w:r>
    </w:p>
    <w:p w14:paraId="0CD406C6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UAT = User Access Testing</w:t>
      </w:r>
    </w:p>
    <w:p w14:paraId="3D149DD1" w14:textId="77777777" w:rsidR="00D40203" w:rsidRPr="00D40203" w:rsidRDefault="00D40203" w:rsidP="00D40203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47E808A1" wp14:editId="2B9FEC72">
            <wp:extent cx="4325168" cy="1395128"/>
            <wp:effectExtent l="0" t="0" r="0" b="0"/>
            <wp:docPr id="3" name="Picture 3" descr="https://udemy-images.s3.amazonaws.com/redactor/2017-06-07_09-11-03-d9126b05a89166fa9fed38fdbf37d72f/acrony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demy-images.s3.amazonaws.com/redactor/2017-06-07_09-11-03-d9126b05a89166fa9fed38fdbf37d72f/acrony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15" cy="140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2421" w14:textId="77777777" w:rsidR="00D40203" w:rsidRDefault="00D40203"/>
    <w:sectPr w:rsidR="00D4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19EA"/>
    <w:multiLevelType w:val="multilevel"/>
    <w:tmpl w:val="DCE6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700FC"/>
    <w:multiLevelType w:val="multilevel"/>
    <w:tmpl w:val="D578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D8"/>
    <w:rsid w:val="005F7094"/>
    <w:rsid w:val="008F2553"/>
    <w:rsid w:val="00980BD8"/>
    <w:rsid w:val="00D40203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1C11"/>
  <w15:chartTrackingRefBased/>
  <w15:docId w15:val="{37429844-20C9-42F9-AECC-04276D9E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02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0203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0B008DB5-E256-4B02-8BED-98684F362C3F}"/>
</file>

<file path=customXml/itemProps2.xml><?xml version="1.0" encoding="utf-8"?>
<ds:datastoreItem xmlns:ds="http://schemas.openxmlformats.org/officeDocument/2006/customXml" ds:itemID="{1775B947-9547-407F-8D3E-1C2A91C1E5D8}"/>
</file>

<file path=customXml/itemProps3.xml><?xml version="1.0" encoding="utf-8"?>
<ds:datastoreItem xmlns:ds="http://schemas.openxmlformats.org/officeDocument/2006/customXml" ds:itemID="{47A93352-0E26-4E75-BC52-1F5C425F35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>University of Technology Sydney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Riddhi</cp:lastModifiedBy>
  <cp:revision>2</cp:revision>
  <dcterms:created xsi:type="dcterms:W3CDTF">2021-10-06T14:02:00Z</dcterms:created>
  <dcterms:modified xsi:type="dcterms:W3CDTF">2021-10-06T14:02:00Z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