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A53B8C" w:rsidRDefault="00A53B8C">
      <w:pPr>
        <w:rPr>
          <w:b/>
          <w:sz w:val="32"/>
          <w:szCs w:val="32"/>
        </w:rPr>
      </w:pPr>
      <w:bookmarkStart w:id="0" w:name="_GoBack"/>
      <w:r w:rsidRPr="00A53B8C">
        <w:rPr>
          <w:b/>
          <w:sz w:val="32"/>
          <w:szCs w:val="32"/>
        </w:rPr>
        <w:t>Section 3 Quiz</w:t>
      </w:r>
    </w:p>
    <w:bookmarkEnd w:id="0"/>
    <w:p w:rsidR="00A53B8C" w:rsidRPr="00A53B8C" w:rsidRDefault="00A53B8C" w:rsidP="00A53B8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Great Project Managers only focus on budgeting, resourcing and schedules. </w:t>
      </w:r>
    </w:p>
    <w:p w:rsidR="00A53B8C" w:rsidRPr="00A53B8C" w:rsidRDefault="00A53B8C" w:rsidP="00A53B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A53B8C" w:rsidRPr="00A53B8C" w:rsidRDefault="00A53B8C" w:rsidP="00A53B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A53B8C" w:rsidRPr="00A53B8C" w:rsidRDefault="00A53B8C" w:rsidP="00A53B8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Developing trust with people is one of the key ways </w:t>
      </w:r>
      <w:r>
        <w:rPr>
          <w:rStyle w:val="Emphasis"/>
          <w:rFonts w:ascii="Arial" w:hAnsi="Arial" w:cs="Arial"/>
          <w:color w:val="29303B"/>
          <w:sz w:val="21"/>
          <w:szCs w:val="21"/>
          <w:shd w:val="clear" w:color="auto" w:fill="FFFFFF"/>
        </w:rPr>
        <w:t>great PMs </w:t>
      </w: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set themselves apart from </w:t>
      </w:r>
      <w:r>
        <w:rPr>
          <w:rStyle w:val="Emphasis"/>
          <w:rFonts w:ascii="Arial" w:hAnsi="Arial" w:cs="Arial"/>
          <w:color w:val="29303B"/>
          <w:sz w:val="21"/>
          <w:szCs w:val="21"/>
          <w:shd w:val="clear" w:color="auto" w:fill="FFFFFF"/>
        </w:rPr>
        <w:t>good PMs</w:t>
      </w: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.</w:t>
      </w:r>
    </w:p>
    <w:p w:rsidR="00A53B8C" w:rsidRPr="00A53B8C" w:rsidRDefault="00A53B8C" w:rsidP="00A53B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A53B8C" w:rsidRPr="00A53B8C" w:rsidRDefault="00A53B8C" w:rsidP="00A53B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A53B8C" w:rsidRPr="00A53B8C" w:rsidRDefault="00A53B8C" w:rsidP="00A53B8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Being great at communication will allow you to excel in Project Management.</w:t>
      </w:r>
    </w:p>
    <w:p w:rsidR="00A53B8C" w:rsidRPr="00A53B8C" w:rsidRDefault="00A53B8C" w:rsidP="00A53B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A53B8C" w:rsidRDefault="00A53B8C" w:rsidP="00A53B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sectPr w:rsidR="00A53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043CA"/>
    <w:multiLevelType w:val="hybridMultilevel"/>
    <w:tmpl w:val="4D80BD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D2"/>
    <w:rsid w:val="00250CD2"/>
    <w:rsid w:val="005F7094"/>
    <w:rsid w:val="00A53B8C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ABEF"/>
  <w15:chartTrackingRefBased/>
  <w15:docId w15:val="{068A4F4C-D891-451D-B8AB-1E71D4B9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53B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75F39F74-133E-448E-8842-2AEBF16F84FD}"/>
</file>

<file path=customXml/itemProps2.xml><?xml version="1.0" encoding="utf-8"?>
<ds:datastoreItem xmlns:ds="http://schemas.openxmlformats.org/officeDocument/2006/customXml" ds:itemID="{8AF5BD5E-B3A7-4FE9-A716-6E58A98C5D65}"/>
</file>

<file path=customXml/itemProps3.xml><?xml version="1.0" encoding="utf-8"?>
<ds:datastoreItem xmlns:ds="http://schemas.openxmlformats.org/officeDocument/2006/customXml" ds:itemID="{114CE446-76B2-4284-90EC-21D8242299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>University of Technology Sydney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2018-07-08T23:05:00Z</dcterms:created>
  <dcterms:modified xsi:type="dcterms:W3CDTF">2018-07-08T23:09:00Z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