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6D4AF" w14:textId="65C6FCC2" w:rsidR="001F7592" w:rsidRPr="008B2EEA" w:rsidRDefault="001F7592" w:rsidP="001F7592">
      <w:pPr>
        <w:ind w:hanging="360"/>
        <w:jc w:val="center"/>
        <w:rPr>
          <w:rFonts w:ascii="Courier New" w:hAnsi="Courier New" w:cs="Courier New"/>
          <w:i/>
          <w:sz w:val="18"/>
        </w:rPr>
      </w:pPr>
      <w:r>
        <w:rPr>
          <w:rFonts w:ascii="Courier New" w:hAnsi="Courier New" w:cs="Courier New"/>
          <w:sz w:val="18"/>
        </w:rPr>
        <w:t>Table 1.1</w:t>
      </w:r>
    </w:p>
    <w:p w14:paraId="7A5A1769" w14:textId="77777777" w:rsidR="001F7592" w:rsidRDefault="001F7592" w:rsidP="001F7592">
      <w:pPr>
        <w:tabs>
          <w:tab w:val="right" w:pos="12960"/>
        </w:tabs>
        <w:jc w:val="cent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Demographic and Baseline Characteristics by Treatment Group</w:t>
      </w:r>
    </w:p>
    <w:p w14:paraId="6D410F2D" w14:textId="77777777" w:rsidR="001F7592" w:rsidRDefault="001F7592" w:rsidP="001F7592">
      <w:pPr>
        <w:tabs>
          <w:tab w:val="right" w:pos="12960"/>
        </w:tabs>
        <w:jc w:val="cent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Randomized Population</w:t>
      </w:r>
    </w:p>
    <w:p w14:paraId="73F0313F" w14:textId="1F9F301F" w:rsidR="001F7592" w:rsidRPr="00856A81" w:rsidRDefault="001F7592" w:rsidP="001F7592">
      <w:pPr>
        <w:jc w:val="center"/>
        <w:rPr>
          <w:rFonts w:ascii="Courier New" w:hAnsi="Courier New" w:cs="Courier New"/>
          <w:color w:val="0000FF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85"/>
        <w:gridCol w:w="3185"/>
        <w:gridCol w:w="3185"/>
        <w:gridCol w:w="3185"/>
      </w:tblGrid>
      <w:tr w:rsidR="00BD090E" w14:paraId="6EAB106A" w14:textId="77777777" w:rsidTr="001A7DB0">
        <w:trPr>
          <w:trHeight w:val="270"/>
        </w:trPr>
        <w:tc>
          <w:tcPr>
            <w:tcW w:w="3185" w:type="dxa"/>
            <w:tcBorders>
              <w:top w:val="single" w:sz="4" w:space="0" w:color="auto"/>
            </w:tcBorders>
          </w:tcPr>
          <w:p w14:paraId="609E407C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321CC5F7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728BDA6D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237F88AD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BD090E" w14:paraId="1A5BD624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33A19BDC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vAlign w:val="bottom"/>
          </w:tcPr>
          <w:p w14:paraId="59E50962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Placebo</w:t>
            </w:r>
          </w:p>
        </w:tc>
        <w:tc>
          <w:tcPr>
            <w:tcW w:w="3185" w:type="dxa"/>
            <w:vAlign w:val="bottom"/>
          </w:tcPr>
          <w:p w14:paraId="626C07C5" w14:textId="750B6192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Active Treatment</w:t>
            </w:r>
          </w:p>
        </w:tc>
        <w:tc>
          <w:tcPr>
            <w:tcW w:w="3185" w:type="dxa"/>
            <w:vAlign w:val="bottom"/>
          </w:tcPr>
          <w:p w14:paraId="103D4A66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All Patients</w:t>
            </w:r>
          </w:p>
        </w:tc>
      </w:tr>
      <w:tr w:rsidR="00BD090E" w14:paraId="00902912" w14:textId="77777777" w:rsidTr="001A7DB0">
        <w:trPr>
          <w:trHeight w:val="270"/>
        </w:trPr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5032E790" w14:textId="50AB17F2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4BEA59E7" w14:textId="055F0635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0A7F7A68" w14:textId="297DBFD9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0731121A" w14:textId="5835C232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</w:tr>
      <w:tr w:rsidR="00BD090E" w14:paraId="23AFF9EB" w14:textId="77777777" w:rsidTr="001A7DB0">
        <w:trPr>
          <w:trHeight w:val="270"/>
        </w:trPr>
        <w:tc>
          <w:tcPr>
            <w:tcW w:w="3185" w:type="dxa"/>
            <w:tcBorders>
              <w:top w:val="single" w:sz="4" w:space="0" w:color="auto"/>
            </w:tcBorders>
          </w:tcPr>
          <w:p w14:paraId="35843ECD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2D6A1F35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28CA8DD8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7023ACFB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BD090E" w14:paraId="0114DBFB" w14:textId="77777777" w:rsidTr="001A7DB0">
        <w:trPr>
          <w:trHeight w:val="270"/>
        </w:trPr>
        <w:tc>
          <w:tcPr>
            <w:tcW w:w="3185" w:type="dxa"/>
          </w:tcPr>
          <w:p w14:paraId="31137308" w14:textId="0EDCD29D" w:rsidR="00BD090E" w:rsidRPr="00FE7685" w:rsidRDefault="00BD090E" w:rsidP="00B15575">
            <w:pPr>
              <w:rPr>
                <w:rFonts w:ascii="Courier New" w:hAnsi="Courier New" w:cs="Courier New"/>
                <w:color w:val="0000FF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Age (years) </w:t>
            </w:r>
          </w:p>
        </w:tc>
        <w:tc>
          <w:tcPr>
            <w:tcW w:w="3185" w:type="dxa"/>
          </w:tcPr>
          <w:p w14:paraId="5230B865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669AD6BF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2B6FF4F3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BD090E" w14:paraId="71F16468" w14:textId="77777777" w:rsidTr="001A7DB0">
        <w:trPr>
          <w:trHeight w:val="270"/>
        </w:trPr>
        <w:tc>
          <w:tcPr>
            <w:tcW w:w="3185" w:type="dxa"/>
          </w:tcPr>
          <w:p w14:paraId="1847ED86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N</w:t>
            </w:r>
          </w:p>
        </w:tc>
        <w:tc>
          <w:tcPr>
            <w:tcW w:w="3185" w:type="dxa"/>
            <w:vAlign w:val="bottom"/>
          </w:tcPr>
          <w:p w14:paraId="1A6FF025" w14:textId="2167D441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  <w:tc>
          <w:tcPr>
            <w:tcW w:w="3185" w:type="dxa"/>
            <w:vAlign w:val="bottom"/>
          </w:tcPr>
          <w:p w14:paraId="1E7AD390" w14:textId="27467E28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  <w:tc>
          <w:tcPr>
            <w:tcW w:w="3185" w:type="dxa"/>
            <w:vAlign w:val="bottom"/>
          </w:tcPr>
          <w:p w14:paraId="1A2E0137" w14:textId="56629561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</w:tr>
      <w:tr w:rsidR="00BD090E" w14:paraId="5CD3FE15" w14:textId="77777777" w:rsidTr="001A7DB0">
        <w:trPr>
          <w:trHeight w:val="270"/>
        </w:trPr>
        <w:tc>
          <w:tcPr>
            <w:tcW w:w="3185" w:type="dxa"/>
          </w:tcPr>
          <w:p w14:paraId="54A5EA48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Mean</w:t>
            </w:r>
          </w:p>
        </w:tc>
        <w:tc>
          <w:tcPr>
            <w:tcW w:w="3185" w:type="dxa"/>
            <w:vAlign w:val="bottom"/>
          </w:tcPr>
          <w:p w14:paraId="7C19B9C6" w14:textId="1F0983B4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  <w:tc>
          <w:tcPr>
            <w:tcW w:w="3185" w:type="dxa"/>
            <w:vAlign w:val="bottom"/>
          </w:tcPr>
          <w:p w14:paraId="42635860" w14:textId="4B0E6595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  <w:tc>
          <w:tcPr>
            <w:tcW w:w="3185" w:type="dxa"/>
            <w:vAlign w:val="bottom"/>
          </w:tcPr>
          <w:p w14:paraId="1CD97115" w14:textId="025BF321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</w:tr>
      <w:tr w:rsidR="00BD090E" w14:paraId="0F6C8A04" w14:textId="77777777" w:rsidTr="001A7DB0">
        <w:trPr>
          <w:trHeight w:val="270"/>
        </w:trPr>
        <w:tc>
          <w:tcPr>
            <w:tcW w:w="3185" w:type="dxa"/>
          </w:tcPr>
          <w:p w14:paraId="4BC74219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SD</w:t>
            </w:r>
          </w:p>
        </w:tc>
        <w:tc>
          <w:tcPr>
            <w:tcW w:w="3185" w:type="dxa"/>
            <w:vAlign w:val="bottom"/>
          </w:tcPr>
          <w:p w14:paraId="363F8416" w14:textId="1C8ADEFB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  <w:tc>
          <w:tcPr>
            <w:tcW w:w="3185" w:type="dxa"/>
            <w:vAlign w:val="bottom"/>
          </w:tcPr>
          <w:p w14:paraId="4CD53DD2" w14:textId="1698FA30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  <w:tc>
          <w:tcPr>
            <w:tcW w:w="3185" w:type="dxa"/>
            <w:vAlign w:val="bottom"/>
          </w:tcPr>
          <w:p w14:paraId="5171A24F" w14:textId="05C2B3FF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</w:tr>
      <w:tr w:rsidR="00BD090E" w14:paraId="70524D6E" w14:textId="77777777" w:rsidTr="001A7DB0">
        <w:trPr>
          <w:trHeight w:val="270"/>
        </w:trPr>
        <w:tc>
          <w:tcPr>
            <w:tcW w:w="3185" w:type="dxa"/>
          </w:tcPr>
          <w:p w14:paraId="51F782B6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Min</w:t>
            </w:r>
          </w:p>
        </w:tc>
        <w:tc>
          <w:tcPr>
            <w:tcW w:w="3185" w:type="dxa"/>
            <w:vAlign w:val="bottom"/>
          </w:tcPr>
          <w:p w14:paraId="1F5E4FFE" w14:textId="7B40420A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3B890BC8" w14:textId="3B178E6E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721D7D06" w14:textId="72B53418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</w:tr>
      <w:tr w:rsidR="00BD090E" w14:paraId="290D51E0" w14:textId="77777777" w:rsidTr="001A7DB0">
        <w:trPr>
          <w:trHeight w:val="270"/>
        </w:trPr>
        <w:tc>
          <w:tcPr>
            <w:tcW w:w="3185" w:type="dxa"/>
          </w:tcPr>
          <w:p w14:paraId="4BDCC798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Max</w:t>
            </w:r>
          </w:p>
        </w:tc>
        <w:tc>
          <w:tcPr>
            <w:tcW w:w="3185" w:type="dxa"/>
            <w:vAlign w:val="bottom"/>
          </w:tcPr>
          <w:p w14:paraId="6FE1ED41" w14:textId="0A05DDAA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4815960D" w14:textId="0BF69B71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15BA59A2" w14:textId="09E181F3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</w:tr>
      <w:tr w:rsidR="00BD090E" w14:paraId="450931C5" w14:textId="77777777" w:rsidTr="001A7DB0">
        <w:trPr>
          <w:trHeight w:val="270"/>
        </w:trPr>
        <w:tc>
          <w:tcPr>
            <w:tcW w:w="3185" w:type="dxa"/>
          </w:tcPr>
          <w:p w14:paraId="71D7B561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vAlign w:val="bottom"/>
          </w:tcPr>
          <w:p w14:paraId="7B564BA3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0542EACC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03FABBF4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D090E" w14:paraId="705D7840" w14:textId="77777777" w:rsidTr="001A7DB0">
        <w:trPr>
          <w:trHeight w:val="270"/>
        </w:trPr>
        <w:tc>
          <w:tcPr>
            <w:tcW w:w="3185" w:type="dxa"/>
          </w:tcPr>
          <w:p w14:paraId="0CC719E7" w14:textId="759765FB" w:rsidR="00BD090E" w:rsidRPr="00FE7685" w:rsidRDefault="00BD090E" w:rsidP="00B15575">
            <w:pPr>
              <w:rPr>
                <w:rFonts w:ascii="Courier New" w:hAnsi="Courier New" w:cs="Courier New"/>
                <w:color w:val="0000FF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Gender </w:t>
            </w:r>
          </w:p>
        </w:tc>
        <w:tc>
          <w:tcPr>
            <w:tcW w:w="3185" w:type="dxa"/>
            <w:vAlign w:val="bottom"/>
          </w:tcPr>
          <w:p w14:paraId="4D396365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7BD8F78B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3261E365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D090E" w14:paraId="23CCBA63" w14:textId="77777777" w:rsidTr="001A7DB0">
        <w:trPr>
          <w:trHeight w:val="270"/>
        </w:trPr>
        <w:tc>
          <w:tcPr>
            <w:tcW w:w="3185" w:type="dxa"/>
          </w:tcPr>
          <w:p w14:paraId="4CDB11EE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Male</w:t>
            </w:r>
          </w:p>
        </w:tc>
        <w:tc>
          <w:tcPr>
            <w:tcW w:w="3185" w:type="dxa"/>
            <w:vAlign w:val="bottom"/>
          </w:tcPr>
          <w:p w14:paraId="0B4BB9D8" w14:textId="7D4EA55C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7AF6C2DD" w14:textId="0170E8F5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938D192" w14:textId="5D25C6E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BD090E" w14:paraId="503B9ADB" w14:textId="77777777" w:rsidTr="001A7DB0">
        <w:trPr>
          <w:trHeight w:val="270"/>
        </w:trPr>
        <w:tc>
          <w:tcPr>
            <w:tcW w:w="3185" w:type="dxa"/>
          </w:tcPr>
          <w:p w14:paraId="00173479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Female</w:t>
            </w:r>
          </w:p>
        </w:tc>
        <w:tc>
          <w:tcPr>
            <w:tcW w:w="3185" w:type="dxa"/>
            <w:vAlign w:val="bottom"/>
          </w:tcPr>
          <w:p w14:paraId="1544A488" w14:textId="7BDEB6F0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BC4BE30" w14:textId="63A5AA76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39C185ED" w14:textId="0D4C7CEA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BD090E" w14:paraId="31CF35BC" w14:textId="77777777" w:rsidTr="001A7DB0">
        <w:trPr>
          <w:trHeight w:val="270"/>
        </w:trPr>
        <w:tc>
          <w:tcPr>
            <w:tcW w:w="3185" w:type="dxa"/>
          </w:tcPr>
          <w:p w14:paraId="1F5DB78C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69573073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5613CB02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0D8E93F7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BD090E" w14:paraId="2582DA3A" w14:textId="77777777" w:rsidTr="001A7DB0">
        <w:trPr>
          <w:trHeight w:val="270"/>
        </w:trPr>
        <w:tc>
          <w:tcPr>
            <w:tcW w:w="3185" w:type="dxa"/>
          </w:tcPr>
          <w:p w14:paraId="4470932D" w14:textId="5F5D758B" w:rsidR="00BD090E" w:rsidRDefault="00BD090E" w:rsidP="001F7592">
            <w:pPr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>Race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3185" w:type="dxa"/>
          </w:tcPr>
          <w:p w14:paraId="2DCB002A" w14:textId="77777777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700BA25" w14:textId="77777777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03E5E4B0" w14:textId="77777777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BD090E" w14:paraId="31935885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6755BC60" w14:textId="032C324D" w:rsidR="00BD090E" w:rsidRDefault="00BD090E" w:rsidP="001F7592">
            <w:pPr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Asian</w:t>
            </w:r>
          </w:p>
        </w:tc>
        <w:tc>
          <w:tcPr>
            <w:tcW w:w="3185" w:type="dxa"/>
            <w:vAlign w:val="bottom"/>
          </w:tcPr>
          <w:p w14:paraId="5F289573" w14:textId="171E4392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7E250F8" w14:textId="3AD52284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209C91D5" w14:textId="7A5B2127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BD090E" w14:paraId="06AD1BCA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7A88D21C" w14:textId="3D0E5FE5" w:rsidR="00BD090E" w:rsidRPr="00BD090E" w:rsidRDefault="00BD090E" w:rsidP="001F75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Black</w:t>
            </w:r>
          </w:p>
        </w:tc>
        <w:tc>
          <w:tcPr>
            <w:tcW w:w="3185" w:type="dxa"/>
            <w:vAlign w:val="bottom"/>
          </w:tcPr>
          <w:p w14:paraId="6DF17ACC" w14:textId="7F12F1CF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121245D" w14:textId="0698AB1A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3132D89F" w14:textId="74123A7F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A85EFE" w14:paraId="15FBCD53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618FB68D" w14:textId="6B483FDB" w:rsidR="00A85EFE" w:rsidRPr="00B32088" w:rsidRDefault="00A85EFE" w:rsidP="00A85EF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Hispanic</w:t>
            </w:r>
          </w:p>
        </w:tc>
        <w:tc>
          <w:tcPr>
            <w:tcW w:w="3185" w:type="dxa"/>
            <w:vAlign w:val="bottom"/>
          </w:tcPr>
          <w:p w14:paraId="615B1AA2" w14:textId="732DFA28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7F19A9C4" w14:textId="45E2C45F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692BA25" w14:textId="27944376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A85EFE" w14:paraId="07781DF3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62B94C1C" w14:textId="009C20AD" w:rsidR="00A85EFE" w:rsidRDefault="00A85EFE" w:rsidP="00A85EFE">
            <w:pPr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White</w:t>
            </w:r>
          </w:p>
        </w:tc>
        <w:tc>
          <w:tcPr>
            <w:tcW w:w="3185" w:type="dxa"/>
            <w:vAlign w:val="bottom"/>
          </w:tcPr>
          <w:p w14:paraId="79A9C2C2" w14:textId="14D384C4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E825945" w14:textId="3BAD68C2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2CE27A3C" w14:textId="0EE4A172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A85EFE" w14:paraId="078E771D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38BB2BA8" w14:textId="6B64B447" w:rsidR="00A85EFE" w:rsidRPr="00B32088" w:rsidRDefault="00A85EFE" w:rsidP="00A85EF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Other</w:t>
            </w:r>
          </w:p>
        </w:tc>
        <w:tc>
          <w:tcPr>
            <w:tcW w:w="3185" w:type="dxa"/>
            <w:vAlign w:val="bottom"/>
          </w:tcPr>
          <w:p w14:paraId="7F869096" w14:textId="62773D64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6865D269" w14:textId="137B0E28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2545F32B" w14:textId="72DACC6D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A85EFE" w14:paraId="6B165CBA" w14:textId="77777777" w:rsidTr="001A7DB0">
        <w:trPr>
          <w:trHeight w:val="270"/>
        </w:trPr>
        <w:tc>
          <w:tcPr>
            <w:tcW w:w="3185" w:type="dxa"/>
          </w:tcPr>
          <w:p w14:paraId="61981070" w14:textId="77777777" w:rsidR="00A85EFE" w:rsidRDefault="00A85EFE" w:rsidP="00A85EFE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21BB7C58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3950538C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361F5541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A85EFE" w14:paraId="198B5F4E" w14:textId="77777777" w:rsidTr="00A32BA9">
        <w:trPr>
          <w:trHeight w:val="270"/>
        </w:trPr>
        <w:tc>
          <w:tcPr>
            <w:tcW w:w="3185" w:type="dxa"/>
          </w:tcPr>
          <w:p w14:paraId="56D2D3C6" w14:textId="77777777" w:rsidR="00A85EFE" w:rsidRDefault="00A85EFE" w:rsidP="00A85EFE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711324D3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5CC34C23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5C85F16A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A85EFE" w14:paraId="01D145CE" w14:textId="77777777" w:rsidTr="00A32BA9">
        <w:trPr>
          <w:trHeight w:val="270"/>
        </w:trPr>
        <w:tc>
          <w:tcPr>
            <w:tcW w:w="3185" w:type="dxa"/>
          </w:tcPr>
          <w:p w14:paraId="530807DB" w14:textId="77777777" w:rsidR="00A85EFE" w:rsidRDefault="00A85EFE" w:rsidP="00A85EFE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762250B2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F7FC0A9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6AB37661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</w:tbl>
    <w:p w14:paraId="754D4051" w14:textId="77777777" w:rsidR="001F7592" w:rsidRDefault="001F7592" w:rsidP="001F759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Note: Percentages are based on the number of non-missing values in each treatment group.</w:t>
      </w:r>
    </w:p>
    <w:p w14:paraId="0C1B9A62" w14:textId="59C30B97" w:rsidR="00FA7037" w:rsidRDefault="00FA7037"/>
    <w:p w14:paraId="2AA07E91" w14:textId="6A244AED" w:rsidR="00717090" w:rsidRDefault="00717090"/>
    <w:p w14:paraId="0D5B6687" w14:textId="06790943" w:rsidR="00717090" w:rsidRDefault="00717090"/>
    <w:p w14:paraId="6C64F600" w14:textId="783E53B6" w:rsidR="00717090" w:rsidRDefault="00717090"/>
    <w:p w14:paraId="0A1E54BF" w14:textId="6B81A629" w:rsidR="00717090" w:rsidRDefault="00717090"/>
    <w:p w14:paraId="67D06828" w14:textId="4138AAB6" w:rsidR="00A85EFE" w:rsidRDefault="00A85EFE"/>
    <w:p w14:paraId="35F9DC56" w14:textId="4D86AF60" w:rsidR="00A85EFE" w:rsidRDefault="00A85EFE"/>
    <w:p w14:paraId="4302D170" w14:textId="77777777" w:rsidR="00A85EFE" w:rsidRDefault="00A85EFE"/>
    <w:p w14:paraId="1E671FFE" w14:textId="75431595" w:rsidR="00717090" w:rsidRDefault="00717090"/>
    <w:p w14:paraId="299FEBD1" w14:textId="77267FF9" w:rsidR="00717090" w:rsidRDefault="00717090"/>
    <w:p w14:paraId="6E393F4C" w14:textId="77777777" w:rsidR="00391052" w:rsidRPr="008B2EEA" w:rsidRDefault="00391052" w:rsidP="00391052">
      <w:pPr>
        <w:ind w:hanging="360"/>
        <w:jc w:val="center"/>
        <w:rPr>
          <w:rFonts w:ascii="Courier New" w:hAnsi="Courier New" w:cs="Courier New"/>
          <w:i/>
          <w:sz w:val="18"/>
        </w:rPr>
      </w:pPr>
      <w:r>
        <w:rPr>
          <w:rFonts w:ascii="Courier New" w:hAnsi="Courier New" w:cs="Courier New"/>
          <w:sz w:val="18"/>
        </w:rPr>
        <w:t>Table 1.1</w:t>
      </w:r>
    </w:p>
    <w:p w14:paraId="253E3EDF" w14:textId="77777777" w:rsidR="00391052" w:rsidRDefault="00391052" w:rsidP="00391052">
      <w:pPr>
        <w:tabs>
          <w:tab w:val="right" w:pos="12960"/>
        </w:tabs>
        <w:jc w:val="cent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Demographic and Baseline Characteristics by Treatment Group</w:t>
      </w:r>
    </w:p>
    <w:p w14:paraId="5FFEB904" w14:textId="77777777" w:rsidR="00391052" w:rsidRDefault="00391052" w:rsidP="00391052">
      <w:pPr>
        <w:tabs>
          <w:tab w:val="right" w:pos="12960"/>
        </w:tabs>
        <w:jc w:val="cent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Randomized Population</w:t>
      </w:r>
    </w:p>
    <w:p w14:paraId="4A0CBDA5" w14:textId="77777777" w:rsidR="00391052" w:rsidRPr="00856A81" w:rsidRDefault="00391052" w:rsidP="00391052">
      <w:pPr>
        <w:jc w:val="center"/>
        <w:rPr>
          <w:rFonts w:ascii="Courier New" w:hAnsi="Courier New" w:cs="Courier New"/>
          <w:color w:val="0000FF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85"/>
        <w:gridCol w:w="3185"/>
        <w:gridCol w:w="3185"/>
        <w:gridCol w:w="3185"/>
      </w:tblGrid>
      <w:tr w:rsidR="00391052" w14:paraId="3E7D52C6" w14:textId="77777777" w:rsidTr="00B15575">
        <w:trPr>
          <w:trHeight w:val="270"/>
        </w:trPr>
        <w:tc>
          <w:tcPr>
            <w:tcW w:w="3185" w:type="dxa"/>
            <w:tcBorders>
              <w:top w:val="single" w:sz="4" w:space="0" w:color="auto"/>
            </w:tcBorders>
          </w:tcPr>
          <w:p w14:paraId="65D4520F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1D5CF19A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11AD66DB" w14:textId="3B4F5C40" w:rsidR="00391052" w:rsidRPr="00391052" w:rsidRDefault="00391052" w:rsidP="00391052">
            <w:r>
              <w:rPr>
                <w:rFonts w:ascii="Courier New" w:hAnsi="Courier New" w:cs="Courier New"/>
                <w:color w:val="0000FF"/>
                <w:sz w:val="18"/>
              </w:rPr>
              <w:t>trt</w:t>
            </w: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444FA518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6D459959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68DD5396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vAlign w:val="bottom"/>
          </w:tcPr>
          <w:p w14:paraId="0DDCA3A5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Placebo</w:t>
            </w:r>
          </w:p>
        </w:tc>
        <w:tc>
          <w:tcPr>
            <w:tcW w:w="3185" w:type="dxa"/>
            <w:vAlign w:val="bottom"/>
          </w:tcPr>
          <w:p w14:paraId="647EB7F9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Active Treatment</w:t>
            </w:r>
          </w:p>
        </w:tc>
        <w:tc>
          <w:tcPr>
            <w:tcW w:w="3185" w:type="dxa"/>
            <w:vAlign w:val="bottom"/>
          </w:tcPr>
          <w:p w14:paraId="6C64ACC9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All Patients</w:t>
            </w:r>
          </w:p>
        </w:tc>
      </w:tr>
      <w:tr w:rsidR="00391052" w14:paraId="1D19FB22" w14:textId="77777777" w:rsidTr="00B15575">
        <w:trPr>
          <w:trHeight w:val="270"/>
        </w:trPr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2218CEC4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2CC0EA2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7FE4AA4B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0265F94F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</w:tr>
      <w:tr w:rsidR="00391052" w14:paraId="725A4EF7" w14:textId="77777777" w:rsidTr="00B15575">
        <w:trPr>
          <w:trHeight w:val="270"/>
        </w:trPr>
        <w:tc>
          <w:tcPr>
            <w:tcW w:w="3185" w:type="dxa"/>
            <w:tcBorders>
              <w:top w:val="single" w:sz="4" w:space="0" w:color="auto"/>
            </w:tcBorders>
          </w:tcPr>
          <w:p w14:paraId="08C3FA02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615AE11C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767AECD3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64DC4BF1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2068194E" w14:textId="77777777" w:rsidTr="00B15575">
        <w:trPr>
          <w:trHeight w:val="270"/>
        </w:trPr>
        <w:tc>
          <w:tcPr>
            <w:tcW w:w="3185" w:type="dxa"/>
          </w:tcPr>
          <w:p w14:paraId="0D944196" w14:textId="57544BFC" w:rsidR="00391052" w:rsidRPr="00391052" w:rsidRDefault="00391052" w:rsidP="00B15575">
            <w:r>
              <w:rPr>
                <w:rFonts w:ascii="Courier New" w:hAnsi="Courier New" w:cs="Courier New"/>
                <w:sz w:val="18"/>
              </w:rPr>
              <w:t xml:space="preserve">Age (years) </w:t>
            </w:r>
            <w:r>
              <w:rPr>
                <w:rFonts w:ascii="Courier New" w:hAnsi="Courier New" w:cs="Courier New"/>
                <w:color w:val="0000FF"/>
                <w:sz w:val="18"/>
              </w:rPr>
              <w:t>age</w:t>
            </w:r>
          </w:p>
        </w:tc>
        <w:tc>
          <w:tcPr>
            <w:tcW w:w="3185" w:type="dxa"/>
          </w:tcPr>
          <w:p w14:paraId="0BA4C1A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4AA6EDCD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00FDB728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1A473DA5" w14:textId="77777777" w:rsidTr="00B15575">
        <w:trPr>
          <w:trHeight w:val="270"/>
        </w:trPr>
        <w:tc>
          <w:tcPr>
            <w:tcW w:w="3185" w:type="dxa"/>
          </w:tcPr>
          <w:p w14:paraId="549F7969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N</w:t>
            </w:r>
          </w:p>
        </w:tc>
        <w:tc>
          <w:tcPr>
            <w:tcW w:w="3185" w:type="dxa"/>
            <w:vAlign w:val="bottom"/>
          </w:tcPr>
          <w:p w14:paraId="05019FB5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  <w:tc>
          <w:tcPr>
            <w:tcW w:w="3185" w:type="dxa"/>
            <w:vAlign w:val="bottom"/>
          </w:tcPr>
          <w:p w14:paraId="2A58836D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  <w:tc>
          <w:tcPr>
            <w:tcW w:w="3185" w:type="dxa"/>
            <w:vAlign w:val="bottom"/>
          </w:tcPr>
          <w:p w14:paraId="20B6A792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</w:tr>
      <w:tr w:rsidR="00391052" w14:paraId="21B2298D" w14:textId="77777777" w:rsidTr="00B15575">
        <w:trPr>
          <w:trHeight w:val="270"/>
        </w:trPr>
        <w:tc>
          <w:tcPr>
            <w:tcW w:w="3185" w:type="dxa"/>
          </w:tcPr>
          <w:p w14:paraId="3A149FDC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Mean</w:t>
            </w:r>
          </w:p>
        </w:tc>
        <w:tc>
          <w:tcPr>
            <w:tcW w:w="3185" w:type="dxa"/>
            <w:vAlign w:val="bottom"/>
          </w:tcPr>
          <w:p w14:paraId="4445883F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  <w:tc>
          <w:tcPr>
            <w:tcW w:w="3185" w:type="dxa"/>
            <w:vAlign w:val="bottom"/>
          </w:tcPr>
          <w:p w14:paraId="3A88C41C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  <w:tc>
          <w:tcPr>
            <w:tcW w:w="3185" w:type="dxa"/>
            <w:vAlign w:val="bottom"/>
          </w:tcPr>
          <w:p w14:paraId="2BD83D3D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</w:tr>
      <w:tr w:rsidR="00391052" w14:paraId="0382F2D4" w14:textId="77777777" w:rsidTr="00B15575">
        <w:trPr>
          <w:trHeight w:val="270"/>
        </w:trPr>
        <w:tc>
          <w:tcPr>
            <w:tcW w:w="3185" w:type="dxa"/>
          </w:tcPr>
          <w:p w14:paraId="4AF0B846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SD</w:t>
            </w:r>
          </w:p>
        </w:tc>
        <w:tc>
          <w:tcPr>
            <w:tcW w:w="3185" w:type="dxa"/>
            <w:vAlign w:val="bottom"/>
          </w:tcPr>
          <w:p w14:paraId="0FDA3C29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  <w:tc>
          <w:tcPr>
            <w:tcW w:w="3185" w:type="dxa"/>
            <w:vAlign w:val="bottom"/>
          </w:tcPr>
          <w:p w14:paraId="4242A57F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  <w:tc>
          <w:tcPr>
            <w:tcW w:w="3185" w:type="dxa"/>
            <w:vAlign w:val="bottom"/>
          </w:tcPr>
          <w:p w14:paraId="11D3C03F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</w:tr>
      <w:tr w:rsidR="00391052" w14:paraId="268C1C0C" w14:textId="77777777" w:rsidTr="00B15575">
        <w:trPr>
          <w:trHeight w:val="270"/>
        </w:trPr>
        <w:tc>
          <w:tcPr>
            <w:tcW w:w="3185" w:type="dxa"/>
          </w:tcPr>
          <w:p w14:paraId="51AA5C7F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Min</w:t>
            </w:r>
          </w:p>
        </w:tc>
        <w:tc>
          <w:tcPr>
            <w:tcW w:w="3185" w:type="dxa"/>
            <w:vAlign w:val="bottom"/>
          </w:tcPr>
          <w:p w14:paraId="0FAB57CB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3B53D08D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197487D8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</w:tr>
      <w:tr w:rsidR="00391052" w14:paraId="2C05562B" w14:textId="77777777" w:rsidTr="00B15575">
        <w:trPr>
          <w:trHeight w:val="270"/>
        </w:trPr>
        <w:tc>
          <w:tcPr>
            <w:tcW w:w="3185" w:type="dxa"/>
          </w:tcPr>
          <w:p w14:paraId="681CC323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Max</w:t>
            </w:r>
          </w:p>
        </w:tc>
        <w:tc>
          <w:tcPr>
            <w:tcW w:w="3185" w:type="dxa"/>
            <w:vAlign w:val="bottom"/>
          </w:tcPr>
          <w:p w14:paraId="3276FA32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196919E5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701335D6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</w:tr>
      <w:tr w:rsidR="00391052" w14:paraId="102142B5" w14:textId="77777777" w:rsidTr="00B15575">
        <w:trPr>
          <w:trHeight w:val="270"/>
        </w:trPr>
        <w:tc>
          <w:tcPr>
            <w:tcW w:w="3185" w:type="dxa"/>
          </w:tcPr>
          <w:p w14:paraId="63C77A2C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vAlign w:val="bottom"/>
          </w:tcPr>
          <w:p w14:paraId="76A6DFEB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7AE936D3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5FE9319D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91052" w14:paraId="57109572" w14:textId="77777777" w:rsidTr="00B15575">
        <w:trPr>
          <w:trHeight w:val="270"/>
        </w:trPr>
        <w:tc>
          <w:tcPr>
            <w:tcW w:w="3185" w:type="dxa"/>
          </w:tcPr>
          <w:p w14:paraId="6708D818" w14:textId="5BB6E188" w:rsidR="00391052" w:rsidRPr="00391052" w:rsidRDefault="00391052" w:rsidP="00B15575">
            <w:r>
              <w:rPr>
                <w:rFonts w:ascii="Courier New" w:hAnsi="Courier New" w:cs="Courier New"/>
                <w:sz w:val="18"/>
              </w:rPr>
              <w:t xml:space="preserve">Gender </w:t>
            </w:r>
            <w:r>
              <w:rPr>
                <w:rFonts w:ascii="Courier New" w:hAnsi="Courier New" w:cs="Courier New"/>
                <w:color w:val="0000FF"/>
                <w:sz w:val="18"/>
              </w:rPr>
              <w:t>sex</w:t>
            </w:r>
          </w:p>
        </w:tc>
        <w:tc>
          <w:tcPr>
            <w:tcW w:w="3185" w:type="dxa"/>
            <w:vAlign w:val="bottom"/>
          </w:tcPr>
          <w:p w14:paraId="5956EF5A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77293957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0389C328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91052" w14:paraId="2FF3A654" w14:textId="77777777" w:rsidTr="00B15575">
        <w:trPr>
          <w:trHeight w:val="270"/>
        </w:trPr>
        <w:tc>
          <w:tcPr>
            <w:tcW w:w="3185" w:type="dxa"/>
          </w:tcPr>
          <w:p w14:paraId="32420DEE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Male</w:t>
            </w:r>
          </w:p>
        </w:tc>
        <w:tc>
          <w:tcPr>
            <w:tcW w:w="3185" w:type="dxa"/>
            <w:vAlign w:val="bottom"/>
          </w:tcPr>
          <w:p w14:paraId="2B1D434C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CAB7A4D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797F9E95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76F419AC" w14:textId="77777777" w:rsidTr="00B15575">
        <w:trPr>
          <w:trHeight w:val="270"/>
        </w:trPr>
        <w:tc>
          <w:tcPr>
            <w:tcW w:w="3185" w:type="dxa"/>
          </w:tcPr>
          <w:p w14:paraId="3140A315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Female</w:t>
            </w:r>
          </w:p>
        </w:tc>
        <w:tc>
          <w:tcPr>
            <w:tcW w:w="3185" w:type="dxa"/>
            <w:vAlign w:val="bottom"/>
          </w:tcPr>
          <w:p w14:paraId="17BD29CF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EF9A11F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59A70192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6B01F234" w14:textId="77777777" w:rsidTr="00B15575">
        <w:trPr>
          <w:trHeight w:val="270"/>
        </w:trPr>
        <w:tc>
          <w:tcPr>
            <w:tcW w:w="3185" w:type="dxa"/>
          </w:tcPr>
          <w:p w14:paraId="0D89E14F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7D95570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6539BF9A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7378592C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42454C1D" w14:textId="77777777" w:rsidTr="00B15575">
        <w:trPr>
          <w:trHeight w:val="270"/>
        </w:trPr>
        <w:tc>
          <w:tcPr>
            <w:tcW w:w="3185" w:type="dxa"/>
          </w:tcPr>
          <w:p w14:paraId="44B5B398" w14:textId="5E73CE87" w:rsidR="00391052" w:rsidRPr="00391052" w:rsidRDefault="00391052" w:rsidP="00B15575">
            <w:r w:rsidRPr="00B32088">
              <w:rPr>
                <w:rFonts w:ascii="Courier New" w:hAnsi="Courier New" w:cs="Courier New"/>
                <w:sz w:val="18"/>
                <w:szCs w:val="18"/>
              </w:rPr>
              <w:t>Race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18"/>
              </w:rPr>
              <w:t>race</w:t>
            </w:r>
            <w:proofErr w:type="spellEnd"/>
          </w:p>
        </w:tc>
        <w:tc>
          <w:tcPr>
            <w:tcW w:w="3185" w:type="dxa"/>
          </w:tcPr>
          <w:p w14:paraId="09B7AE0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669D0EC6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324CAAE8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3823C177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7785D976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Asian</w:t>
            </w:r>
          </w:p>
        </w:tc>
        <w:tc>
          <w:tcPr>
            <w:tcW w:w="3185" w:type="dxa"/>
            <w:vAlign w:val="bottom"/>
          </w:tcPr>
          <w:p w14:paraId="64F47768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195AE38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3649613A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54546993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4EC1D270" w14:textId="77777777" w:rsidR="00391052" w:rsidRPr="00BD090E" w:rsidRDefault="00391052" w:rsidP="00B155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Black</w:t>
            </w:r>
          </w:p>
        </w:tc>
        <w:tc>
          <w:tcPr>
            <w:tcW w:w="3185" w:type="dxa"/>
            <w:vAlign w:val="bottom"/>
          </w:tcPr>
          <w:p w14:paraId="7CB2F537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787639B6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6A90E956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2EBA6816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4563045E" w14:textId="77777777" w:rsidR="00391052" w:rsidRPr="00B32088" w:rsidRDefault="00391052" w:rsidP="00B155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Hispanic</w:t>
            </w:r>
          </w:p>
        </w:tc>
        <w:tc>
          <w:tcPr>
            <w:tcW w:w="3185" w:type="dxa"/>
            <w:vAlign w:val="bottom"/>
          </w:tcPr>
          <w:p w14:paraId="02AB6D6F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0591E24A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8A2F5BE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22F95C37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4037D807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White</w:t>
            </w:r>
          </w:p>
        </w:tc>
        <w:tc>
          <w:tcPr>
            <w:tcW w:w="3185" w:type="dxa"/>
            <w:vAlign w:val="bottom"/>
          </w:tcPr>
          <w:p w14:paraId="39675BAF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D352BE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0BE31DC2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00B17F57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5353816C" w14:textId="77777777" w:rsidR="00391052" w:rsidRPr="00B32088" w:rsidRDefault="00391052" w:rsidP="00B155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Other</w:t>
            </w:r>
          </w:p>
        </w:tc>
        <w:tc>
          <w:tcPr>
            <w:tcW w:w="3185" w:type="dxa"/>
            <w:vAlign w:val="bottom"/>
          </w:tcPr>
          <w:p w14:paraId="4598E519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599DA42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A56D836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616F5138" w14:textId="77777777" w:rsidTr="00B15575">
        <w:trPr>
          <w:trHeight w:val="270"/>
        </w:trPr>
        <w:tc>
          <w:tcPr>
            <w:tcW w:w="3185" w:type="dxa"/>
          </w:tcPr>
          <w:p w14:paraId="346ED96A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B9782D1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E823999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04E85E1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0717786B" w14:textId="77777777" w:rsidTr="00B15575">
        <w:trPr>
          <w:trHeight w:val="270"/>
        </w:trPr>
        <w:tc>
          <w:tcPr>
            <w:tcW w:w="3185" w:type="dxa"/>
          </w:tcPr>
          <w:p w14:paraId="068BA8E7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36DB4FBB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68E7A0D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72ECF247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10594065" w14:textId="77777777" w:rsidTr="00B15575">
        <w:trPr>
          <w:trHeight w:val="270"/>
        </w:trPr>
        <w:tc>
          <w:tcPr>
            <w:tcW w:w="3185" w:type="dxa"/>
          </w:tcPr>
          <w:p w14:paraId="2A7366A2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28350C73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62B6914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A6ADAD1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bookmarkStart w:id="0" w:name="_GoBack"/>
            <w:bookmarkEnd w:id="0"/>
          </w:p>
        </w:tc>
      </w:tr>
    </w:tbl>
    <w:p w14:paraId="4B082C92" w14:textId="77777777" w:rsidR="00391052" w:rsidRDefault="00391052" w:rsidP="0039105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Note: Percentages are based on the number of non-missing values in each treatment group.</w:t>
      </w:r>
    </w:p>
    <w:p w14:paraId="13A2BAA1" w14:textId="77777777" w:rsidR="00391052" w:rsidRDefault="00391052" w:rsidP="00391052"/>
    <w:p w14:paraId="7E04F7B1" w14:textId="77777777" w:rsidR="00717090" w:rsidRDefault="00717090" w:rsidP="00717090"/>
    <w:sectPr w:rsidR="00717090" w:rsidSect="001F75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92"/>
    <w:rsid w:val="001A7DB0"/>
    <w:rsid w:val="001F7592"/>
    <w:rsid w:val="00391052"/>
    <w:rsid w:val="00546AEB"/>
    <w:rsid w:val="00602F88"/>
    <w:rsid w:val="00717090"/>
    <w:rsid w:val="009E527E"/>
    <w:rsid w:val="00A32BA9"/>
    <w:rsid w:val="00A85EFE"/>
    <w:rsid w:val="00BD090E"/>
    <w:rsid w:val="00DC5894"/>
    <w:rsid w:val="00ED1AB9"/>
    <w:rsid w:val="00F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1817"/>
  <w15:chartTrackingRefBased/>
  <w15:docId w15:val="{CD570B89-DE60-43E4-BE52-B366F3F0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5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75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75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9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Khan</dc:creator>
  <cp:keywords/>
  <dc:description/>
  <cp:lastModifiedBy>Aslam Khan</cp:lastModifiedBy>
  <cp:revision>13</cp:revision>
  <dcterms:created xsi:type="dcterms:W3CDTF">2019-05-13T04:43:00Z</dcterms:created>
  <dcterms:modified xsi:type="dcterms:W3CDTF">2019-05-13T05:08:00Z</dcterms:modified>
</cp:coreProperties>
</file>