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2646" w14:textId="77777777" w:rsidR="00FC70FB" w:rsidRPr="004F68BD" w:rsidRDefault="00FC70FB" w:rsidP="00FC70FB">
      <w:pPr>
        <w:rPr>
          <w:rFonts w:ascii="Arial" w:hAnsi="Arial" w:cs="Arial"/>
          <w:sz w:val="16"/>
          <w:szCs w:val="16"/>
        </w:rPr>
      </w:pPr>
    </w:p>
    <w:tbl>
      <w:tblPr>
        <w:tblW w:w="10782" w:type="dxa"/>
        <w:tblInd w:w="-72" w:type="dxa"/>
        <w:tblLook w:val="01E0" w:firstRow="1" w:lastRow="1" w:firstColumn="1" w:lastColumn="1" w:noHBand="0" w:noVBand="0"/>
      </w:tblPr>
      <w:tblGrid>
        <w:gridCol w:w="1872"/>
        <w:gridCol w:w="3510"/>
        <w:gridCol w:w="270"/>
        <w:gridCol w:w="1966"/>
        <w:gridCol w:w="3164"/>
      </w:tblGrid>
      <w:tr w:rsidR="00FC70FB" w:rsidRPr="00997498" w14:paraId="7346A3A1" w14:textId="77777777" w:rsidTr="00C42C2D">
        <w:tc>
          <w:tcPr>
            <w:tcW w:w="1872" w:type="dxa"/>
            <w:vAlign w:val="bottom"/>
          </w:tcPr>
          <w:p w14:paraId="0BC7F3D2" w14:textId="61F183A9" w:rsidR="00FC70FB" w:rsidRPr="00997498" w:rsidRDefault="00FC70FB" w:rsidP="0086647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C42C2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10E16F19" w14:textId="77777777" w:rsidR="00FC70FB" w:rsidRPr="00997498" w:rsidRDefault="00FC70FB" w:rsidP="00866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vAlign w:val="bottom"/>
          </w:tcPr>
          <w:p w14:paraId="336FC137" w14:textId="77777777" w:rsidR="00FC70FB" w:rsidRPr="00997498" w:rsidRDefault="00FC70FB" w:rsidP="0086647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  <w:vAlign w:val="bottom"/>
          </w:tcPr>
          <w:p w14:paraId="6154181F" w14:textId="77777777" w:rsidR="00FC70FB" w:rsidRPr="00997498" w:rsidRDefault="00FC70FB" w:rsidP="0086647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Prepared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vAlign w:val="bottom"/>
          </w:tcPr>
          <w:p w14:paraId="722E3F7D" w14:textId="77777777" w:rsidR="00FC70FB" w:rsidRPr="00997498" w:rsidRDefault="00FC70FB" w:rsidP="008664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005630" w14:textId="77777777" w:rsidR="00FC70FB" w:rsidRDefault="00FC70FB" w:rsidP="00FC70FB">
      <w:pPr>
        <w:rPr>
          <w:rFonts w:ascii="Arial" w:hAnsi="Arial" w:cs="Arial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5333"/>
        <w:gridCol w:w="2412"/>
        <w:gridCol w:w="18"/>
      </w:tblGrid>
      <w:tr w:rsidR="00FC70FB" w:rsidRPr="0064798D" w14:paraId="0F8603EB" w14:textId="77777777" w:rsidTr="00C97101">
        <w:tc>
          <w:tcPr>
            <w:tcW w:w="2695" w:type="dxa"/>
          </w:tcPr>
          <w:p w14:paraId="3FF775A2" w14:textId="77777777" w:rsidR="00FC70FB" w:rsidRPr="0064798D" w:rsidRDefault="00FC70FB" w:rsidP="0086647B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5333" w:type="dxa"/>
          </w:tcPr>
          <w:p w14:paraId="1368ADFB" w14:textId="77777777" w:rsidR="00FC70FB" w:rsidRPr="0064798D" w:rsidRDefault="00FC70FB" w:rsidP="0086647B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Milestone Description</w:t>
            </w:r>
          </w:p>
        </w:tc>
        <w:tc>
          <w:tcPr>
            <w:tcW w:w="2430" w:type="dxa"/>
            <w:gridSpan w:val="2"/>
          </w:tcPr>
          <w:p w14:paraId="31E73FC4" w14:textId="441C144E" w:rsidR="00FC70FB" w:rsidRDefault="00C97101" w:rsidP="0086647B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Due Date</w:t>
            </w:r>
          </w:p>
        </w:tc>
      </w:tr>
      <w:tr w:rsidR="00FC70FB" w:rsidRPr="0064798D" w14:paraId="7AAABC02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23510D50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77787FB7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64C87E86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32D43DF5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02FB970F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08DED785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67FEBE37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14385586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13599F79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704792A9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04D255F5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75B9268F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5035AE06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36620CCC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6A91C82C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08854DB1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5B092F56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0A69EBF5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1C8DD732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5A4C83A0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7D023F70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5A48981C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412" w:type="dxa"/>
          </w:tcPr>
          <w:p w14:paraId="2E003DB8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61092BA4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44626B6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0EBF96A1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67025F26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21E33A35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37DC0F91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104DF11D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1927AB4C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7FE495F3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253CD48E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29B30223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5365B52E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157700E8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7F598F39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29D878F7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70A56DED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4B5E5CB6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116A75A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3C30A2C5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30E13942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5FEFB436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7E1793BF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698BFA39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3A0B5604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3CBA0952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09E176E1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299A4180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1DCF81F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6F9A8EB4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48045CC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6A688E97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4833358F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52B021A7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176194D7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1597C2E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7A1D576E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08EB35DA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4A07E5E6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2C0B876A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5156C5B3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  <w:tr w:rsidR="00FC70FB" w:rsidRPr="0064798D" w14:paraId="43CC1E75" w14:textId="77777777" w:rsidTr="00C97101">
        <w:trPr>
          <w:gridAfter w:val="1"/>
          <w:wAfter w:w="18" w:type="dxa"/>
        </w:trPr>
        <w:tc>
          <w:tcPr>
            <w:tcW w:w="2695" w:type="dxa"/>
          </w:tcPr>
          <w:p w14:paraId="427DAD29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5333" w:type="dxa"/>
          </w:tcPr>
          <w:p w14:paraId="6A68C3E0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  <w:tc>
          <w:tcPr>
            <w:tcW w:w="2412" w:type="dxa"/>
          </w:tcPr>
          <w:p w14:paraId="502F5B3D" w14:textId="77777777" w:rsidR="00FC70FB" w:rsidRPr="00F74196" w:rsidRDefault="00FC70FB" w:rsidP="0086647B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</w:p>
        </w:tc>
      </w:tr>
    </w:tbl>
    <w:p w14:paraId="6B838CB4" w14:textId="77777777" w:rsidR="00FC70FB" w:rsidRPr="006E3D21" w:rsidRDefault="00FC70FB" w:rsidP="00FC70FB">
      <w:pPr>
        <w:rPr>
          <w:rFonts w:ascii="Arial" w:hAnsi="Arial" w:cs="Arial"/>
        </w:rPr>
      </w:pPr>
    </w:p>
    <w:p w14:paraId="2DA777E2" w14:textId="77777777" w:rsidR="00CD1420" w:rsidRDefault="00CD1420"/>
    <w:sectPr w:rsidR="00CD1420" w:rsidSect="00407B19">
      <w:headerReference w:type="even" r:id="rId6"/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689F" w14:textId="77777777" w:rsidR="000C49E3" w:rsidRDefault="00C97101">
      <w:r>
        <w:separator/>
      </w:r>
    </w:p>
  </w:endnote>
  <w:endnote w:type="continuationSeparator" w:id="0">
    <w:p w14:paraId="60FF0A9C" w14:textId="77777777" w:rsidR="000C49E3" w:rsidRDefault="00C9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067FB" w14:textId="77777777" w:rsidR="00863E6F" w:rsidRPr="00A24526" w:rsidRDefault="00F74196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1AF35" w14:textId="77777777" w:rsidR="000C49E3" w:rsidRDefault="00C97101">
      <w:r>
        <w:separator/>
      </w:r>
    </w:p>
  </w:footnote>
  <w:footnote w:type="continuationSeparator" w:id="0">
    <w:p w14:paraId="25FDE7D5" w14:textId="77777777" w:rsidR="000C49E3" w:rsidRDefault="00C97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B706" w14:textId="77777777" w:rsidR="00407B19" w:rsidRDefault="00FC70FB" w:rsidP="00E626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AF2EBB" w14:textId="77777777" w:rsidR="00407B19" w:rsidRDefault="00F74196" w:rsidP="00407B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61E64" w14:textId="7056FF00" w:rsidR="005F1FD5" w:rsidRDefault="00F74196" w:rsidP="005F1FD5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041B841740ED467B8A2AD247B96EB6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1FD5" w:rsidRPr="00FE0362">
          <w:rPr>
            <w:rFonts w:ascii="Arial Black" w:hAnsi="Arial Black"/>
            <w:noProof/>
            <w:spacing w:val="40"/>
            <w:sz w:val="32"/>
            <w:szCs w:val="32"/>
          </w:rPr>
          <w:t>MILESTONE LIST</w:t>
        </w:r>
      </w:sdtContent>
    </w:sdt>
  </w:p>
  <w:p w14:paraId="7B38AC21" w14:textId="77777777" w:rsidR="005F1FD5" w:rsidRDefault="005F1FD5" w:rsidP="005F1FD5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5EF0E971" w14:textId="77777777" w:rsidR="00863E6F" w:rsidRPr="0046483A" w:rsidRDefault="00F74196" w:rsidP="00F74196">
    <w:pPr>
      <w:pStyle w:val="Head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FB"/>
    <w:rsid w:val="000C49E3"/>
    <w:rsid w:val="005F1FD5"/>
    <w:rsid w:val="00C42C2D"/>
    <w:rsid w:val="00C97101"/>
    <w:rsid w:val="00CD1420"/>
    <w:rsid w:val="00F74196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3250"/>
  <w15:chartTrackingRefBased/>
  <w15:docId w15:val="{4FC96103-3BAC-4F8D-875F-9ECA09A1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70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70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C70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70F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C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1B841740ED467B8A2AD247B96EB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C7D3-0677-4A21-9C91-5960169F9E12}"/>
      </w:docPartPr>
      <w:docPartBody>
        <w:p w:rsidR="00127B92" w:rsidRDefault="00F15C4F" w:rsidP="00F15C4F">
          <w:pPr>
            <w:pStyle w:val="041B841740ED467B8A2AD247B96EB6D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4F"/>
    <w:rsid w:val="00127B92"/>
    <w:rsid w:val="00F1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1B841740ED467B8A2AD247B96EB6D0">
    <w:name w:val="041B841740ED467B8A2AD247B96EB6D0"/>
    <w:rsid w:val="00F15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A36C12E-4F08-46F0-9527-1C8AECBF9738}"/>
</file>

<file path=customXml/itemProps2.xml><?xml version="1.0" encoding="utf-8"?>
<ds:datastoreItem xmlns:ds="http://schemas.openxmlformats.org/officeDocument/2006/customXml" ds:itemID="{6B9EE2D5-B3D6-49AC-A586-88AC55D3CE66}"/>
</file>

<file path=customXml/itemProps3.xml><?xml version="1.0" encoding="utf-8"?>
<ds:datastoreItem xmlns:ds="http://schemas.openxmlformats.org/officeDocument/2006/customXml" ds:itemID="{9100524C-B255-40E7-86FD-65B3CCDF38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</dc:title>
  <dc:subject/>
  <dc:creator>Aslam Khan</dc:creator>
  <cp:keywords/>
  <dc:description/>
  <cp:lastModifiedBy>Aslam Khan</cp:lastModifiedBy>
  <cp:revision>5</cp:revision>
  <dcterms:created xsi:type="dcterms:W3CDTF">2019-08-04T17:21:00Z</dcterms:created>
  <dcterms:modified xsi:type="dcterms:W3CDTF">2019-09-02T22:00:00Z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