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D2C2C1" w14:textId="77777777" w:rsidR="00782723" w:rsidRPr="00782723" w:rsidRDefault="00782723" w:rsidP="00782723">
      <w:pPr>
        <w:spacing w:line="0" w:lineRule="atLeast"/>
        <w:ind w:left="320"/>
        <w:rPr>
          <w:rFonts w:asciiTheme="majorHAnsi" w:eastAsia="Garamond" w:hAnsiTheme="majorHAnsi" w:cstheme="majorHAnsi"/>
          <w:b/>
          <w:bCs/>
          <w:sz w:val="24"/>
          <w:szCs w:val="32"/>
        </w:rPr>
      </w:pPr>
      <w:r w:rsidRPr="00782723">
        <w:rPr>
          <w:rFonts w:asciiTheme="majorHAnsi" w:eastAsia="Garamond" w:hAnsiTheme="majorHAnsi" w:cstheme="majorHAnsi"/>
          <w:b/>
          <w:bCs/>
          <w:sz w:val="24"/>
          <w:szCs w:val="32"/>
        </w:rPr>
        <w:t>Solution:</w:t>
      </w:r>
    </w:p>
    <w:p w14:paraId="3B8620EF" w14:textId="77777777" w:rsidR="00782723" w:rsidRPr="00782723" w:rsidRDefault="00782723" w:rsidP="00782723">
      <w:pPr>
        <w:spacing w:line="0" w:lineRule="atLeast"/>
        <w:ind w:left="320"/>
        <w:rPr>
          <w:rFonts w:asciiTheme="majorHAnsi" w:eastAsia="Garamond" w:hAnsiTheme="majorHAnsi" w:cstheme="majorHAnsi"/>
          <w:sz w:val="24"/>
          <w:szCs w:val="32"/>
        </w:rPr>
      </w:pPr>
      <w:r w:rsidRPr="00782723">
        <w:rPr>
          <w:rFonts w:asciiTheme="majorHAnsi" w:eastAsia="Garamond" w:hAnsiTheme="majorHAnsi" w:cstheme="majorHAnsi"/>
          <w:sz w:val="24"/>
          <w:szCs w:val="32"/>
        </w:rPr>
        <w:t>One possible solution to this exercise is as follows:</w:t>
      </w:r>
    </w:p>
    <w:p w14:paraId="23AA3ADB" w14:textId="77777777" w:rsidR="00782723" w:rsidRPr="00782723" w:rsidRDefault="00782723" w:rsidP="00782723">
      <w:pPr>
        <w:spacing w:line="0" w:lineRule="atLeast"/>
        <w:ind w:left="320"/>
        <w:rPr>
          <w:rFonts w:asciiTheme="majorHAnsi" w:eastAsia="Garamond" w:hAnsiTheme="majorHAnsi" w:cstheme="majorHAnsi"/>
          <w:sz w:val="24"/>
          <w:szCs w:val="32"/>
        </w:rPr>
      </w:pPr>
    </w:p>
    <w:p w14:paraId="54A0A8B7" w14:textId="77777777" w:rsidR="00782723" w:rsidRPr="00782723" w:rsidRDefault="00782723" w:rsidP="00782723">
      <w:pPr>
        <w:spacing w:line="0" w:lineRule="atLeast"/>
        <w:ind w:left="320"/>
        <w:rPr>
          <w:rFonts w:asciiTheme="majorHAnsi" w:eastAsia="Garamond" w:hAnsiTheme="majorHAnsi" w:cstheme="majorHAnsi"/>
          <w:sz w:val="24"/>
          <w:szCs w:val="32"/>
        </w:rPr>
      </w:pPr>
      <w:r w:rsidRPr="00782723">
        <w:rPr>
          <w:rFonts w:asciiTheme="majorHAnsi" w:eastAsia="Garamond" w:hAnsiTheme="majorHAnsi" w:cstheme="majorHAnsi"/>
          <w:sz w:val="24"/>
          <w:szCs w:val="32"/>
        </w:rPr>
        <w:t>Electric Vehicle Car Model: Tesla Model 3</w:t>
      </w:r>
    </w:p>
    <w:p w14:paraId="3275676C" w14:textId="77777777" w:rsidR="00782723" w:rsidRPr="00782723" w:rsidRDefault="00782723" w:rsidP="00782723">
      <w:pPr>
        <w:spacing w:line="0" w:lineRule="atLeast"/>
        <w:ind w:left="320"/>
        <w:rPr>
          <w:rFonts w:asciiTheme="majorHAnsi" w:eastAsia="Garamond" w:hAnsiTheme="majorHAnsi" w:cstheme="majorHAnsi"/>
          <w:sz w:val="24"/>
          <w:szCs w:val="32"/>
        </w:rPr>
      </w:pPr>
    </w:p>
    <w:p w14:paraId="5D0D6623" w14:textId="77777777" w:rsidR="00782723" w:rsidRPr="00782723" w:rsidRDefault="00782723" w:rsidP="00782723">
      <w:pPr>
        <w:spacing w:line="0" w:lineRule="atLeast"/>
        <w:ind w:left="320"/>
        <w:rPr>
          <w:rFonts w:asciiTheme="majorHAnsi" w:eastAsia="Garamond" w:hAnsiTheme="majorHAnsi" w:cstheme="majorHAnsi"/>
          <w:sz w:val="24"/>
          <w:szCs w:val="32"/>
        </w:rPr>
      </w:pPr>
      <w:r w:rsidRPr="00782723">
        <w:rPr>
          <w:rFonts w:asciiTheme="majorHAnsi" w:eastAsia="Garamond" w:hAnsiTheme="majorHAnsi" w:cstheme="majorHAnsi"/>
          <w:b/>
          <w:bCs/>
          <w:sz w:val="24"/>
          <w:szCs w:val="32"/>
        </w:rPr>
        <w:t>Product Life Cycle Stage:</w:t>
      </w:r>
      <w:r w:rsidRPr="00782723">
        <w:rPr>
          <w:rFonts w:asciiTheme="majorHAnsi" w:eastAsia="Garamond" w:hAnsiTheme="majorHAnsi" w:cstheme="majorHAnsi"/>
          <w:sz w:val="24"/>
          <w:szCs w:val="32"/>
        </w:rPr>
        <w:t xml:space="preserve"> Growth</w:t>
      </w:r>
    </w:p>
    <w:p w14:paraId="661426A0" w14:textId="77777777" w:rsidR="00782723" w:rsidRPr="00782723" w:rsidRDefault="00782723" w:rsidP="00782723">
      <w:pPr>
        <w:spacing w:line="0" w:lineRule="atLeast"/>
        <w:ind w:left="320"/>
        <w:rPr>
          <w:rFonts w:asciiTheme="majorHAnsi" w:eastAsia="Garamond" w:hAnsiTheme="majorHAnsi" w:cstheme="majorHAnsi"/>
          <w:sz w:val="24"/>
          <w:szCs w:val="32"/>
        </w:rPr>
      </w:pPr>
    </w:p>
    <w:p w14:paraId="2E1AC721" w14:textId="77777777" w:rsidR="00782723" w:rsidRPr="00782723" w:rsidRDefault="00782723" w:rsidP="00782723">
      <w:pPr>
        <w:spacing w:line="0" w:lineRule="atLeast"/>
        <w:ind w:left="320"/>
        <w:rPr>
          <w:rFonts w:asciiTheme="majorHAnsi" w:eastAsia="Garamond" w:hAnsiTheme="majorHAnsi" w:cstheme="majorHAnsi"/>
          <w:b/>
          <w:bCs/>
          <w:sz w:val="24"/>
          <w:szCs w:val="32"/>
        </w:rPr>
      </w:pPr>
      <w:r w:rsidRPr="00782723">
        <w:rPr>
          <w:rFonts w:asciiTheme="majorHAnsi" w:eastAsia="Garamond" w:hAnsiTheme="majorHAnsi" w:cstheme="majorHAnsi"/>
          <w:b/>
          <w:bCs/>
          <w:sz w:val="24"/>
          <w:szCs w:val="32"/>
        </w:rPr>
        <w:t>Analysis:</w:t>
      </w:r>
    </w:p>
    <w:p w14:paraId="54561241" w14:textId="77777777" w:rsidR="00782723" w:rsidRPr="00782723" w:rsidRDefault="00782723" w:rsidP="00782723">
      <w:pPr>
        <w:spacing w:line="0" w:lineRule="atLeast"/>
        <w:ind w:left="320"/>
        <w:rPr>
          <w:rFonts w:asciiTheme="majorHAnsi" w:eastAsia="Garamond" w:hAnsiTheme="majorHAnsi" w:cstheme="majorHAnsi"/>
          <w:sz w:val="24"/>
          <w:szCs w:val="32"/>
        </w:rPr>
      </w:pPr>
      <w:r w:rsidRPr="00782723">
        <w:rPr>
          <w:rFonts w:asciiTheme="majorHAnsi" w:eastAsia="Garamond" w:hAnsiTheme="majorHAnsi" w:cstheme="majorHAnsi"/>
          <w:sz w:val="24"/>
          <w:szCs w:val="32"/>
        </w:rPr>
        <w:t>The Tesla Model 3 has been on the market for a few years and has quickly gained popularity among consumers. The Model 3 has a large market share and is one of the best-selling electric vehicles on the market. Consumer demand for electric vehicles is increasing, as is competition in the market. Technological advancements are also being made to improve the range and efficiency of electric vehicles.</w:t>
      </w:r>
    </w:p>
    <w:p w14:paraId="05073C95" w14:textId="77777777" w:rsidR="00782723" w:rsidRPr="00782723" w:rsidRDefault="00782723" w:rsidP="00782723">
      <w:pPr>
        <w:spacing w:line="0" w:lineRule="atLeast"/>
        <w:ind w:left="320"/>
        <w:rPr>
          <w:rFonts w:asciiTheme="majorHAnsi" w:eastAsia="Garamond" w:hAnsiTheme="majorHAnsi" w:cstheme="majorHAnsi"/>
          <w:sz w:val="24"/>
          <w:szCs w:val="32"/>
        </w:rPr>
      </w:pPr>
    </w:p>
    <w:p w14:paraId="01ABC200" w14:textId="77777777" w:rsidR="00782723" w:rsidRPr="00782723" w:rsidRDefault="00782723" w:rsidP="00782723">
      <w:pPr>
        <w:spacing w:line="0" w:lineRule="atLeast"/>
        <w:ind w:left="320"/>
        <w:rPr>
          <w:rFonts w:asciiTheme="majorHAnsi" w:eastAsia="Garamond" w:hAnsiTheme="majorHAnsi" w:cstheme="majorHAnsi"/>
          <w:sz w:val="24"/>
          <w:szCs w:val="32"/>
        </w:rPr>
      </w:pPr>
      <w:r w:rsidRPr="00782723">
        <w:rPr>
          <w:rFonts w:asciiTheme="majorHAnsi" w:eastAsia="Garamond" w:hAnsiTheme="majorHAnsi" w:cstheme="majorHAnsi"/>
          <w:sz w:val="24"/>
          <w:szCs w:val="32"/>
        </w:rPr>
        <w:t>Based on this analysis, it can be concluded that the Tesla Model 3 is in the growth stage of its product life cycle. This stage is characterized by rapid growth in sales, increasing competition, and improving technology.</w:t>
      </w:r>
    </w:p>
    <w:p w14:paraId="353E315F" w14:textId="77777777" w:rsidR="00782723" w:rsidRPr="00782723" w:rsidRDefault="00782723" w:rsidP="00782723">
      <w:pPr>
        <w:spacing w:line="0" w:lineRule="atLeast"/>
        <w:ind w:left="320"/>
        <w:rPr>
          <w:rFonts w:asciiTheme="majorHAnsi" w:eastAsia="Garamond" w:hAnsiTheme="majorHAnsi" w:cstheme="majorHAnsi"/>
          <w:sz w:val="24"/>
          <w:szCs w:val="32"/>
        </w:rPr>
      </w:pPr>
    </w:p>
    <w:p w14:paraId="2DF8EC45" w14:textId="77777777" w:rsidR="00782723" w:rsidRPr="00782723" w:rsidRDefault="00782723" w:rsidP="00782723">
      <w:pPr>
        <w:spacing w:line="0" w:lineRule="atLeast"/>
        <w:ind w:left="320"/>
        <w:rPr>
          <w:rFonts w:asciiTheme="majorHAnsi" w:eastAsia="Garamond" w:hAnsiTheme="majorHAnsi" w:cstheme="majorHAnsi"/>
          <w:b/>
          <w:bCs/>
          <w:sz w:val="24"/>
          <w:szCs w:val="32"/>
        </w:rPr>
      </w:pPr>
      <w:r w:rsidRPr="00782723">
        <w:rPr>
          <w:rFonts w:asciiTheme="majorHAnsi" w:eastAsia="Garamond" w:hAnsiTheme="majorHAnsi" w:cstheme="majorHAnsi"/>
          <w:b/>
          <w:bCs/>
          <w:sz w:val="24"/>
          <w:szCs w:val="32"/>
        </w:rPr>
        <w:t>Recommendations:</w:t>
      </w:r>
    </w:p>
    <w:p w14:paraId="341E0EE0" w14:textId="418CECFB" w:rsidR="009065CB" w:rsidRPr="00782723" w:rsidRDefault="00782723" w:rsidP="00782723">
      <w:pPr>
        <w:spacing w:line="0" w:lineRule="atLeast"/>
        <w:ind w:left="320"/>
        <w:rPr>
          <w:rFonts w:asciiTheme="majorHAnsi" w:eastAsia="Garamond" w:hAnsiTheme="majorHAnsi" w:cstheme="majorHAnsi"/>
          <w:sz w:val="24"/>
          <w:szCs w:val="32"/>
        </w:rPr>
      </w:pPr>
      <w:r w:rsidRPr="00782723">
        <w:rPr>
          <w:rFonts w:asciiTheme="majorHAnsi" w:eastAsia="Garamond" w:hAnsiTheme="majorHAnsi" w:cstheme="majorHAnsi"/>
          <w:sz w:val="24"/>
          <w:szCs w:val="32"/>
        </w:rPr>
        <w:t>Given the current state of the electric vehicle market, it is recommended that Tesla continue to focus on innovation and improving the efficiency and range of its vehicles. This will help them to stay ahead of the competition and continue to grow in the market. Additionally, Tesla should focus on expanding its distribution channels to reach new customers and increase market share.</w:t>
      </w:r>
    </w:p>
    <w:sectPr w:rsidR="009065CB" w:rsidRPr="00782723">
      <w:type w:val="continuous"/>
      <w:pgSz w:w="11900" w:h="16834"/>
      <w:pgMar w:top="1440" w:right="1440" w:bottom="1440" w:left="1440" w:header="0" w:footer="0" w:gutter="0"/>
      <w:cols w:space="0" w:equalWidth="0">
        <w:col w:w="902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826"/>
    <w:rsid w:val="00782723"/>
    <w:rsid w:val="009065CB"/>
    <w:rsid w:val="00C178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F694D"/>
  <w15:chartTrackingRefBased/>
  <w15:docId w15:val="{15A6D7D9-BCDD-4D73-AE22-F72C935F0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7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24E1DA29-0F15-4569-9BAB-EB8ED3691642}"/>
</file>

<file path=customXml/itemProps2.xml><?xml version="1.0" encoding="utf-8"?>
<ds:datastoreItem xmlns:ds="http://schemas.openxmlformats.org/officeDocument/2006/customXml" ds:itemID="{5CD62147-91CE-479B-8138-B19F9B3ED59B}"/>
</file>

<file path=customXml/itemProps3.xml><?xml version="1.0" encoding="utf-8"?>
<ds:datastoreItem xmlns:ds="http://schemas.openxmlformats.org/officeDocument/2006/customXml" ds:itemID="{2FEC46A0-1EEE-4F77-8540-D688049ABF7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JAVED</dc:creator>
  <cp:keywords/>
  <cp:lastModifiedBy>Monika Rawat</cp:lastModifiedBy>
  <cp:revision>2</cp:revision>
  <dcterms:created xsi:type="dcterms:W3CDTF">2023-01-30T12:42:00Z</dcterms:created>
  <dcterms:modified xsi:type="dcterms:W3CDTF">2023-01-30T12:42:00Z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