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3B70FC" w14:textId="48C23668" w:rsidR="007A3BA0" w:rsidRPr="007A3BA0" w:rsidRDefault="007A3BA0" w:rsidP="007A3BA0">
      <w:pPr>
        <w:rPr>
          <w:rFonts w:asciiTheme="majorHAnsi" w:eastAsia="Garamond" w:hAnsiTheme="majorHAnsi" w:cstheme="majorHAnsi"/>
          <w:sz w:val="24"/>
          <w:szCs w:val="32"/>
        </w:rPr>
      </w:pPr>
      <w:r w:rsidRPr="007A3BA0">
        <w:rPr>
          <w:rFonts w:asciiTheme="majorHAnsi" w:eastAsia="Garamond" w:hAnsiTheme="majorHAnsi" w:cstheme="majorHAnsi"/>
          <w:sz w:val="24"/>
          <w:szCs w:val="32"/>
        </w:rPr>
        <w:t xml:space="preserve">One possible solution for the case study analysis of </w:t>
      </w:r>
      <w:r w:rsidRPr="007A3BA0">
        <w:rPr>
          <w:rFonts w:asciiTheme="majorHAnsi" w:eastAsia="Garamond" w:hAnsiTheme="majorHAnsi" w:cstheme="majorHAnsi"/>
          <w:sz w:val="24"/>
          <w:szCs w:val="32"/>
        </w:rPr>
        <w:t xml:space="preserve">Tesla Model 3 </w:t>
      </w:r>
      <w:r w:rsidRPr="007A3BA0">
        <w:rPr>
          <w:rFonts w:asciiTheme="majorHAnsi" w:eastAsia="Garamond" w:hAnsiTheme="majorHAnsi" w:cstheme="majorHAnsi"/>
          <w:sz w:val="24"/>
          <w:szCs w:val="32"/>
        </w:rPr>
        <w:t>could be as follows:</w:t>
      </w:r>
    </w:p>
    <w:p w14:paraId="57BC7B92" w14:textId="77777777" w:rsidR="007A3BA0" w:rsidRPr="007A3BA0" w:rsidRDefault="007A3BA0" w:rsidP="007A3BA0">
      <w:pPr>
        <w:rPr>
          <w:rFonts w:asciiTheme="majorHAnsi" w:eastAsia="Garamond" w:hAnsiTheme="majorHAnsi" w:cstheme="majorHAnsi"/>
          <w:sz w:val="24"/>
          <w:szCs w:val="32"/>
        </w:rPr>
      </w:pPr>
    </w:p>
    <w:p w14:paraId="74DD65E7" w14:textId="77777777" w:rsidR="007A3BA0" w:rsidRPr="007A3BA0" w:rsidRDefault="007A3BA0" w:rsidP="007A3BA0">
      <w:pPr>
        <w:rPr>
          <w:rFonts w:asciiTheme="majorHAnsi" w:eastAsia="Garamond" w:hAnsiTheme="majorHAnsi" w:cstheme="majorHAnsi"/>
          <w:b/>
          <w:bCs/>
          <w:sz w:val="24"/>
          <w:szCs w:val="32"/>
        </w:rPr>
      </w:pPr>
      <w:r w:rsidRPr="007A3BA0">
        <w:rPr>
          <w:rFonts w:asciiTheme="majorHAnsi" w:eastAsia="Garamond" w:hAnsiTheme="majorHAnsi" w:cstheme="majorHAnsi"/>
          <w:b/>
          <w:bCs/>
          <w:sz w:val="24"/>
          <w:szCs w:val="32"/>
        </w:rPr>
        <w:t>Analysis:</w:t>
      </w:r>
    </w:p>
    <w:p w14:paraId="6C9B5543" w14:textId="77777777" w:rsidR="007A3BA0" w:rsidRPr="007A3BA0" w:rsidRDefault="007A3BA0" w:rsidP="007A3BA0">
      <w:pPr>
        <w:rPr>
          <w:rFonts w:asciiTheme="majorHAnsi" w:eastAsia="Garamond" w:hAnsiTheme="majorHAnsi" w:cstheme="majorHAnsi"/>
          <w:sz w:val="24"/>
          <w:szCs w:val="32"/>
        </w:rPr>
      </w:pPr>
    </w:p>
    <w:p w14:paraId="1E22DF68" w14:textId="77777777" w:rsidR="007A3BA0" w:rsidRPr="007A3BA0" w:rsidRDefault="007A3BA0" w:rsidP="007A3BA0">
      <w:pPr>
        <w:rPr>
          <w:rFonts w:asciiTheme="majorHAnsi" w:eastAsia="Garamond" w:hAnsiTheme="majorHAnsi" w:cstheme="majorHAnsi"/>
          <w:sz w:val="24"/>
          <w:szCs w:val="32"/>
        </w:rPr>
      </w:pPr>
      <w:r w:rsidRPr="007A3BA0">
        <w:rPr>
          <w:rFonts w:asciiTheme="majorHAnsi" w:eastAsia="Garamond" w:hAnsiTheme="majorHAnsi" w:cstheme="majorHAnsi"/>
          <w:b/>
          <w:bCs/>
          <w:sz w:val="24"/>
          <w:szCs w:val="32"/>
        </w:rPr>
        <w:t>Idea generation</w:t>
      </w:r>
      <w:r w:rsidRPr="007A3BA0">
        <w:rPr>
          <w:rFonts w:asciiTheme="majorHAnsi" w:eastAsia="Garamond" w:hAnsiTheme="majorHAnsi" w:cstheme="majorHAnsi"/>
          <w:sz w:val="24"/>
          <w:szCs w:val="32"/>
        </w:rPr>
        <w:t>: Tesla identified the need for an affordable electric vehicle and incorporated customer feedback in the design of Model 3.</w:t>
      </w:r>
    </w:p>
    <w:p w14:paraId="7A3BF3B2" w14:textId="77777777" w:rsidR="007A3BA0" w:rsidRDefault="007A3BA0" w:rsidP="007A3BA0">
      <w:pPr>
        <w:rPr>
          <w:rFonts w:asciiTheme="majorHAnsi" w:eastAsia="Garamond" w:hAnsiTheme="majorHAnsi" w:cstheme="majorHAnsi"/>
          <w:sz w:val="24"/>
          <w:szCs w:val="32"/>
        </w:rPr>
      </w:pPr>
    </w:p>
    <w:p w14:paraId="3AE15A32" w14:textId="5DAE13D6" w:rsidR="007A3BA0" w:rsidRPr="007A3BA0" w:rsidRDefault="007A3BA0" w:rsidP="007A3BA0">
      <w:pPr>
        <w:rPr>
          <w:rFonts w:asciiTheme="majorHAnsi" w:eastAsia="Garamond" w:hAnsiTheme="majorHAnsi" w:cstheme="majorHAnsi"/>
          <w:sz w:val="24"/>
          <w:szCs w:val="32"/>
        </w:rPr>
      </w:pPr>
      <w:r w:rsidRPr="007A3BA0">
        <w:rPr>
          <w:rFonts w:asciiTheme="majorHAnsi" w:eastAsia="Garamond" w:hAnsiTheme="majorHAnsi" w:cstheme="majorHAnsi"/>
          <w:b/>
          <w:bCs/>
          <w:sz w:val="24"/>
          <w:szCs w:val="32"/>
        </w:rPr>
        <w:t>Product planning:</w:t>
      </w:r>
      <w:r w:rsidRPr="007A3BA0">
        <w:rPr>
          <w:rFonts w:asciiTheme="majorHAnsi" w:eastAsia="Garamond" w:hAnsiTheme="majorHAnsi" w:cstheme="majorHAnsi"/>
          <w:sz w:val="24"/>
          <w:szCs w:val="32"/>
        </w:rPr>
        <w:t xml:space="preserve"> Tesla leveraged its technology and design expertise to create a unique, high-performance electric vehicle.</w:t>
      </w:r>
    </w:p>
    <w:p w14:paraId="6502B889" w14:textId="77777777" w:rsidR="007A3BA0" w:rsidRDefault="007A3BA0" w:rsidP="007A3BA0">
      <w:pPr>
        <w:rPr>
          <w:rFonts w:asciiTheme="majorHAnsi" w:eastAsia="Garamond" w:hAnsiTheme="majorHAnsi" w:cstheme="majorHAnsi"/>
          <w:sz w:val="24"/>
          <w:szCs w:val="32"/>
        </w:rPr>
      </w:pPr>
    </w:p>
    <w:p w14:paraId="724DF997" w14:textId="6900F6A3" w:rsidR="007A3BA0" w:rsidRPr="007A3BA0" w:rsidRDefault="007A3BA0" w:rsidP="007A3BA0">
      <w:pPr>
        <w:rPr>
          <w:rFonts w:asciiTheme="majorHAnsi" w:eastAsia="Garamond" w:hAnsiTheme="majorHAnsi" w:cstheme="majorHAnsi"/>
          <w:sz w:val="24"/>
          <w:szCs w:val="32"/>
        </w:rPr>
      </w:pPr>
      <w:r w:rsidRPr="007A3BA0">
        <w:rPr>
          <w:rFonts w:asciiTheme="majorHAnsi" w:eastAsia="Garamond" w:hAnsiTheme="majorHAnsi" w:cstheme="majorHAnsi"/>
          <w:b/>
          <w:bCs/>
          <w:sz w:val="24"/>
          <w:szCs w:val="32"/>
        </w:rPr>
        <w:t>Product development:</w:t>
      </w:r>
      <w:r w:rsidRPr="007A3BA0">
        <w:rPr>
          <w:rFonts w:asciiTheme="majorHAnsi" w:eastAsia="Garamond" w:hAnsiTheme="majorHAnsi" w:cstheme="majorHAnsi"/>
          <w:sz w:val="24"/>
          <w:szCs w:val="32"/>
        </w:rPr>
        <w:t xml:space="preserve"> Tesla focused on incorporating advanced features such as autopilot and over-the-air software updates.</w:t>
      </w:r>
    </w:p>
    <w:p w14:paraId="045FBF7E" w14:textId="77777777" w:rsidR="007A3BA0" w:rsidRDefault="007A3BA0" w:rsidP="007A3BA0">
      <w:pPr>
        <w:rPr>
          <w:rFonts w:asciiTheme="majorHAnsi" w:eastAsia="Garamond" w:hAnsiTheme="majorHAnsi" w:cstheme="majorHAnsi"/>
          <w:sz w:val="24"/>
          <w:szCs w:val="32"/>
        </w:rPr>
      </w:pPr>
    </w:p>
    <w:p w14:paraId="346D165C" w14:textId="057C15DF" w:rsidR="007A3BA0" w:rsidRPr="007A3BA0" w:rsidRDefault="007A3BA0" w:rsidP="007A3BA0">
      <w:pPr>
        <w:rPr>
          <w:rFonts w:asciiTheme="majorHAnsi" w:eastAsia="Garamond" w:hAnsiTheme="majorHAnsi" w:cstheme="majorHAnsi"/>
          <w:sz w:val="24"/>
          <w:szCs w:val="32"/>
        </w:rPr>
      </w:pPr>
      <w:r w:rsidRPr="007A3BA0">
        <w:rPr>
          <w:rFonts w:asciiTheme="majorHAnsi" w:eastAsia="Garamond" w:hAnsiTheme="majorHAnsi" w:cstheme="majorHAnsi"/>
          <w:b/>
          <w:bCs/>
          <w:sz w:val="24"/>
          <w:szCs w:val="32"/>
        </w:rPr>
        <w:t>Product launch:</w:t>
      </w:r>
      <w:r w:rsidRPr="007A3BA0">
        <w:rPr>
          <w:rFonts w:asciiTheme="majorHAnsi" w:eastAsia="Garamond" w:hAnsiTheme="majorHAnsi" w:cstheme="majorHAnsi"/>
          <w:sz w:val="24"/>
          <w:szCs w:val="32"/>
        </w:rPr>
        <w:t xml:space="preserve"> Tesla used a direct-to-consumer sales model and created buzz through social media and referral programs.</w:t>
      </w:r>
    </w:p>
    <w:p w14:paraId="44A42F05" w14:textId="77777777" w:rsidR="007A3BA0" w:rsidRDefault="007A3BA0" w:rsidP="007A3BA0">
      <w:pPr>
        <w:rPr>
          <w:rFonts w:asciiTheme="majorHAnsi" w:eastAsia="Garamond" w:hAnsiTheme="majorHAnsi" w:cstheme="majorHAnsi"/>
          <w:sz w:val="24"/>
          <w:szCs w:val="32"/>
        </w:rPr>
      </w:pPr>
    </w:p>
    <w:p w14:paraId="57FF8EAD" w14:textId="6841F014" w:rsidR="007A3BA0" w:rsidRPr="007A3BA0" w:rsidRDefault="007A3BA0" w:rsidP="007A3BA0">
      <w:pPr>
        <w:rPr>
          <w:rFonts w:asciiTheme="majorHAnsi" w:eastAsia="Garamond" w:hAnsiTheme="majorHAnsi" w:cstheme="majorHAnsi"/>
          <w:sz w:val="24"/>
          <w:szCs w:val="32"/>
        </w:rPr>
      </w:pPr>
      <w:r w:rsidRPr="007A3BA0">
        <w:rPr>
          <w:rFonts w:asciiTheme="majorHAnsi" w:eastAsia="Garamond" w:hAnsiTheme="majorHAnsi" w:cstheme="majorHAnsi"/>
          <w:b/>
          <w:bCs/>
          <w:sz w:val="24"/>
          <w:szCs w:val="32"/>
        </w:rPr>
        <w:t>Product management:</w:t>
      </w:r>
      <w:r w:rsidRPr="007A3BA0">
        <w:rPr>
          <w:rFonts w:asciiTheme="majorHAnsi" w:eastAsia="Garamond" w:hAnsiTheme="majorHAnsi" w:cstheme="majorHAnsi"/>
          <w:sz w:val="24"/>
          <w:szCs w:val="32"/>
        </w:rPr>
        <w:t xml:space="preserve"> Tesla continuously improves Model 3 through over-the-air software updates and offers extended warranty options.</w:t>
      </w:r>
    </w:p>
    <w:p w14:paraId="1EAAEEC0" w14:textId="77777777" w:rsidR="007A3BA0" w:rsidRDefault="007A3BA0" w:rsidP="007A3BA0">
      <w:pPr>
        <w:rPr>
          <w:rFonts w:asciiTheme="majorHAnsi" w:eastAsia="Garamond" w:hAnsiTheme="majorHAnsi" w:cstheme="majorHAnsi"/>
          <w:sz w:val="24"/>
          <w:szCs w:val="32"/>
        </w:rPr>
      </w:pPr>
    </w:p>
    <w:p w14:paraId="02117917" w14:textId="69ACA10A" w:rsidR="007A3BA0" w:rsidRPr="007A3BA0" w:rsidRDefault="007A3BA0" w:rsidP="007A3BA0">
      <w:pPr>
        <w:rPr>
          <w:rFonts w:asciiTheme="majorHAnsi" w:eastAsia="Garamond" w:hAnsiTheme="majorHAnsi" w:cstheme="majorHAnsi"/>
          <w:sz w:val="24"/>
          <w:szCs w:val="32"/>
        </w:rPr>
      </w:pPr>
      <w:r w:rsidRPr="007A3BA0">
        <w:rPr>
          <w:rFonts w:asciiTheme="majorHAnsi" w:eastAsia="Garamond" w:hAnsiTheme="majorHAnsi" w:cstheme="majorHAnsi"/>
          <w:b/>
          <w:bCs/>
          <w:sz w:val="24"/>
          <w:szCs w:val="32"/>
        </w:rPr>
        <w:t>Marketing &amp; Sales:</w:t>
      </w:r>
      <w:r w:rsidRPr="007A3BA0">
        <w:rPr>
          <w:rFonts w:asciiTheme="majorHAnsi" w:eastAsia="Garamond" w:hAnsiTheme="majorHAnsi" w:cstheme="majorHAnsi"/>
          <w:sz w:val="24"/>
          <w:szCs w:val="32"/>
        </w:rPr>
        <w:t xml:space="preserve"> Tesla leverages its brand and the Model 3's impressive performance and features to generate demand.</w:t>
      </w:r>
    </w:p>
    <w:p w14:paraId="7CB34B73" w14:textId="77777777" w:rsidR="007A3BA0" w:rsidRDefault="007A3BA0" w:rsidP="007A3BA0">
      <w:pPr>
        <w:rPr>
          <w:rFonts w:asciiTheme="majorHAnsi" w:eastAsia="Garamond" w:hAnsiTheme="majorHAnsi" w:cstheme="majorHAnsi"/>
          <w:sz w:val="24"/>
          <w:szCs w:val="32"/>
        </w:rPr>
      </w:pPr>
    </w:p>
    <w:p w14:paraId="207307A1" w14:textId="056275AA" w:rsidR="007A3BA0" w:rsidRPr="007A3BA0" w:rsidRDefault="007A3BA0" w:rsidP="007A3BA0">
      <w:pPr>
        <w:rPr>
          <w:rFonts w:asciiTheme="majorHAnsi" w:eastAsia="Garamond" w:hAnsiTheme="majorHAnsi" w:cstheme="majorHAnsi"/>
          <w:b/>
          <w:bCs/>
          <w:sz w:val="24"/>
          <w:szCs w:val="32"/>
        </w:rPr>
      </w:pPr>
      <w:r w:rsidRPr="007A3BA0">
        <w:rPr>
          <w:rFonts w:asciiTheme="majorHAnsi" w:eastAsia="Garamond" w:hAnsiTheme="majorHAnsi" w:cstheme="majorHAnsi"/>
          <w:b/>
          <w:bCs/>
          <w:sz w:val="24"/>
          <w:szCs w:val="32"/>
        </w:rPr>
        <w:t>Strengths:</w:t>
      </w:r>
    </w:p>
    <w:p w14:paraId="77F85EF6" w14:textId="77777777" w:rsidR="007A3BA0" w:rsidRPr="007A3BA0" w:rsidRDefault="007A3BA0" w:rsidP="007A3BA0">
      <w:pPr>
        <w:pStyle w:val="ListParagraph"/>
        <w:numPr>
          <w:ilvl w:val="0"/>
          <w:numId w:val="1"/>
        </w:numPr>
        <w:rPr>
          <w:rFonts w:asciiTheme="majorHAnsi" w:eastAsia="Garamond" w:hAnsiTheme="majorHAnsi" w:cstheme="majorHAnsi"/>
          <w:sz w:val="24"/>
          <w:szCs w:val="32"/>
        </w:rPr>
      </w:pPr>
      <w:r w:rsidRPr="007A3BA0">
        <w:rPr>
          <w:rFonts w:asciiTheme="majorHAnsi" w:eastAsia="Garamond" w:hAnsiTheme="majorHAnsi" w:cstheme="majorHAnsi"/>
          <w:sz w:val="24"/>
          <w:szCs w:val="32"/>
        </w:rPr>
        <w:t>Customer-focused design and product development.</w:t>
      </w:r>
    </w:p>
    <w:p w14:paraId="0E5FFB68" w14:textId="77777777" w:rsidR="007A3BA0" w:rsidRPr="007A3BA0" w:rsidRDefault="007A3BA0" w:rsidP="007A3BA0">
      <w:pPr>
        <w:pStyle w:val="ListParagraph"/>
        <w:numPr>
          <w:ilvl w:val="0"/>
          <w:numId w:val="1"/>
        </w:numPr>
        <w:rPr>
          <w:rFonts w:asciiTheme="majorHAnsi" w:eastAsia="Garamond" w:hAnsiTheme="majorHAnsi" w:cstheme="majorHAnsi"/>
          <w:sz w:val="24"/>
          <w:szCs w:val="32"/>
        </w:rPr>
      </w:pPr>
      <w:r w:rsidRPr="007A3BA0">
        <w:rPr>
          <w:rFonts w:asciiTheme="majorHAnsi" w:eastAsia="Garamond" w:hAnsiTheme="majorHAnsi" w:cstheme="majorHAnsi"/>
          <w:sz w:val="24"/>
          <w:szCs w:val="32"/>
        </w:rPr>
        <w:t>Innovative direct-to-consumer sales model.</w:t>
      </w:r>
    </w:p>
    <w:p w14:paraId="133C77F6" w14:textId="77777777" w:rsidR="007A3BA0" w:rsidRPr="007A3BA0" w:rsidRDefault="007A3BA0" w:rsidP="007A3BA0">
      <w:pPr>
        <w:pStyle w:val="ListParagraph"/>
        <w:numPr>
          <w:ilvl w:val="0"/>
          <w:numId w:val="1"/>
        </w:numPr>
        <w:rPr>
          <w:rFonts w:asciiTheme="majorHAnsi" w:eastAsia="Garamond" w:hAnsiTheme="majorHAnsi" w:cstheme="majorHAnsi"/>
          <w:sz w:val="24"/>
          <w:szCs w:val="32"/>
        </w:rPr>
      </w:pPr>
      <w:r w:rsidRPr="007A3BA0">
        <w:rPr>
          <w:rFonts w:asciiTheme="majorHAnsi" w:eastAsia="Garamond" w:hAnsiTheme="majorHAnsi" w:cstheme="majorHAnsi"/>
          <w:sz w:val="24"/>
          <w:szCs w:val="32"/>
        </w:rPr>
        <w:t>Continuous improvement through software updates.</w:t>
      </w:r>
    </w:p>
    <w:p w14:paraId="11D2CE2B" w14:textId="77777777" w:rsidR="007A3BA0" w:rsidRPr="007A3BA0" w:rsidRDefault="007A3BA0" w:rsidP="007A3BA0">
      <w:pPr>
        <w:pStyle w:val="ListParagraph"/>
        <w:numPr>
          <w:ilvl w:val="0"/>
          <w:numId w:val="1"/>
        </w:numPr>
        <w:rPr>
          <w:rFonts w:asciiTheme="majorHAnsi" w:eastAsia="Garamond" w:hAnsiTheme="majorHAnsi" w:cstheme="majorHAnsi"/>
          <w:sz w:val="24"/>
          <w:szCs w:val="32"/>
        </w:rPr>
      </w:pPr>
      <w:r w:rsidRPr="007A3BA0">
        <w:rPr>
          <w:rFonts w:asciiTheme="majorHAnsi" w:eastAsia="Garamond" w:hAnsiTheme="majorHAnsi" w:cstheme="majorHAnsi"/>
          <w:sz w:val="24"/>
          <w:szCs w:val="32"/>
        </w:rPr>
        <w:t>Strong brand and customer referrals.</w:t>
      </w:r>
    </w:p>
    <w:p w14:paraId="57B00CB6" w14:textId="77777777" w:rsidR="007A3BA0" w:rsidRDefault="007A3BA0" w:rsidP="007A3BA0">
      <w:pPr>
        <w:rPr>
          <w:rFonts w:asciiTheme="majorHAnsi" w:eastAsia="Garamond" w:hAnsiTheme="majorHAnsi" w:cstheme="majorHAnsi"/>
          <w:b/>
          <w:bCs/>
          <w:sz w:val="24"/>
          <w:szCs w:val="32"/>
        </w:rPr>
      </w:pPr>
    </w:p>
    <w:p w14:paraId="1D83E415" w14:textId="17E47C1C" w:rsidR="007A3BA0" w:rsidRPr="007A3BA0" w:rsidRDefault="007A3BA0" w:rsidP="007A3BA0">
      <w:pPr>
        <w:rPr>
          <w:rFonts w:asciiTheme="majorHAnsi" w:eastAsia="Garamond" w:hAnsiTheme="majorHAnsi" w:cstheme="majorHAnsi"/>
          <w:b/>
          <w:bCs/>
          <w:sz w:val="24"/>
          <w:szCs w:val="32"/>
        </w:rPr>
      </w:pPr>
      <w:r w:rsidRPr="007A3BA0">
        <w:rPr>
          <w:rFonts w:asciiTheme="majorHAnsi" w:eastAsia="Garamond" w:hAnsiTheme="majorHAnsi" w:cstheme="majorHAnsi"/>
          <w:b/>
          <w:bCs/>
          <w:sz w:val="24"/>
          <w:szCs w:val="32"/>
        </w:rPr>
        <w:t>Weaknesses:</w:t>
      </w:r>
    </w:p>
    <w:p w14:paraId="67D1AD1A" w14:textId="77777777" w:rsidR="007A3BA0" w:rsidRPr="007A3BA0" w:rsidRDefault="007A3BA0" w:rsidP="007A3BA0">
      <w:pPr>
        <w:pStyle w:val="ListParagraph"/>
        <w:numPr>
          <w:ilvl w:val="0"/>
          <w:numId w:val="2"/>
        </w:numPr>
        <w:rPr>
          <w:rFonts w:asciiTheme="majorHAnsi" w:eastAsia="Garamond" w:hAnsiTheme="majorHAnsi" w:cstheme="majorHAnsi"/>
          <w:sz w:val="24"/>
          <w:szCs w:val="32"/>
        </w:rPr>
      </w:pPr>
      <w:r w:rsidRPr="007A3BA0">
        <w:rPr>
          <w:rFonts w:asciiTheme="majorHAnsi" w:eastAsia="Garamond" w:hAnsiTheme="majorHAnsi" w:cstheme="majorHAnsi"/>
          <w:sz w:val="24"/>
          <w:szCs w:val="32"/>
        </w:rPr>
        <w:t>Limited dealership network.</w:t>
      </w:r>
    </w:p>
    <w:p w14:paraId="71EAB67A" w14:textId="77777777" w:rsidR="007A3BA0" w:rsidRPr="007A3BA0" w:rsidRDefault="007A3BA0" w:rsidP="007A3BA0">
      <w:pPr>
        <w:pStyle w:val="ListParagraph"/>
        <w:numPr>
          <w:ilvl w:val="0"/>
          <w:numId w:val="2"/>
        </w:numPr>
        <w:rPr>
          <w:rFonts w:asciiTheme="majorHAnsi" w:eastAsia="Garamond" w:hAnsiTheme="majorHAnsi" w:cstheme="majorHAnsi"/>
          <w:sz w:val="24"/>
          <w:szCs w:val="32"/>
        </w:rPr>
      </w:pPr>
      <w:r w:rsidRPr="007A3BA0">
        <w:rPr>
          <w:rFonts w:asciiTheme="majorHAnsi" w:eastAsia="Garamond" w:hAnsiTheme="majorHAnsi" w:cstheme="majorHAnsi"/>
          <w:sz w:val="24"/>
          <w:szCs w:val="32"/>
        </w:rPr>
        <w:t>Dependence on a single product (Model 3) for a significant portion of sales.</w:t>
      </w:r>
    </w:p>
    <w:p w14:paraId="54676612" w14:textId="77777777" w:rsidR="007A3BA0" w:rsidRPr="007A3BA0" w:rsidRDefault="007A3BA0" w:rsidP="007A3BA0">
      <w:pPr>
        <w:pStyle w:val="ListParagraph"/>
        <w:numPr>
          <w:ilvl w:val="0"/>
          <w:numId w:val="2"/>
        </w:numPr>
        <w:rPr>
          <w:rFonts w:asciiTheme="majorHAnsi" w:eastAsia="Garamond" w:hAnsiTheme="majorHAnsi" w:cstheme="majorHAnsi"/>
          <w:sz w:val="24"/>
          <w:szCs w:val="32"/>
        </w:rPr>
      </w:pPr>
      <w:r w:rsidRPr="007A3BA0">
        <w:rPr>
          <w:rFonts w:asciiTheme="majorHAnsi" w:eastAsia="Garamond" w:hAnsiTheme="majorHAnsi" w:cstheme="majorHAnsi"/>
          <w:sz w:val="24"/>
          <w:szCs w:val="32"/>
        </w:rPr>
        <w:t>High upfront cost, which may limit accessibility to a wider audience.</w:t>
      </w:r>
    </w:p>
    <w:p w14:paraId="7E176082" w14:textId="77777777" w:rsidR="007A3BA0" w:rsidRDefault="007A3BA0" w:rsidP="007A3BA0">
      <w:pPr>
        <w:rPr>
          <w:rFonts w:asciiTheme="majorHAnsi" w:eastAsia="Garamond" w:hAnsiTheme="majorHAnsi" w:cstheme="majorHAnsi"/>
          <w:sz w:val="24"/>
          <w:szCs w:val="32"/>
        </w:rPr>
      </w:pPr>
    </w:p>
    <w:p w14:paraId="1DC3B534" w14:textId="75635095" w:rsidR="007A3BA0" w:rsidRPr="007A3BA0" w:rsidRDefault="007A3BA0" w:rsidP="007A3BA0">
      <w:pPr>
        <w:rPr>
          <w:rFonts w:asciiTheme="majorHAnsi" w:eastAsia="Garamond" w:hAnsiTheme="majorHAnsi" w:cstheme="majorHAnsi"/>
          <w:b/>
          <w:bCs/>
          <w:sz w:val="24"/>
          <w:szCs w:val="32"/>
        </w:rPr>
      </w:pPr>
      <w:r w:rsidRPr="007A3BA0">
        <w:rPr>
          <w:rFonts w:asciiTheme="majorHAnsi" w:eastAsia="Garamond" w:hAnsiTheme="majorHAnsi" w:cstheme="majorHAnsi"/>
          <w:b/>
          <w:bCs/>
          <w:sz w:val="24"/>
          <w:szCs w:val="32"/>
        </w:rPr>
        <w:t>Improvement areas:</w:t>
      </w:r>
    </w:p>
    <w:p w14:paraId="673974E4" w14:textId="77777777" w:rsidR="007A3BA0" w:rsidRPr="007A3BA0" w:rsidRDefault="007A3BA0" w:rsidP="007A3BA0">
      <w:pPr>
        <w:pStyle w:val="ListParagraph"/>
        <w:numPr>
          <w:ilvl w:val="0"/>
          <w:numId w:val="3"/>
        </w:numPr>
        <w:rPr>
          <w:rFonts w:asciiTheme="majorHAnsi" w:eastAsia="Garamond" w:hAnsiTheme="majorHAnsi" w:cstheme="majorHAnsi"/>
          <w:sz w:val="24"/>
          <w:szCs w:val="32"/>
        </w:rPr>
      </w:pPr>
      <w:r w:rsidRPr="007A3BA0">
        <w:rPr>
          <w:rFonts w:asciiTheme="majorHAnsi" w:eastAsia="Garamond" w:hAnsiTheme="majorHAnsi" w:cstheme="majorHAnsi"/>
          <w:sz w:val="24"/>
          <w:szCs w:val="32"/>
        </w:rPr>
        <w:t>Expansion of dealership network to increase accessibility.</w:t>
      </w:r>
    </w:p>
    <w:p w14:paraId="2246302A" w14:textId="77777777" w:rsidR="007A3BA0" w:rsidRPr="007A3BA0" w:rsidRDefault="007A3BA0" w:rsidP="007A3BA0">
      <w:pPr>
        <w:pStyle w:val="ListParagraph"/>
        <w:numPr>
          <w:ilvl w:val="0"/>
          <w:numId w:val="3"/>
        </w:numPr>
        <w:rPr>
          <w:rFonts w:asciiTheme="majorHAnsi" w:eastAsia="Garamond" w:hAnsiTheme="majorHAnsi" w:cstheme="majorHAnsi"/>
          <w:sz w:val="24"/>
          <w:szCs w:val="32"/>
        </w:rPr>
      </w:pPr>
      <w:r w:rsidRPr="007A3BA0">
        <w:rPr>
          <w:rFonts w:asciiTheme="majorHAnsi" w:eastAsia="Garamond" w:hAnsiTheme="majorHAnsi" w:cstheme="majorHAnsi"/>
          <w:sz w:val="24"/>
          <w:szCs w:val="32"/>
        </w:rPr>
        <w:t>Development of more affordable models to expand the target audience.</w:t>
      </w:r>
    </w:p>
    <w:p w14:paraId="79B26CDB" w14:textId="77777777" w:rsidR="007A3BA0" w:rsidRPr="007A3BA0" w:rsidRDefault="007A3BA0" w:rsidP="007A3BA0">
      <w:pPr>
        <w:pStyle w:val="ListParagraph"/>
        <w:numPr>
          <w:ilvl w:val="0"/>
          <w:numId w:val="3"/>
        </w:numPr>
        <w:rPr>
          <w:rFonts w:asciiTheme="majorHAnsi" w:eastAsia="Garamond" w:hAnsiTheme="majorHAnsi" w:cstheme="majorHAnsi"/>
          <w:sz w:val="24"/>
          <w:szCs w:val="32"/>
        </w:rPr>
      </w:pPr>
      <w:r w:rsidRPr="007A3BA0">
        <w:rPr>
          <w:rFonts w:asciiTheme="majorHAnsi" w:eastAsia="Garamond" w:hAnsiTheme="majorHAnsi" w:cstheme="majorHAnsi"/>
          <w:sz w:val="24"/>
          <w:szCs w:val="32"/>
        </w:rPr>
        <w:t>Focus on marketing to raise brand awareness among potential customers.</w:t>
      </w:r>
    </w:p>
    <w:p w14:paraId="4D071734" w14:textId="77777777" w:rsidR="007A3BA0" w:rsidRPr="007A3BA0" w:rsidRDefault="007A3BA0" w:rsidP="007A3BA0">
      <w:pPr>
        <w:pStyle w:val="ListParagraph"/>
        <w:numPr>
          <w:ilvl w:val="0"/>
          <w:numId w:val="3"/>
        </w:numPr>
        <w:rPr>
          <w:rFonts w:asciiTheme="majorHAnsi" w:eastAsia="Garamond" w:hAnsiTheme="majorHAnsi" w:cstheme="majorHAnsi"/>
          <w:sz w:val="24"/>
          <w:szCs w:val="32"/>
        </w:rPr>
      </w:pPr>
      <w:r w:rsidRPr="007A3BA0">
        <w:rPr>
          <w:rFonts w:asciiTheme="majorHAnsi" w:eastAsia="Garamond" w:hAnsiTheme="majorHAnsi" w:cstheme="majorHAnsi"/>
          <w:sz w:val="24"/>
          <w:szCs w:val="32"/>
        </w:rPr>
        <w:t>Diversifying product offerings to reduce dependence on Model 3.</w:t>
      </w:r>
    </w:p>
    <w:p w14:paraId="47D1555A" w14:textId="77777777" w:rsidR="007A3BA0" w:rsidRDefault="007A3BA0" w:rsidP="007A3BA0">
      <w:pPr>
        <w:rPr>
          <w:rFonts w:asciiTheme="majorHAnsi" w:eastAsia="Garamond" w:hAnsiTheme="majorHAnsi" w:cstheme="majorHAnsi"/>
          <w:sz w:val="24"/>
          <w:szCs w:val="32"/>
        </w:rPr>
      </w:pPr>
    </w:p>
    <w:p w14:paraId="2411F34B" w14:textId="3B5BB23B" w:rsidR="007A3BA0" w:rsidRPr="007A3BA0" w:rsidRDefault="007A3BA0" w:rsidP="007A3BA0">
      <w:pPr>
        <w:rPr>
          <w:rFonts w:asciiTheme="majorHAnsi" w:eastAsia="Garamond" w:hAnsiTheme="majorHAnsi" w:cstheme="majorHAnsi"/>
          <w:b/>
          <w:bCs/>
          <w:sz w:val="24"/>
          <w:szCs w:val="32"/>
        </w:rPr>
      </w:pPr>
      <w:r w:rsidRPr="007A3BA0">
        <w:rPr>
          <w:rFonts w:asciiTheme="majorHAnsi" w:eastAsia="Garamond" w:hAnsiTheme="majorHAnsi" w:cstheme="majorHAnsi"/>
          <w:b/>
          <w:bCs/>
          <w:sz w:val="24"/>
          <w:szCs w:val="32"/>
        </w:rPr>
        <w:t>Impact:</w:t>
      </w:r>
    </w:p>
    <w:p w14:paraId="639FBBD9" w14:textId="77777777" w:rsidR="007A3BA0" w:rsidRPr="007A3BA0" w:rsidRDefault="007A3BA0" w:rsidP="007A3BA0">
      <w:pPr>
        <w:pStyle w:val="ListParagraph"/>
        <w:numPr>
          <w:ilvl w:val="0"/>
          <w:numId w:val="4"/>
        </w:numPr>
        <w:rPr>
          <w:rFonts w:asciiTheme="majorHAnsi" w:eastAsia="Garamond" w:hAnsiTheme="majorHAnsi" w:cstheme="majorHAnsi"/>
          <w:sz w:val="24"/>
          <w:szCs w:val="32"/>
        </w:rPr>
      </w:pPr>
      <w:r w:rsidRPr="007A3BA0">
        <w:rPr>
          <w:rFonts w:asciiTheme="majorHAnsi" w:eastAsia="Garamond" w:hAnsiTheme="majorHAnsi" w:cstheme="majorHAnsi"/>
          <w:sz w:val="24"/>
          <w:szCs w:val="32"/>
        </w:rPr>
        <w:t>Expansion of dealership network would make it easier for customers to purchase and service their vehicles.</w:t>
      </w:r>
    </w:p>
    <w:p w14:paraId="01F65099" w14:textId="77777777" w:rsidR="007A3BA0" w:rsidRPr="007A3BA0" w:rsidRDefault="007A3BA0" w:rsidP="007A3BA0">
      <w:pPr>
        <w:pStyle w:val="ListParagraph"/>
        <w:numPr>
          <w:ilvl w:val="0"/>
          <w:numId w:val="4"/>
        </w:numPr>
        <w:rPr>
          <w:rFonts w:asciiTheme="majorHAnsi" w:eastAsia="Garamond" w:hAnsiTheme="majorHAnsi" w:cstheme="majorHAnsi"/>
          <w:sz w:val="24"/>
          <w:szCs w:val="32"/>
        </w:rPr>
      </w:pPr>
      <w:r w:rsidRPr="007A3BA0">
        <w:rPr>
          <w:rFonts w:asciiTheme="majorHAnsi" w:eastAsia="Garamond" w:hAnsiTheme="majorHAnsi" w:cstheme="majorHAnsi"/>
          <w:sz w:val="24"/>
          <w:szCs w:val="32"/>
        </w:rPr>
        <w:t>Development of more affordable models would increase Tesla's target audience and increase overall sales.</w:t>
      </w:r>
    </w:p>
    <w:p w14:paraId="617EAC1C" w14:textId="77777777" w:rsidR="007A3BA0" w:rsidRPr="007A3BA0" w:rsidRDefault="007A3BA0" w:rsidP="007A3BA0">
      <w:pPr>
        <w:pStyle w:val="ListParagraph"/>
        <w:numPr>
          <w:ilvl w:val="0"/>
          <w:numId w:val="4"/>
        </w:numPr>
        <w:rPr>
          <w:rFonts w:asciiTheme="majorHAnsi" w:eastAsia="Garamond" w:hAnsiTheme="majorHAnsi" w:cstheme="majorHAnsi"/>
          <w:sz w:val="24"/>
          <w:szCs w:val="32"/>
        </w:rPr>
      </w:pPr>
      <w:r w:rsidRPr="007A3BA0">
        <w:rPr>
          <w:rFonts w:asciiTheme="majorHAnsi" w:eastAsia="Garamond" w:hAnsiTheme="majorHAnsi" w:cstheme="majorHAnsi"/>
          <w:sz w:val="24"/>
          <w:szCs w:val="32"/>
        </w:rPr>
        <w:t>Increased marketing efforts would raise brand awareness and attract more customers.</w:t>
      </w:r>
    </w:p>
    <w:p w14:paraId="341E0EE0" w14:textId="539DA6A8" w:rsidR="009065CB" w:rsidRPr="007A3BA0" w:rsidRDefault="007A3BA0" w:rsidP="007A3B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7A3BA0">
        <w:rPr>
          <w:rFonts w:asciiTheme="majorHAnsi" w:eastAsia="Garamond" w:hAnsiTheme="majorHAnsi" w:cstheme="majorHAnsi"/>
          <w:sz w:val="24"/>
          <w:szCs w:val="32"/>
        </w:rPr>
        <w:lastRenderedPageBreak/>
        <w:t>Diversifying product offerings would reduce the company's dependence on Model 3 and increase resilience against market fluctuations.</w:t>
      </w:r>
    </w:p>
    <w:sectPr w:rsidR="009065CB" w:rsidRPr="007A3BA0">
      <w:type w:val="continuous"/>
      <w:pgSz w:w="11900" w:h="16834"/>
      <w:pgMar w:top="1440" w:right="1440" w:bottom="1440" w:left="1440" w:header="0" w:footer="0" w:gutter="0"/>
      <w:cols w:space="0" w:equalWidth="0">
        <w:col w:w="90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488"/>
    <w:multiLevelType w:val="hybridMultilevel"/>
    <w:tmpl w:val="8B92C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D24DF"/>
    <w:multiLevelType w:val="hybridMultilevel"/>
    <w:tmpl w:val="92369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62F95"/>
    <w:multiLevelType w:val="hybridMultilevel"/>
    <w:tmpl w:val="4CAE2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10E1E"/>
    <w:multiLevelType w:val="hybridMultilevel"/>
    <w:tmpl w:val="9A787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594772">
    <w:abstractNumId w:val="3"/>
  </w:num>
  <w:num w:numId="2" w16cid:durableId="1410620045">
    <w:abstractNumId w:val="1"/>
  </w:num>
  <w:num w:numId="3" w16cid:durableId="610556743">
    <w:abstractNumId w:val="0"/>
  </w:num>
  <w:num w:numId="4" w16cid:durableId="141586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826"/>
    <w:rsid w:val="00782723"/>
    <w:rsid w:val="007A3BA0"/>
    <w:rsid w:val="009065CB"/>
    <w:rsid w:val="00B6643D"/>
    <w:rsid w:val="00C1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F694D"/>
  <w15:chartTrackingRefBased/>
  <w15:docId w15:val="{15A6D7D9-BCDD-4D73-AE22-F72C935F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DF94FE6-9454-45AF-AD59-023B51BBC8BC}"/>
</file>

<file path=customXml/itemProps2.xml><?xml version="1.0" encoding="utf-8"?>
<ds:datastoreItem xmlns:ds="http://schemas.openxmlformats.org/officeDocument/2006/customXml" ds:itemID="{44B4F9B6-0A1A-4A44-804B-0706FC5DA750}"/>
</file>

<file path=customXml/itemProps3.xml><?xml version="1.0" encoding="utf-8"?>
<ds:datastoreItem xmlns:ds="http://schemas.openxmlformats.org/officeDocument/2006/customXml" ds:itemID="{52CF9907-2061-426D-8CC1-2315C2A983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JAVED</dc:creator>
  <cp:keywords/>
  <cp:lastModifiedBy>Monika Rawat</cp:lastModifiedBy>
  <cp:revision>2</cp:revision>
  <dcterms:created xsi:type="dcterms:W3CDTF">2023-01-30T13:18:00Z</dcterms:created>
  <dcterms:modified xsi:type="dcterms:W3CDTF">2023-01-30T13:18:00Z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