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6F1F7" w14:textId="2D3A6515" w:rsidR="009D1A82" w:rsidRDefault="00120ECA" w:rsidP="00E64FF6">
      <w:pPr>
        <w:jc w:val="left"/>
      </w:pPr>
      <w:r>
        <w:t xml:space="preserve">Produce the quantile-normal plots </w:t>
      </w:r>
      <w:bookmarkStart w:id="0" w:name="_GoBack"/>
      <w:bookmarkEnd w:id="0"/>
      <w:r>
        <w:t>of the following variables to determine whether their distribution resembles that of a normal distribution:</w:t>
      </w:r>
    </w:p>
    <w:p w14:paraId="3444A1B5" w14:textId="4B3D22CF" w:rsidR="00120ECA" w:rsidRDefault="00120ECA" w:rsidP="00120ECA">
      <w:pPr>
        <w:pStyle w:val="ListParagraph"/>
        <w:numPr>
          <w:ilvl w:val="0"/>
          <w:numId w:val="1"/>
        </w:numPr>
        <w:jc w:val="left"/>
      </w:pPr>
      <w:r>
        <w:t>withdraw</w:t>
      </w:r>
    </w:p>
    <w:p w14:paraId="036D2FAD" w14:textId="0C6F584B" w:rsidR="00120ECA" w:rsidRDefault="00120ECA" w:rsidP="00120ECA">
      <w:pPr>
        <w:pStyle w:val="ListParagraph"/>
        <w:numPr>
          <w:ilvl w:val="0"/>
          <w:numId w:val="1"/>
        </w:numPr>
        <w:jc w:val="left"/>
      </w:pPr>
      <w:r>
        <w:t>income</w:t>
      </w:r>
    </w:p>
    <w:p w14:paraId="269AF456" w14:textId="3EAA7E60" w:rsidR="00120ECA" w:rsidRDefault="00120ECA" w:rsidP="00120ECA">
      <w:pPr>
        <w:pStyle w:val="ListParagraph"/>
        <w:numPr>
          <w:ilvl w:val="0"/>
          <w:numId w:val="1"/>
        </w:numPr>
        <w:jc w:val="left"/>
      </w:pPr>
      <w:r>
        <w:t>think</w:t>
      </w:r>
    </w:p>
    <w:p w14:paraId="2DBF00EB" w14:textId="71BF423A" w:rsidR="00120ECA" w:rsidRDefault="00120ECA" w:rsidP="00120ECA">
      <w:pPr>
        <w:pStyle w:val="ListParagraph"/>
        <w:numPr>
          <w:ilvl w:val="0"/>
          <w:numId w:val="1"/>
        </w:numPr>
        <w:jc w:val="left"/>
      </w:pPr>
      <w:r>
        <w:t>engage</w:t>
      </w:r>
    </w:p>
    <w:p w14:paraId="515C8E59" w14:textId="0DE8C402" w:rsidR="00120ECA" w:rsidRDefault="00120ECA" w:rsidP="00120ECA">
      <w:pPr>
        <w:pStyle w:val="ListParagraph"/>
        <w:numPr>
          <w:ilvl w:val="0"/>
          <w:numId w:val="1"/>
        </w:numPr>
        <w:jc w:val="left"/>
      </w:pPr>
      <w:r>
        <w:t>other</w:t>
      </w:r>
    </w:p>
    <w:sectPr w:rsidR="00120E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2F32DA94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1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4AFE9FEA" w:rsidR="00584114" w:rsidRDefault="00FB511D" w:rsidP="008F31FB">
    <w:pPr>
      <w:pStyle w:val="Header"/>
    </w:pPr>
    <w:r>
      <w:t>Visualizing data in</w:t>
    </w:r>
    <w:r w:rsidR="00584114">
      <w:t xml:space="preserve"> Stata – Sect</w:t>
    </w:r>
    <w:r w:rsidR="009014A4">
      <w:t>ion 2</w:t>
    </w:r>
    <w:r w:rsidR="00B80DC8">
      <w:t>.</w:t>
    </w:r>
    <w:r w:rsidR="008F31FB">
      <w:t>3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6868"/>
    <w:multiLevelType w:val="hybridMultilevel"/>
    <w:tmpl w:val="378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A3DA1"/>
    <w:rsid w:val="000C07B3"/>
    <w:rsid w:val="00120ECA"/>
    <w:rsid w:val="00127F69"/>
    <w:rsid w:val="001355F4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226ED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63F5"/>
    <w:rsid w:val="0089011B"/>
    <w:rsid w:val="00891270"/>
    <w:rsid w:val="00897A98"/>
    <w:rsid w:val="008A412E"/>
    <w:rsid w:val="008B3944"/>
    <w:rsid w:val="008C7756"/>
    <w:rsid w:val="008D3118"/>
    <w:rsid w:val="008F31FB"/>
    <w:rsid w:val="008F5514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</Words>
  <Characters>154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191</cp:revision>
  <cp:lastPrinted>2018-12-25T06:03:00Z</cp:lastPrinted>
  <dcterms:created xsi:type="dcterms:W3CDTF">2018-12-05T10:34:00Z</dcterms:created>
  <dcterms:modified xsi:type="dcterms:W3CDTF">2019-01-01T04:20:00Z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