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5036" w14:textId="77777777" w:rsidR="002353AD" w:rsidRPr="002353AD" w:rsidRDefault="002353AD" w:rsidP="002353AD">
      <w:pPr>
        <w:shd w:val="clear" w:color="auto" w:fill="FFFFFF"/>
        <w:spacing w:after="0" w:line="240" w:lineRule="auto"/>
        <w:rPr>
          <w:rFonts w:ascii="Roboto" w:eastAsia="Times New Roman" w:hAnsi="Roboto" w:cs="Times New Roman"/>
          <w:b/>
          <w:bCs/>
          <w:color w:val="1C1D1F"/>
          <w:sz w:val="24"/>
          <w:szCs w:val="24"/>
          <w:lang w:eastAsia="en-IN"/>
        </w:rPr>
      </w:pPr>
      <w:r w:rsidRPr="002353AD">
        <w:rPr>
          <w:rFonts w:ascii="Roboto" w:eastAsia="Times New Roman" w:hAnsi="Roboto" w:cs="Times New Roman"/>
          <w:b/>
          <w:bCs/>
          <w:color w:val="1C1D1F"/>
          <w:sz w:val="24"/>
          <w:szCs w:val="24"/>
          <w:lang w:eastAsia="en-IN"/>
        </w:rPr>
        <w:t>Why is mobile speed often slower than desktop speed?</w:t>
      </w:r>
    </w:p>
    <w:p w14:paraId="7287D432" w14:textId="77777777" w:rsidR="002353AD" w:rsidRPr="002353AD" w:rsidRDefault="002353AD" w:rsidP="002353AD">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2353AD">
        <w:rPr>
          <w:rFonts w:ascii="Roboto" w:eastAsia="Times New Roman" w:hAnsi="Roboto" w:cs="Times New Roman"/>
          <w:color w:val="1C1D1F"/>
          <w:sz w:val="36"/>
          <w:szCs w:val="36"/>
          <w:lang w:eastAsia="en-IN"/>
        </w:rPr>
        <w:t xml:space="preserve">Why are mobile </w:t>
      </w:r>
      <w:proofErr w:type="spellStart"/>
      <w:r w:rsidRPr="002353AD">
        <w:rPr>
          <w:rFonts w:ascii="Roboto" w:eastAsia="Times New Roman" w:hAnsi="Roboto" w:cs="Times New Roman"/>
          <w:color w:val="1C1D1F"/>
          <w:sz w:val="36"/>
          <w:szCs w:val="36"/>
          <w:lang w:eastAsia="en-IN"/>
        </w:rPr>
        <w:t>PageSpeed</w:t>
      </w:r>
      <w:proofErr w:type="spellEnd"/>
      <w:r w:rsidRPr="002353AD">
        <w:rPr>
          <w:rFonts w:ascii="Roboto" w:eastAsia="Times New Roman" w:hAnsi="Roboto" w:cs="Times New Roman"/>
          <w:color w:val="1C1D1F"/>
          <w:sz w:val="36"/>
          <w:szCs w:val="36"/>
          <w:lang w:eastAsia="en-IN"/>
        </w:rPr>
        <w:t xml:space="preserve"> scores different from desktop </w:t>
      </w:r>
      <w:proofErr w:type="spellStart"/>
      <w:r w:rsidRPr="002353AD">
        <w:rPr>
          <w:rFonts w:ascii="Roboto" w:eastAsia="Times New Roman" w:hAnsi="Roboto" w:cs="Times New Roman"/>
          <w:color w:val="1C1D1F"/>
          <w:sz w:val="36"/>
          <w:szCs w:val="36"/>
          <w:lang w:eastAsia="en-IN"/>
        </w:rPr>
        <w:t>PageSpeed</w:t>
      </w:r>
      <w:proofErr w:type="spellEnd"/>
      <w:r w:rsidRPr="002353AD">
        <w:rPr>
          <w:rFonts w:ascii="Roboto" w:eastAsia="Times New Roman" w:hAnsi="Roboto" w:cs="Times New Roman"/>
          <w:color w:val="1C1D1F"/>
          <w:sz w:val="36"/>
          <w:szCs w:val="36"/>
          <w:lang w:eastAsia="en-IN"/>
        </w:rPr>
        <w:t xml:space="preserve"> scores?</w:t>
      </w:r>
    </w:p>
    <w:p w14:paraId="5FE48549" w14:textId="77777777" w:rsidR="002353AD" w:rsidRPr="002353AD" w:rsidRDefault="002353AD" w:rsidP="002353AD">
      <w:pPr>
        <w:shd w:val="clear" w:color="auto" w:fill="FFFFFF"/>
        <w:spacing w:after="0" w:line="240" w:lineRule="auto"/>
        <w:rPr>
          <w:rFonts w:ascii="Roboto" w:eastAsia="Times New Roman" w:hAnsi="Roboto" w:cs="Times New Roman"/>
          <w:color w:val="1C1D1F"/>
          <w:sz w:val="27"/>
          <w:szCs w:val="27"/>
          <w:lang w:eastAsia="en-IN"/>
        </w:rPr>
      </w:pPr>
    </w:p>
    <w:p w14:paraId="5CDA3CED"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You may be slightly worried because you come to test your website on both mobile and desktop and you can't seem to figure out why mobile is always worse!</w:t>
      </w:r>
    </w:p>
    <w:p w14:paraId="3B603028"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Right off the bat, I want to comfort you.</w:t>
      </w:r>
    </w:p>
    <w:p w14:paraId="7424431F"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proofErr w:type="gramStart"/>
      <w:r w:rsidRPr="002353AD">
        <w:rPr>
          <w:rFonts w:ascii="Roboto" w:eastAsia="Times New Roman" w:hAnsi="Roboto" w:cs="Times New Roman"/>
          <w:color w:val="1C1D1F"/>
          <w:sz w:val="27"/>
          <w:szCs w:val="27"/>
          <w:lang w:eastAsia="en-IN"/>
        </w:rPr>
        <w:t>Usually</w:t>
      </w:r>
      <w:proofErr w:type="gramEnd"/>
      <w:r w:rsidRPr="002353AD">
        <w:rPr>
          <w:rFonts w:ascii="Roboto" w:eastAsia="Times New Roman" w:hAnsi="Roboto" w:cs="Times New Roman"/>
          <w:color w:val="1C1D1F"/>
          <w:sz w:val="27"/>
          <w:szCs w:val="27"/>
          <w:lang w:eastAsia="en-IN"/>
        </w:rPr>
        <w:t xml:space="preserve"> mobile loads slower than desktop for 3 reasons:</w:t>
      </w:r>
    </w:p>
    <w:p w14:paraId="2E2FFF3D" w14:textId="77777777" w:rsidR="002353AD" w:rsidRPr="002353AD" w:rsidRDefault="002353AD" w:rsidP="002353AD">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Mobile devices generally have slower processors</w:t>
      </w:r>
    </w:p>
    <w:p w14:paraId="025F8E1F" w14:textId="77777777" w:rsidR="002353AD" w:rsidRPr="002353AD" w:rsidRDefault="002353AD" w:rsidP="002353AD">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proofErr w:type="spellStart"/>
      <w:r w:rsidRPr="002353AD">
        <w:rPr>
          <w:rFonts w:ascii="Roboto" w:eastAsia="Times New Roman" w:hAnsi="Roboto" w:cs="Times New Roman"/>
          <w:color w:val="1C1D1F"/>
          <w:sz w:val="27"/>
          <w:szCs w:val="27"/>
          <w:lang w:eastAsia="en-IN"/>
        </w:rPr>
        <w:t>PageSpeed</w:t>
      </w:r>
      <w:proofErr w:type="spellEnd"/>
      <w:r w:rsidRPr="002353AD">
        <w:rPr>
          <w:rFonts w:ascii="Roboto" w:eastAsia="Times New Roman" w:hAnsi="Roboto" w:cs="Times New Roman"/>
          <w:color w:val="1C1D1F"/>
          <w:sz w:val="27"/>
          <w:szCs w:val="27"/>
          <w:lang w:eastAsia="en-IN"/>
        </w:rPr>
        <w:t xml:space="preserve"> Insights (a popular site to audit a page performance) stimulates the cell network at a slower speed</w:t>
      </w:r>
    </w:p>
    <w:p w14:paraId="26DBEF44" w14:textId="77777777" w:rsidR="002353AD" w:rsidRPr="002353AD" w:rsidRDefault="002353AD" w:rsidP="002353AD">
      <w:pPr>
        <w:numPr>
          <w:ilvl w:val="0"/>
          <w:numId w:val="1"/>
        </w:num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Mobile devices have device-specific CSS rules over and above desktop (re-sizing images, viewport size, etc).</w:t>
      </w:r>
    </w:p>
    <w:p w14:paraId="5E76B96D" w14:textId="77777777" w:rsidR="002353AD" w:rsidRPr="002353AD" w:rsidRDefault="002353AD" w:rsidP="002353AD">
      <w:pPr>
        <w:shd w:val="clear" w:color="auto" w:fill="FFFFFF"/>
        <w:spacing w:after="0" w:line="240" w:lineRule="auto"/>
        <w:ind w:left="720"/>
        <w:rPr>
          <w:rFonts w:ascii="Roboto" w:eastAsia="Times New Roman" w:hAnsi="Roboto" w:cs="Times New Roman"/>
          <w:color w:val="1C1D1F"/>
          <w:sz w:val="27"/>
          <w:szCs w:val="27"/>
          <w:lang w:eastAsia="en-IN"/>
        </w:rPr>
      </w:pPr>
    </w:p>
    <w:p w14:paraId="0BB48482" w14:textId="77777777" w:rsidR="002353AD" w:rsidRPr="002353AD" w:rsidRDefault="002353AD" w:rsidP="002353AD">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2353AD">
        <w:rPr>
          <w:rFonts w:ascii="Roboto" w:eastAsia="Times New Roman" w:hAnsi="Roboto" w:cs="Times New Roman"/>
          <w:color w:val="1C1D1F"/>
          <w:sz w:val="36"/>
          <w:szCs w:val="36"/>
          <w:lang w:eastAsia="en-IN"/>
        </w:rPr>
        <w:t>Let me show you</w:t>
      </w:r>
    </w:p>
    <w:p w14:paraId="274C3702" w14:textId="77777777" w:rsidR="002353AD" w:rsidRPr="002353AD" w:rsidRDefault="002353AD" w:rsidP="002353AD">
      <w:pPr>
        <w:shd w:val="clear" w:color="auto" w:fill="FFFFFF"/>
        <w:spacing w:after="0" w:line="240" w:lineRule="auto"/>
        <w:rPr>
          <w:rFonts w:ascii="Roboto" w:eastAsia="Times New Roman" w:hAnsi="Roboto" w:cs="Times New Roman"/>
          <w:color w:val="1C1D1F"/>
          <w:sz w:val="27"/>
          <w:szCs w:val="27"/>
          <w:lang w:eastAsia="en-IN"/>
        </w:rPr>
      </w:pPr>
    </w:p>
    <w:p w14:paraId="31E72204" w14:textId="77777777" w:rsidR="002353AD" w:rsidRPr="002353AD" w:rsidRDefault="002353AD" w:rsidP="002353AD">
      <w:pPr>
        <w:shd w:val="clear" w:color="auto" w:fill="FFFFFF"/>
        <w:spacing w:after="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One nice metric to look at is </w:t>
      </w:r>
      <w:r w:rsidRPr="002353AD">
        <w:rPr>
          <w:rFonts w:ascii="Roboto" w:eastAsia="Times New Roman" w:hAnsi="Roboto" w:cs="Times New Roman"/>
          <w:b/>
          <w:bCs/>
          <w:color w:val="1C1D1F"/>
          <w:sz w:val="27"/>
          <w:szCs w:val="27"/>
          <w:lang w:eastAsia="en-IN"/>
        </w:rPr>
        <w:t>Time to Interactive (TTI)</w:t>
      </w:r>
      <w:r w:rsidRPr="002353AD">
        <w:rPr>
          <w:rFonts w:ascii="Roboto" w:eastAsia="Times New Roman" w:hAnsi="Roboto" w:cs="Times New Roman"/>
          <w:color w:val="1C1D1F"/>
          <w:sz w:val="27"/>
          <w:szCs w:val="27"/>
          <w:lang w:eastAsia="en-IN"/>
        </w:rPr>
        <w:t xml:space="preserve">, which is one of six metrics tracked in the performance section of the Lighthouse report (also </w:t>
      </w:r>
      <w:proofErr w:type="spellStart"/>
      <w:r w:rsidRPr="002353AD">
        <w:rPr>
          <w:rFonts w:ascii="Roboto" w:eastAsia="Times New Roman" w:hAnsi="Roboto" w:cs="Times New Roman"/>
          <w:color w:val="1C1D1F"/>
          <w:sz w:val="27"/>
          <w:szCs w:val="27"/>
          <w:lang w:eastAsia="en-IN"/>
        </w:rPr>
        <w:t>PageSpeed</w:t>
      </w:r>
      <w:proofErr w:type="spellEnd"/>
      <w:r w:rsidRPr="002353AD">
        <w:rPr>
          <w:rFonts w:ascii="Roboto" w:eastAsia="Times New Roman" w:hAnsi="Roboto" w:cs="Times New Roman"/>
          <w:color w:val="1C1D1F"/>
          <w:sz w:val="27"/>
          <w:szCs w:val="27"/>
          <w:lang w:eastAsia="en-IN"/>
        </w:rPr>
        <w:t>). Each metric captures some aspect of page load speed.</w:t>
      </w:r>
    </w:p>
    <w:p w14:paraId="0B10C893"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Measuring TTI is important because some sites optimize content visibility at the expense of interactivity. This can create a frustrating user experience: the site appears to be ready, but when the user tries to interact with it, nothing happens.</w:t>
      </w:r>
    </w:p>
    <w:p w14:paraId="1DEB7011"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proofErr w:type="spellStart"/>
      <w:proofErr w:type="gramStart"/>
      <w:r w:rsidRPr="002353AD">
        <w:rPr>
          <w:rFonts w:ascii="Roboto" w:eastAsia="Times New Roman" w:hAnsi="Roboto" w:cs="Times New Roman"/>
          <w:color w:val="1C1D1F"/>
          <w:sz w:val="27"/>
          <w:szCs w:val="27"/>
          <w:lang w:eastAsia="en-IN"/>
        </w:rPr>
        <w:t>Lets</w:t>
      </w:r>
      <w:proofErr w:type="spellEnd"/>
      <w:proofErr w:type="gramEnd"/>
      <w:r w:rsidRPr="002353AD">
        <w:rPr>
          <w:rFonts w:ascii="Roboto" w:eastAsia="Times New Roman" w:hAnsi="Roboto" w:cs="Times New Roman"/>
          <w:color w:val="1C1D1F"/>
          <w:sz w:val="27"/>
          <w:szCs w:val="27"/>
          <w:lang w:eastAsia="en-IN"/>
        </w:rPr>
        <w:t xml:space="preserve"> keep our example simple and look at Google.com.</w:t>
      </w:r>
    </w:p>
    <w:p w14:paraId="6C370CA5"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Here is the desktop score:</w:t>
      </w:r>
    </w:p>
    <w:p w14:paraId="16ED194B" w14:textId="639460A3" w:rsidR="002353AD" w:rsidRPr="002353AD" w:rsidRDefault="002353AD" w:rsidP="002353AD">
      <w:pPr>
        <w:shd w:val="clear" w:color="auto" w:fill="FFFFFF"/>
        <w:spacing w:after="0" w:line="240" w:lineRule="auto"/>
        <w:rPr>
          <w:rFonts w:ascii="Roboto" w:eastAsia="Times New Roman" w:hAnsi="Roboto" w:cs="Times New Roman"/>
          <w:color w:val="1C1D1F"/>
          <w:sz w:val="24"/>
          <w:szCs w:val="24"/>
          <w:lang w:eastAsia="en-IN"/>
        </w:rPr>
      </w:pPr>
      <w:r w:rsidRPr="002353AD">
        <w:rPr>
          <w:rFonts w:ascii="Roboto" w:eastAsia="Times New Roman" w:hAnsi="Roboto" w:cs="Times New Roman"/>
          <w:noProof/>
          <w:color w:val="1C1D1F"/>
          <w:sz w:val="24"/>
          <w:szCs w:val="24"/>
          <w:lang w:eastAsia="en-IN"/>
        </w:rPr>
        <w:lastRenderedPageBreak/>
        <w:drawing>
          <wp:inline distT="0" distB="0" distL="0" distR="0" wp14:anchorId="0C1D6024" wp14:editId="724BDE19">
            <wp:extent cx="5731510" cy="3171190"/>
            <wp:effectExtent l="0" t="0" r="2540" b="0"/>
            <wp:docPr id="3" name="Picture 3"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ime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20F015C2"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 xml:space="preserve">As you can see, the desktop scores 100 (surprise </w:t>
      </w:r>
      <w:proofErr w:type="spellStart"/>
      <w:r w:rsidRPr="002353AD">
        <w:rPr>
          <w:rFonts w:ascii="Roboto" w:eastAsia="Times New Roman" w:hAnsi="Roboto" w:cs="Times New Roman"/>
          <w:color w:val="1C1D1F"/>
          <w:sz w:val="27"/>
          <w:szCs w:val="27"/>
          <w:lang w:eastAsia="en-IN"/>
        </w:rPr>
        <w:t>surprise</w:t>
      </w:r>
      <w:proofErr w:type="spellEnd"/>
      <w:r w:rsidRPr="002353AD">
        <w:rPr>
          <w:rFonts w:ascii="Roboto" w:eastAsia="Times New Roman" w:hAnsi="Roboto" w:cs="Times New Roman"/>
          <w:color w:val="1C1D1F"/>
          <w:sz w:val="27"/>
          <w:szCs w:val="27"/>
          <w:lang w:eastAsia="en-IN"/>
        </w:rPr>
        <w:t xml:space="preserve"> Google!). The TTI is 0.8s.</w:t>
      </w:r>
    </w:p>
    <w:p w14:paraId="357F8034"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And here is the mobile score:</w:t>
      </w:r>
    </w:p>
    <w:p w14:paraId="776624BA" w14:textId="3BB555B8" w:rsidR="002353AD" w:rsidRPr="002353AD" w:rsidRDefault="002353AD" w:rsidP="002353AD">
      <w:pPr>
        <w:shd w:val="clear" w:color="auto" w:fill="FFFFFF"/>
        <w:spacing w:after="0" w:line="240" w:lineRule="auto"/>
        <w:rPr>
          <w:rFonts w:ascii="Roboto" w:eastAsia="Times New Roman" w:hAnsi="Roboto" w:cs="Times New Roman"/>
          <w:color w:val="1C1D1F"/>
          <w:sz w:val="24"/>
          <w:szCs w:val="24"/>
          <w:lang w:eastAsia="en-IN"/>
        </w:rPr>
      </w:pPr>
      <w:r w:rsidRPr="002353AD">
        <w:rPr>
          <w:rFonts w:ascii="Roboto" w:eastAsia="Times New Roman" w:hAnsi="Roboto" w:cs="Times New Roman"/>
          <w:noProof/>
          <w:color w:val="1C1D1F"/>
          <w:sz w:val="24"/>
          <w:szCs w:val="24"/>
          <w:lang w:eastAsia="en-IN"/>
        </w:rPr>
        <w:drawing>
          <wp:inline distT="0" distB="0" distL="0" distR="0" wp14:anchorId="5DFDF1CF" wp14:editId="1FB69D18">
            <wp:extent cx="5731510" cy="3082290"/>
            <wp:effectExtent l="0" t="0" r="254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249BEB9C" w14:textId="77777777" w:rsidR="002353AD" w:rsidRPr="002353AD" w:rsidRDefault="002353AD" w:rsidP="002353AD">
      <w:pPr>
        <w:shd w:val="clear" w:color="auto" w:fill="FFFFFF"/>
        <w:spacing w:after="0" w:line="240" w:lineRule="auto"/>
        <w:rPr>
          <w:rFonts w:ascii="Roboto" w:eastAsia="Times New Roman" w:hAnsi="Roboto" w:cs="Times New Roman"/>
          <w:color w:val="1C1D1F"/>
          <w:sz w:val="27"/>
          <w:szCs w:val="27"/>
          <w:lang w:eastAsia="en-IN"/>
        </w:rPr>
      </w:pPr>
    </w:p>
    <w:p w14:paraId="0CAA72DA"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As you can see, even Google's main landing page has a lower score (83 vs 100) for mobile than desktop, and a longer TTI.</w:t>
      </w:r>
    </w:p>
    <w:p w14:paraId="0204CAFF" w14:textId="77777777" w:rsidR="002353AD" w:rsidRPr="002353AD" w:rsidRDefault="002353AD" w:rsidP="002353AD">
      <w:pPr>
        <w:shd w:val="clear" w:color="auto" w:fill="FFFFFF"/>
        <w:spacing w:after="0" w:line="240" w:lineRule="auto"/>
        <w:rPr>
          <w:rFonts w:ascii="Roboto" w:eastAsia="Times New Roman" w:hAnsi="Roboto" w:cs="Times New Roman"/>
          <w:color w:val="1C1D1F"/>
          <w:sz w:val="27"/>
          <w:szCs w:val="27"/>
          <w:lang w:eastAsia="en-IN"/>
        </w:rPr>
      </w:pPr>
    </w:p>
    <w:p w14:paraId="0CEC5C27" w14:textId="77777777" w:rsidR="002353AD" w:rsidRPr="002353AD" w:rsidRDefault="002353AD" w:rsidP="002353AD">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2353AD">
        <w:rPr>
          <w:rFonts w:ascii="Roboto" w:eastAsia="Times New Roman" w:hAnsi="Roboto" w:cs="Times New Roman"/>
          <w:color w:val="1C1D1F"/>
          <w:sz w:val="36"/>
          <w:szCs w:val="36"/>
          <w:lang w:eastAsia="en-IN"/>
        </w:rPr>
        <w:t>Let’s break down why this is the case</w:t>
      </w:r>
    </w:p>
    <w:p w14:paraId="6297EA88" w14:textId="77777777" w:rsidR="002353AD" w:rsidRPr="002353AD" w:rsidRDefault="002353AD" w:rsidP="002353AD">
      <w:pPr>
        <w:shd w:val="clear" w:color="auto" w:fill="FFFFFF"/>
        <w:spacing w:after="0" w:line="240" w:lineRule="auto"/>
        <w:rPr>
          <w:rFonts w:ascii="Roboto" w:eastAsia="Times New Roman" w:hAnsi="Roboto" w:cs="Times New Roman"/>
          <w:color w:val="1C1D1F"/>
          <w:sz w:val="27"/>
          <w:szCs w:val="27"/>
          <w:lang w:eastAsia="en-IN"/>
        </w:rPr>
      </w:pPr>
    </w:p>
    <w:p w14:paraId="790D543C"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 xml:space="preserve">Firstly, by default </w:t>
      </w:r>
      <w:proofErr w:type="spellStart"/>
      <w:r w:rsidRPr="002353AD">
        <w:rPr>
          <w:rFonts w:ascii="Roboto" w:eastAsia="Times New Roman" w:hAnsi="Roboto" w:cs="Times New Roman"/>
          <w:color w:val="1C1D1F"/>
          <w:sz w:val="27"/>
          <w:szCs w:val="27"/>
          <w:lang w:eastAsia="en-IN"/>
        </w:rPr>
        <w:t>PageSpeed</w:t>
      </w:r>
      <w:proofErr w:type="spellEnd"/>
      <w:r w:rsidRPr="002353AD">
        <w:rPr>
          <w:rFonts w:ascii="Roboto" w:eastAsia="Times New Roman" w:hAnsi="Roboto" w:cs="Times New Roman"/>
          <w:color w:val="1C1D1F"/>
          <w:sz w:val="27"/>
          <w:szCs w:val="27"/>
          <w:lang w:eastAsia="en-IN"/>
        </w:rPr>
        <w:t xml:space="preserve"> Insights always shows the mobile version of the site loading over a simulated throttled connection. Without “simulated throttling” checked (which is available on Google Lighthouse audits) the mobile and desktop scores shouldn’t be much different. I tested this myself and indeed it’s the case.</w:t>
      </w:r>
    </w:p>
    <w:p w14:paraId="0F6587D9" w14:textId="2C2BE397" w:rsidR="002353AD" w:rsidRPr="002353AD" w:rsidRDefault="002353AD" w:rsidP="002353AD">
      <w:pPr>
        <w:shd w:val="clear" w:color="auto" w:fill="FFFFFF"/>
        <w:spacing w:after="0" w:line="240" w:lineRule="auto"/>
        <w:rPr>
          <w:rFonts w:ascii="Roboto" w:eastAsia="Times New Roman" w:hAnsi="Roboto" w:cs="Times New Roman"/>
          <w:color w:val="1C1D1F"/>
          <w:sz w:val="24"/>
          <w:szCs w:val="24"/>
          <w:lang w:eastAsia="en-IN"/>
        </w:rPr>
      </w:pPr>
      <w:r w:rsidRPr="002353AD">
        <w:rPr>
          <w:rFonts w:ascii="Roboto" w:eastAsia="Times New Roman" w:hAnsi="Roboto" w:cs="Times New Roman"/>
          <w:noProof/>
          <w:color w:val="1C1D1F"/>
          <w:sz w:val="24"/>
          <w:szCs w:val="24"/>
          <w:lang w:eastAsia="en-IN"/>
        </w:rPr>
        <w:drawing>
          <wp:inline distT="0" distB="0" distL="0" distR="0" wp14:anchorId="72327CE5" wp14:editId="0B71EA08">
            <wp:extent cx="5731510" cy="2918460"/>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18460"/>
                    </a:xfrm>
                    <a:prstGeom prst="rect">
                      <a:avLst/>
                    </a:prstGeom>
                    <a:noFill/>
                    <a:ln>
                      <a:noFill/>
                    </a:ln>
                  </pic:spPr>
                </pic:pic>
              </a:graphicData>
            </a:graphic>
          </wp:inline>
        </w:drawing>
      </w:r>
    </w:p>
    <w:p w14:paraId="451941A9"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 xml:space="preserve">Another reason mobile speeds are different from desktop speed scores is mobile renders in different browsers with more to account for. Mobile devices also have more device-specific rules about re-sizing, etc. </w:t>
      </w:r>
      <w:proofErr w:type="gramStart"/>
      <w:r w:rsidRPr="002353AD">
        <w:rPr>
          <w:rFonts w:ascii="Roboto" w:eastAsia="Times New Roman" w:hAnsi="Roboto" w:cs="Times New Roman"/>
          <w:color w:val="1C1D1F"/>
          <w:sz w:val="27"/>
          <w:szCs w:val="27"/>
          <w:lang w:eastAsia="en-IN"/>
        </w:rPr>
        <w:t>This is why</w:t>
      </w:r>
      <w:proofErr w:type="gramEnd"/>
      <w:r w:rsidRPr="002353AD">
        <w:rPr>
          <w:rFonts w:ascii="Roboto" w:eastAsia="Times New Roman" w:hAnsi="Roboto" w:cs="Times New Roman"/>
          <w:color w:val="1C1D1F"/>
          <w:sz w:val="27"/>
          <w:szCs w:val="27"/>
          <w:lang w:eastAsia="en-IN"/>
        </w:rPr>
        <w:t xml:space="preserve"> it’s common for mobile devices to re-size images in the browser, and why it’s so important to avoid mobile optimization errors that may slow down your site. Additionally, more CSS rules are needed for mobile devices.</w:t>
      </w:r>
    </w:p>
    <w:p w14:paraId="74F8C237" w14:textId="77777777" w:rsidR="002353AD" w:rsidRPr="002353AD" w:rsidRDefault="002353AD" w:rsidP="002353AD">
      <w:pPr>
        <w:shd w:val="clear" w:color="auto" w:fill="FFFFFF"/>
        <w:spacing w:after="0" w:line="240" w:lineRule="auto"/>
        <w:rPr>
          <w:rFonts w:ascii="Roboto" w:eastAsia="Times New Roman" w:hAnsi="Roboto" w:cs="Times New Roman"/>
          <w:color w:val="1C1D1F"/>
          <w:sz w:val="27"/>
          <w:szCs w:val="27"/>
          <w:lang w:eastAsia="en-IN"/>
        </w:rPr>
      </w:pPr>
    </w:p>
    <w:p w14:paraId="063F9F4F" w14:textId="77777777" w:rsidR="002353AD" w:rsidRPr="002353AD" w:rsidRDefault="002353AD" w:rsidP="002353AD">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2353AD">
        <w:rPr>
          <w:rFonts w:ascii="Roboto" w:eastAsia="Times New Roman" w:hAnsi="Roboto" w:cs="Times New Roman"/>
          <w:color w:val="1C1D1F"/>
          <w:sz w:val="36"/>
          <w:szCs w:val="36"/>
          <w:lang w:eastAsia="en-IN"/>
        </w:rPr>
        <w:t>Conclusion</w:t>
      </w:r>
    </w:p>
    <w:p w14:paraId="51CF5FC2" w14:textId="77777777" w:rsidR="002353AD" w:rsidRPr="002353AD" w:rsidRDefault="002353AD" w:rsidP="002353AD">
      <w:pPr>
        <w:shd w:val="clear" w:color="auto" w:fill="FFFFFF"/>
        <w:spacing w:after="0" w:line="240" w:lineRule="auto"/>
        <w:rPr>
          <w:rFonts w:ascii="Roboto" w:eastAsia="Times New Roman" w:hAnsi="Roboto" w:cs="Times New Roman"/>
          <w:color w:val="1C1D1F"/>
          <w:sz w:val="27"/>
          <w:szCs w:val="27"/>
          <w:lang w:eastAsia="en-IN"/>
        </w:rPr>
      </w:pPr>
    </w:p>
    <w:p w14:paraId="1B9968F3" w14:textId="77777777" w:rsidR="002353AD" w:rsidRPr="002353AD" w:rsidRDefault="002353AD" w:rsidP="002353AD">
      <w:pPr>
        <w:shd w:val="clear" w:color="auto" w:fill="FFFFFF"/>
        <w:spacing w:after="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b/>
          <w:bCs/>
          <w:color w:val="1C1D1F"/>
          <w:sz w:val="27"/>
          <w:szCs w:val="27"/>
          <w:lang w:eastAsia="en-IN"/>
        </w:rPr>
        <w:t>If you have structured your code well and minimized render blocking resources (and have avoided mobile optimization errors), then most of the difference in page speeds for mobile vs desktop boils down to connection speed.</w:t>
      </w:r>
    </w:p>
    <w:p w14:paraId="675BF317" w14:textId="77777777" w:rsidR="002353AD" w:rsidRPr="002353AD" w:rsidRDefault="002353AD" w:rsidP="002353AD">
      <w:pPr>
        <w:shd w:val="clear" w:color="auto" w:fill="FFFFFF"/>
        <w:spacing w:after="30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color w:val="1C1D1F"/>
          <w:sz w:val="27"/>
          <w:szCs w:val="27"/>
          <w:lang w:eastAsia="en-IN"/>
        </w:rPr>
        <w:t>In other words, scores shouldn’t be too different if they both are testing on the same connection speed. Remember that mobile and desktop also differ in processor power and CSS specific rules, which is a valid reason why they will slightly differ in score. </w:t>
      </w:r>
    </w:p>
    <w:p w14:paraId="4D8997C4" w14:textId="77777777" w:rsidR="002353AD" w:rsidRPr="002353AD" w:rsidRDefault="002353AD" w:rsidP="002353AD">
      <w:pPr>
        <w:shd w:val="clear" w:color="auto" w:fill="FFFFFF"/>
        <w:spacing w:after="0" w:line="240" w:lineRule="auto"/>
        <w:rPr>
          <w:rFonts w:ascii="Roboto" w:eastAsia="Times New Roman" w:hAnsi="Roboto" w:cs="Times New Roman"/>
          <w:color w:val="1C1D1F"/>
          <w:sz w:val="27"/>
          <w:szCs w:val="27"/>
          <w:lang w:eastAsia="en-IN"/>
        </w:rPr>
      </w:pPr>
      <w:r w:rsidRPr="002353AD">
        <w:rPr>
          <w:rFonts w:ascii="Roboto" w:eastAsia="Times New Roman" w:hAnsi="Roboto" w:cs="Times New Roman"/>
          <w:b/>
          <w:bCs/>
          <w:color w:val="1C1D1F"/>
          <w:sz w:val="27"/>
          <w:szCs w:val="27"/>
          <w:lang w:eastAsia="en-IN"/>
        </w:rPr>
        <w:lastRenderedPageBreak/>
        <w:t>Tip: </w:t>
      </w:r>
      <w:r w:rsidRPr="002353AD">
        <w:rPr>
          <w:rFonts w:ascii="Roboto" w:eastAsia="Times New Roman" w:hAnsi="Roboto" w:cs="Times New Roman"/>
          <w:color w:val="1C1D1F"/>
          <w:sz w:val="27"/>
          <w:szCs w:val="27"/>
          <w:lang w:eastAsia="en-IN"/>
        </w:rPr>
        <w:t xml:space="preserve">If you choose to run Google Lighthouse performance audits, use an incognito/private mode browser., because private browsers run without any extensions. If you use a normal browser, those extensions can negatively affect your speed scores. Extensions will not affect </w:t>
      </w:r>
      <w:proofErr w:type="spellStart"/>
      <w:r w:rsidRPr="002353AD">
        <w:rPr>
          <w:rFonts w:ascii="Roboto" w:eastAsia="Times New Roman" w:hAnsi="Roboto" w:cs="Times New Roman"/>
          <w:color w:val="1C1D1F"/>
          <w:sz w:val="27"/>
          <w:szCs w:val="27"/>
          <w:lang w:eastAsia="en-IN"/>
        </w:rPr>
        <w:t>PageSpeed</w:t>
      </w:r>
      <w:proofErr w:type="spellEnd"/>
      <w:r w:rsidRPr="002353AD">
        <w:rPr>
          <w:rFonts w:ascii="Roboto" w:eastAsia="Times New Roman" w:hAnsi="Roboto" w:cs="Times New Roman"/>
          <w:color w:val="1C1D1F"/>
          <w:sz w:val="27"/>
          <w:szCs w:val="27"/>
          <w:lang w:eastAsia="en-IN"/>
        </w:rPr>
        <w:t xml:space="preserve"> Insights scores, so you are free to run the tests in a normal browser.</w:t>
      </w:r>
    </w:p>
    <w:p w14:paraId="1DC61DA7" w14:textId="77777777" w:rsidR="00DE2BCF" w:rsidRDefault="00DE2BCF"/>
    <w:sectPr w:rsidR="00DE2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550F7"/>
    <w:multiLevelType w:val="multilevel"/>
    <w:tmpl w:val="C1D8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AD"/>
    <w:rsid w:val="002353AD"/>
    <w:rsid w:val="00271056"/>
    <w:rsid w:val="0044653A"/>
    <w:rsid w:val="00DE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8580"/>
  <w15:chartTrackingRefBased/>
  <w15:docId w15:val="{992BBF96-9354-4F07-B71C-3C179C0A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353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53A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35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5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4101">
      <w:bodyDiv w:val="1"/>
      <w:marLeft w:val="0"/>
      <w:marRight w:val="0"/>
      <w:marTop w:val="0"/>
      <w:marBottom w:val="0"/>
      <w:divBdr>
        <w:top w:val="none" w:sz="0" w:space="0" w:color="auto"/>
        <w:left w:val="none" w:sz="0" w:space="0" w:color="auto"/>
        <w:bottom w:val="none" w:sz="0" w:space="0" w:color="auto"/>
        <w:right w:val="none" w:sz="0" w:space="0" w:color="auto"/>
      </w:divBdr>
      <w:divsChild>
        <w:div w:id="2010711087">
          <w:marLeft w:val="0"/>
          <w:marRight w:val="0"/>
          <w:marTop w:val="0"/>
          <w:marBottom w:val="0"/>
          <w:divBdr>
            <w:top w:val="none" w:sz="0" w:space="0" w:color="auto"/>
            <w:left w:val="none" w:sz="0" w:space="0" w:color="auto"/>
            <w:bottom w:val="none" w:sz="0" w:space="0" w:color="auto"/>
            <w:right w:val="none" w:sz="0" w:space="0" w:color="auto"/>
          </w:divBdr>
        </w:div>
        <w:div w:id="5179016">
          <w:marLeft w:val="0"/>
          <w:marRight w:val="0"/>
          <w:marTop w:val="0"/>
          <w:marBottom w:val="0"/>
          <w:divBdr>
            <w:top w:val="none" w:sz="0" w:space="0" w:color="auto"/>
            <w:left w:val="none" w:sz="0" w:space="0" w:color="auto"/>
            <w:bottom w:val="none" w:sz="0" w:space="0" w:color="auto"/>
            <w:right w:val="none" w:sz="0" w:space="0" w:color="auto"/>
          </w:divBdr>
          <w:divsChild>
            <w:div w:id="17118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BB6659C-CFE4-44A4-99D1-A12CDC78B5E1}"/>
</file>

<file path=customXml/itemProps2.xml><?xml version="1.0" encoding="utf-8"?>
<ds:datastoreItem xmlns:ds="http://schemas.openxmlformats.org/officeDocument/2006/customXml" ds:itemID="{D8BB5684-B270-4CAD-98A2-FF2CF943A22B}"/>
</file>

<file path=customXml/itemProps3.xml><?xml version="1.0" encoding="utf-8"?>
<ds:datastoreItem xmlns:ds="http://schemas.openxmlformats.org/officeDocument/2006/customXml" ds:itemID="{EA51CCD2-EFC8-4A5B-9A99-48E1EC0BE17B}"/>
</file>

<file path=docProps/app.xml><?xml version="1.0" encoding="utf-8"?>
<Properties xmlns="http://schemas.openxmlformats.org/officeDocument/2006/extended-properties" xmlns:vt="http://schemas.openxmlformats.org/officeDocument/2006/docPropsVTypes">
  <Template>Normal</Template>
  <TotalTime>0</TotalTime>
  <Pages>4</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2022-04-01T15:06:00Z</dcterms:created>
  <dcterms:modified xsi:type="dcterms:W3CDTF">2022-04-01T15:06:00Z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