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5440D0" w14:textId="77777777" w:rsidR="00CD5111" w:rsidRPr="00CD5111" w:rsidRDefault="00CD5111" w:rsidP="00CD5111">
      <w:pPr>
        <w:rPr>
          <w:b/>
          <w:bCs/>
        </w:rPr>
      </w:pPr>
      <w:r w:rsidRPr="00CD5111">
        <w:rPr>
          <w:b/>
          <w:bCs/>
        </w:rPr>
        <w:t>Standardization of Ports</w:t>
      </w:r>
    </w:p>
    <w:p w14:paraId="45471D64" w14:textId="77777777" w:rsidR="00CD5111" w:rsidRPr="00CD5111" w:rsidRDefault="00CD5111" w:rsidP="00CD5111">
      <w:r w:rsidRPr="00CD5111">
        <w:t xml:space="preserve">We will be using </w:t>
      </w:r>
      <w:proofErr w:type="gramStart"/>
      <w:r w:rsidRPr="00CD5111">
        <w:t>following</w:t>
      </w:r>
      <w:proofErr w:type="gramEnd"/>
      <w:r w:rsidRPr="00CD5111">
        <w:t xml:space="preserve"> ports for running our microservices and components. Copy them and have them handy as we go further in the course!</w:t>
      </w:r>
    </w:p>
    <w:p w14:paraId="543F5726" w14:textId="77777777" w:rsidR="00CD5111" w:rsidRPr="00CD5111" w:rsidRDefault="00CD5111" w:rsidP="00CD5111"/>
    <w:p w14:paraId="1CFF3422" w14:textId="77777777" w:rsidR="00CD5111" w:rsidRPr="00CD5111" w:rsidRDefault="00CD5111" w:rsidP="00CD5111">
      <w:r w:rsidRPr="00CD5111">
        <w:rPr>
          <w:b/>
          <w:bCs/>
        </w:rPr>
        <w:t>1. Limits Microservice</w:t>
      </w:r>
      <w:r w:rsidRPr="00CD5111">
        <w:br/>
        <w:t>Ports: </w:t>
      </w:r>
      <w:r w:rsidRPr="00CD5111">
        <w:rPr>
          <w:b/>
          <w:bCs/>
        </w:rPr>
        <w:t>8080, 8081</w:t>
      </w:r>
      <w:r w:rsidRPr="00CD5111">
        <w:t>, etc.</w:t>
      </w:r>
    </w:p>
    <w:p w14:paraId="057FC257" w14:textId="77777777" w:rsidR="00CD5111" w:rsidRPr="00CD5111" w:rsidRDefault="00CD5111" w:rsidP="00CD5111">
      <w:r w:rsidRPr="00CD5111">
        <w:rPr>
          <w:b/>
          <w:bCs/>
        </w:rPr>
        <w:t>2. Spring Cloud Config Server</w:t>
      </w:r>
      <w:r w:rsidRPr="00CD5111">
        <w:br/>
        <w:t>Port: </w:t>
      </w:r>
      <w:r w:rsidRPr="00CD5111">
        <w:rPr>
          <w:b/>
          <w:bCs/>
        </w:rPr>
        <w:t>8888</w:t>
      </w:r>
    </w:p>
    <w:p w14:paraId="114F29BF" w14:textId="77777777" w:rsidR="00CD5111" w:rsidRPr="00CD5111" w:rsidRDefault="00CD5111" w:rsidP="00CD5111">
      <w:r w:rsidRPr="00CD5111">
        <w:rPr>
          <w:b/>
          <w:bCs/>
        </w:rPr>
        <w:t>3. Currency Exchange Microservice</w:t>
      </w:r>
      <w:r w:rsidRPr="00CD5111">
        <w:br/>
        <w:t>Ports: </w:t>
      </w:r>
      <w:r w:rsidRPr="00CD5111">
        <w:rPr>
          <w:b/>
          <w:bCs/>
        </w:rPr>
        <w:t>8000, 8001, 8002</w:t>
      </w:r>
      <w:r w:rsidRPr="00CD5111">
        <w:t>, etc.</w:t>
      </w:r>
    </w:p>
    <w:p w14:paraId="25014953" w14:textId="77777777" w:rsidR="00CD5111" w:rsidRPr="00CD5111" w:rsidRDefault="00CD5111" w:rsidP="00CD5111">
      <w:r w:rsidRPr="00CD5111">
        <w:rPr>
          <w:b/>
          <w:bCs/>
        </w:rPr>
        <w:t>4. Currency Conversion Microservice</w:t>
      </w:r>
      <w:r w:rsidRPr="00CD5111">
        <w:br/>
        <w:t>Ports: </w:t>
      </w:r>
      <w:r w:rsidRPr="00CD5111">
        <w:rPr>
          <w:b/>
          <w:bCs/>
        </w:rPr>
        <w:t>8100, 8101, 8102</w:t>
      </w:r>
      <w:r w:rsidRPr="00CD5111">
        <w:t>, etc.</w:t>
      </w:r>
    </w:p>
    <w:p w14:paraId="3D66ACD3" w14:textId="77777777" w:rsidR="00CD5111" w:rsidRPr="00CD5111" w:rsidRDefault="00CD5111" w:rsidP="00CD5111">
      <w:r w:rsidRPr="00CD5111">
        <w:rPr>
          <w:b/>
          <w:bCs/>
        </w:rPr>
        <w:t>5. Netflix Eureka Naming Server</w:t>
      </w:r>
      <w:r w:rsidRPr="00CD5111">
        <w:br/>
        <w:t>Port: </w:t>
      </w:r>
      <w:r w:rsidRPr="00CD5111">
        <w:rPr>
          <w:b/>
          <w:bCs/>
        </w:rPr>
        <w:t>8761</w:t>
      </w:r>
    </w:p>
    <w:p w14:paraId="2700F2EB" w14:textId="77777777" w:rsidR="00CD5111" w:rsidRPr="00CD5111" w:rsidRDefault="00CD5111" w:rsidP="00CD5111">
      <w:r w:rsidRPr="00CD5111">
        <w:rPr>
          <w:b/>
          <w:bCs/>
        </w:rPr>
        <w:t>6. API Gateway</w:t>
      </w:r>
      <w:r w:rsidRPr="00CD5111">
        <w:br/>
        <w:t>Port: </w:t>
      </w:r>
      <w:r w:rsidRPr="00CD5111">
        <w:rPr>
          <w:b/>
          <w:bCs/>
        </w:rPr>
        <w:t>8765</w:t>
      </w:r>
    </w:p>
    <w:p w14:paraId="6A73FA29" w14:textId="77777777" w:rsidR="00CD5111" w:rsidRPr="00CD5111" w:rsidRDefault="00CD5111" w:rsidP="00CD5111">
      <w:r w:rsidRPr="00CD5111">
        <w:rPr>
          <w:b/>
          <w:bCs/>
        </w:rPr>
        <w:t>7. Zipkin Distributed Tracing Server</w:t>
      </w:r>
      <w:r w:rsidRPr="00CD5111">
        <w:br/>
        <w:t>Port: </w:t>
      </w:r>
      <w:r w:rsidRPr="00CD5111">
        <w:rPr>
          <w:b/>
          <w:bCs/>
        </w:rPr>
        <w:t>9411</w:t>
      </w:r>
    </w:p>
    <w:p w14:paraId="7E50DA19" w14:textId="77777777" w:rsidR="00CD5111" w:rsidRPr="00CD5111" w:rsidRDefault="00CD5111" w:rsidP="00CD5111">
      <w:r w:rsidRPr="00CD5111">
        <w:t>Adhering to these standards ensures smooth interaction and avoids conflicts in a distributed system.</w:t>
      </w:r>
    </w:p>
    <w:p w14:paraId="7ECBDDCD" w14:textId="77777777" w:rsidR="00CD5111" w:rsidRPr="00CD5111" w:rsidRDefault="00CD5111" w:rsidP="00CD5111"/>
    <w:p w14:paraId="6E08F0E3" w14:textId="77777777" w:rsidR="00CD5111" w:rsidRPr="00CD5111" w:rsidRDefault="00CD5111" w:rsidP="00CD5111">
      <w:r w:rsidRPr="00CD5111">
        <w:t>Keep Learning Every Day</w:t>
      </w:r>
    </w:p>
    <w:p w14:paraId="680E3890" w14:textId="77777777" w:rsidR="00CD5111" w:rsidRPr="00CD5111" w:rsidRDefault="00CD5111" w:rsidP="00CD5111">
      <w:r w:rsidRPr="00CD5111">
        <w:t>Ranga</w:t>
      </w:r>
    </w:p>
    <w:p w14:paraId="66F0F2FD" w14:textId="77777777" w:rsidR="00931FBF" w:rsidRDefault="00931FBF"/>
    <w:sectPr w:rsidR="00931F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64AE2"/>
    <w:rsid w:val="00931FBF"/>
    <w:rsid w:val="00A64AE2"/>
    <w:rsid w:val="00CD5111"/>
    <w:rsid w:val="00F1217C"/>
    <w:rsid w:val="00FD7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528A31-D3FE-4EAC-901B-91B74C3B12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64AE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64AE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64AE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64AE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64AE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64AE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64AE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64AE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64AE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64AE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64A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64AE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64AE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64AE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64AE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64AE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64AE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64AE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64AE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64AE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64AE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64AE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64AE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64AE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64AE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64AE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64AE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64AE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64AE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45690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9300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76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3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382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8685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97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95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94</Words>
  <Characters>541</Characters>
  <Application>Microsoft Office Word</Application>
  <DocSecurity>0</DocSecurity>
  <Lines>4</Lines>
  <Paragraphs>1</Paragraphs>
  <ScaleCrop>false</ScaleCrop>
  <Company/>
  <LinksUpToDate>false</LinksUpToDate>
  <CharactersWithSpaces>634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Riddhi Phatnani</dc:creator>
  <cp:keywords/>
  <dc:description/>
  <cp:lastModifiedBy>Riddhi Phatnani</cp:lastModifiedBy>
  <cp:revision>2</cp:revision>
  <dcterms:created xsi:type="dcterms:W3CDTF">2025-03-21T12:04:00Z</dcterms:created>
  <dcterms:modified xsi:type="dcterms:W3CDTF">2025-03-21T12:04:00Z</dcterms:modified>
</cp:coreProperties>
</file>