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0000ff"/>
              </w:rPr>
            </w:pPr>
            <w:bookmarkStart w:colFirst="0" w:colLast="0" w:name="_1jug3e4csm0h" w:id="0"/>
            <w:bookmarkEnd w:id="0"/>
            <w:r w:rsidDel="00000000" w:rsidR="00000000" w:rsidRPr="00000000">
              <w:rPr>
                <w:color w:val="0000ff"/>
                <w:rtl w:val="0"/>
              </w:rPr>
              <w:t xml:space="preserve">Phil </w:t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0000ff"/>
              </w:rPr>
            </w:pPr>
            <w:bookmarkStart w:colFirst="0" w:colLast="0" w:name="_jm6kgle4e30n" w:id="1"/>
            <w:bookmarkEnd w:id="1"/>
            <w:r w:rsidDel="00000000" w:rsidR="00000000" w:rsidRPr="00000000">
              <w:rPr>
                <w:color w:val="0000ff"/>
                <w:rtl w:val="0"/>
              </w:rPr>
              <w:t xml:space="preserve">Campbell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000000"/>
                <w:sz w:val="36"/>
                <w:szCs w:val="36"/>
              </w:rPr>
            </w:pPr>
            <w:bookmarkStart w:colFirst="0" w:colLast="0" w:name="_o2iwx3vdck7p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color w:val="0000ff"/>
                <w:sz w:val="20"/>
                <w:szCs w:val="20"/>
              </w:rPr>
            </w:pPr>
            <w:bookmarkStart w:colFirst="0" w:colLast="0" w:name="_lf5wiiqsu4ub" w:id="3"/>
            <w:bookmarkEnd w:id="3"/>
            <w:r w:rsidDel="00000000" w:rsidR="00000000" w:rsidRPr="00000000">
              <w:rPr>
                <w:color w:val="0000ff"/>
                <w:rtl w:val="0"/>
              </w:rPr>
              <w:t xml:space="preserve">Phil Campbell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Hawthorne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QLD 4171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0422 777 865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cryptotraderphil@protonmail.com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spacing w:before="0" w:line="240" w:lineRule="auto"/>
              <w:rPr>
                <w:color w:val="0000ff"/>
                <w:u w:val="single"/>
              </w:rPr>
            </w:pPr>
            <w:bookmarkStart w:colFirst="0" w:colLast="0" w:name="_waxku69ddia1" w:id="4"/>
            <w:bookmarkEnd w:id="4"/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Achievements/Awards</w:t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color w:val="0000ff"/>
                <w:u w:val="single"/>
              </w:rPr>
            </w:pPr>
            <w:bookmarkStart w:colFirst="0" w:colLast="0" w:name="_8bumwgz8sb7i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color w:val="0000ff"/>
                <w:u w:val="single"/>
              </w:rPr>
            </w:pPr>
            <w:bookmarkStart w:colFirst="0" w:colLast="0" w:name="_64jitv644i4e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color w:val="0000ff"/>
                <w:u w:val="single"/>
              </w:rPr>
            </w:pPr>
            <w:bookmarkStart w:colFirst="0" w:colLast="0" w:name="_cqi62ppbiibw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color w:val="0000ff"/>
                <w:u w:val="single"/>
              </w:rPr>
            </w:pPr>
            <w:bookmarkStart w:colFirst="0" w:colLast="0" w:name="_yw06vwt2sgfd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color w:val="0000ff"/>
                <w:u w:val="single"/>
              </w:rPr>
            </w:pPr>
            <w:bookmarkStart w:colFirst="0" w:colLast="0" w:name="_uogsmmb9ikcm" w:id="9"/>
            <w:bookmarkEnd w:id="9"/>
            <w:r w:rsidDel="00000000" w:rsidR="00000000" w:rsidRPr="00000000">
              <w:rPr>
                <w:color w:val="0000ff"/>
                <w:u w:val="singl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0000ff"/>
                <w:sz w:val="24"/>
                <w:szCs w:val="24"/>
                <w:u w:val="single"/>
              </w:rPr>
            </w:pPr>
            <w:bookmarkStart w:colFirst="0" w:colLast="0" w:name="_gt30a753mpyr" w:id="10"/>
            <w:bookmarkEnd w:id="10"/>
            <w:r w:rsidDel="00000000" w:rsidR="00000000" w:rsidRPr="00000000">
              <w:rPr>
                <w:color w:val="0000ff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2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pageBreakBefore w:val="0"/>
              <w:spacing w:before="0" w:line="240" w:lineRule="auto"/>
              <w:rPr>
                <w:color w:val="f2511b"/>
              </w:rPr>
            </w:pPr>
            <w:bookmarkStart w:colFirst="0" w:colLast="0" w:name="_4s0ub6pejrlw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pageBreakBefore w:val="0"/>
              <w:spacing w:before="0" w:line="240" w:lineRule="auto"/>
              <w:rPr>
                <w:color w:val="f2511b"/>
              </w:rPr>
            </w:pPr>
            <w:bookmarkStart w:colFirst="0" w:colLast="0" w:name="_uxzkfzbpei69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pageBreakBefore w:val="0"/>
              <w:spacing w:before="0" w:line="240" w:lineRule="auto"/>
              <w:rPr>
                <w:color w:val="f2511b"/>
                <w:u w:val="single"/>
              </w:rPr>
            </w:pPr>
            <w:bookmarkStart w:colFirst="0" w:colLast="0" w:name="_mz5depntxdjg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1"/>
              <w:pageBreakBefore w:val="0"/>
              <w:spacing w:before="0" w:line="240" w:lineRule="auto"/>
              <w:rPr>
                <w:color w:val="f2511b"/>
                <w:u w:val="single"/>
              </w:rPr>
            </w:pPr>
            <w:bookmarkStart w:colFirst="0" w:colLast="0" w:name="_b2gg7zvod6eu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1"/>
              <w:pageBreakBefore w:val="0"/>
              <w:spacing w:before="0" w:line="240" w:lineRule="auto"/>
              <w:rPr>
                <w:color w:val="f2511b"/>
                <w:u w:val="single"/>
              </w:rPr>
            </w:pPr>
            <w:bookmarkStart w:colFirst="0" w:colLast="0" w:name="_bzy9wg5gutg4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1"/>
              <w:pageBreakBefore w:val="0"/>
              <w:spacing w:before="0" w:line="240" w:lineRule="auto"/>
              <w:rPr>
                <w:color w:val="f2511b"/>
                <w:u w:val="single"/>
              </w:rPr>
            </w:pPr>
            <w:bookmarkStart w:colFirst="0" w:colLast="0" w:name="_4k4ybewbengd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pageBreakBefore w:val="0"/>
              <w:spacing w:before="0" w:line="240" w:lineRule="auto"/>
              <w:rPr>
                <w:color w:val="f2511b"/>
                <w:u w:val="single"/>
              </w:rPr>
            </w:pPr>
            <w:bookmarkStart w:colFirst="0" w:colLast="0" w:name="_ojpv771ro8dl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1"/>
              <w:pageBreakBefore w:val="0"/>
              <w:spacing w:before="0" w:line="240" w:lineRule="auto"/>
              <w:rPr>
                <w:color w:val="f2511b"/>
                <w:u w:val="single"/>
              </w:rPr>
            </w:pPr>
            <w:bookmarkStart w:colFirst="0" w:colLast="0" w:name="_pbv2jilf09v2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pageBreakBefore w:val="0"/>
              <w:spacing w:before="0" w:line="240" w:lineRule="auto"/>
              <w:rPr>
                <w:color w:val="0000ff"/>
                <w:u w:val="single"/>
              </w:rPr>
            </w:pPr>
            <w:bookmarkStart w:colFirst="0" w:colLast="0" w:name="_wjnd1aszot0f" w:id="19"/>
            <w:bookmarkEnd w:id="1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7"/>
              </w:numPr>
              <w:spacing w:after="0" w:afterAutospacing="0" w:before="10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Blockchain Developer Mentorship with DApp University (almost complete).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Blockchain Bootcamp with DApp University.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IT Support Professional Certificate (incomplete).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programming language - self taught.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Pitchblak - Business Start-Up Course.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Installing Solar Power in The Solomon Islands.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Winning My 1st Large Solar Project Over Three More-Established Companies.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Tertiary Study - University of Canterbury (Psychology).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Black Belt in Karate.</w:t>
            </w:r>
          </w:p>
          <w:p w:rsidR="00000000" w:rsidDel="00000000" w:rsidP="00000000" w:rsidRDefault="00000000" w:rsidRPr="00000000" w14:paraId="0000004B">
            <w:pPr>
              <w:pStyle w:val="Heading2"/>
              <w:pageBreakBefore w:val="0"/>
              <w:widowControl w:val="0"/>
              <w:rPr/>
            </w:pPr>
            <w:bookmarkStart w:colFirst="0" w:colLast="0" w:name="_dbme0h33ui27" w:id="20"/>
            <w:bookmarkEnd w:id="20"/>
            <w:r w:rsidDel="00000000" w:rsidR="00000000" w:rsidRPr="00000000">
              <w:rPr>
                <w:rtl w:val="0"/>
              </w:rPr>
              <w:br w:type="textWrapping"/>
              <w:t xml:space="preserve">Modus Operandi</w:t>
            </w:r>
            <w:r w:rsidDel="00000000" w:rsidR="00000000" w:rsidRPr="00000000">
              <w:rPr>
                <w:b w:val="0"/>
                <w:rtl w:val="0"/>
              </w:rPr>
              <w:t xml:space="preserve"> / Software Consultant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September 2022 - 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u w:val="single"/>
                <w:rtl w:val="0"/>
              </w:rPr>
              <w:t xml:space="preserve">PRESENT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,  Hawthorne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with trades and constructions businesses to implement and/or optimize job management software and provide the client with strategies and knowledge to improve their business.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 a thorough understanding of clients' pain points and current processes to prepare and implement customized solutions that increase efficiency and streamline workflows.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 sustainable, solid relationships with clients (speak their language, solve their problems).</w:t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2"/>
              <w:pageBreakBefore w:val="0"/>
              <w:widowControl w:val="0"/>
              <w:rPr/>
            </w:pPr>
            <w:bookmarkStart w:colFirst="0" w:colLast="0" w:name="_n74f6xfnij5k" w:id="21"/>
            <w:bookmarkEnd w:id="21"/>
            <w:r w:rsidDel="00000000" w:rsidR="00000000" w:rsidRPr="00000000">
              <w:rPr>
                <w:rtl w:val="0"/>
              </w:rPr>
              <w:t xml:space="preserve">Open Mind Developments Pty Ltd/ </w:t>
            </w:r>
            <w:r w:rsidDel="00000000" w:rsidR="00000000" w:rsidRPr="00000000">
              <w:rPr>
                <w:b w:val="0"/>
                <w:rtl w:val="0"/>
              </w:rPr>
              <w:t xml:space="preserve">Director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January 2012 - 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u w:val="single"/>
                <w:rtl w:val="0"/>
              </w:rPr>
              <w:t xml:space="preserve">PRESENT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,  Hawthorne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Solar Business (collaboration with I Tech Electrical as well)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Business (collaboration with Development Sites Brisbane and Abode Property Hawthorne also)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 Next Door partnership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2"/>
              <w:pageBreakBefore w:val="0"/>
              <w:widowControl w:val="0"/>
              <w:rPr/>
            </w:pPr>
            <w:bookmarkStart w:colFirst="0" w:colLast="0" w:name="_41a65rs05d0v" w:id="22"/>
            <w:bookmarkEnd w:id="22"/>
            <w:r w:rsidDel="00000000" w:rsidR="00000000" w:rsidRPr="00000000">
              <w:rPr>
                <w:rtl w:val="0"/>
              </w:rPr>
              <w:t xml:space="preserve">NHVR / </w:t>
            </w:r>
            <w:r w:rsidDel="00000000" w:rsidR="00000000" w:rsidRPr="00000000">
              <w:rPr>
                <w:b w:val="0"/>
                <w:rtl w:val="0"/>
              </w:rPr>
              <w:t xml:space="preserve">Access Facilitator</w:t>
              <w:br w:type="textWrapping"/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September 11th 2017 - 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u w:val="single"/>
                <w:rtl w:val="0"/>
              </w:rPr>
              <w:t xml:space="preserve">June 8th 2022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,  Newstead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Interpersonal skills to manage effective relationships with customers and key stakeholders.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Analytical, problem solving and evaluation skills.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Rapid acquisition of knowledge of the evolving systems and relevant legislation, policies and procedures.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h4o9u61najll" w:id="23"/>
            <w:bookmarkEnd w:id="23"/>
            <w:r w:rsidDel="00000000" w:rsidR="00000000" w:rsidRPr="00000000">
              <w:rPr>
                <w:rtl w:val="0"/>
              </w:rPr>
              <w:t xml:space="preserve">Woolworths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Night Replenishment Manager/2ic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24"/>
            <w:bookmarkEnd w:id="24"/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September 2017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Cannon Hill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="24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the Night Team &amp; Duty Manager 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 Customers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Knowledge of Products &amp; Location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Unload Trucks (Forklift)</w:t>
              <w:br w:type="textWrapping"/>
            </w:r>
          </w:p>
          <w:p w:rsidR="00000000" w:rsidDel="00000000" w:rsidP="00000000" w:rsidRDefault="00000000" w:rsidRPr="00000000" w14:paraId="0000005F">
            <w:pPr>
              <w:pStyle w:val="Heading2"/>
              <w:keepNext w:val="0"/>
              <w:keepLines w:val="0"/>
              <w:pageBreakBefore w:val="0"/>
              <w:widowControl w:val="0"/>
              <w:rPr/>
            </w:pPr>
            <w:bookmarkStart w:colFirst="0" w:colLast="0" w:name="_dr5k0qics6v9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Style w:val="Heading2"/>
              <w:keepNext w:val="0"/>
              <w:keepLines w:val="0"/>
              <w:pageBreakBefore w:val="0"/>
              <w:widowControl w:val="0"/>
              <w:rPr>
                <w:b w:val="0"/>
              </w:rPr>
            </w:pPr>
            <w:bookmarkStart w:colFirst="0" w:colLast="0" w:name="_dt45kacfaoa6" w:id="26"/>
            <w:bookmarkEnd w:id="26"/>
            <w:r w:rsidDel="00000000" w:rsidR="00000000" w:rsidRPr="00000000">
              <w:rPr>
                <w:rtl w:val="0"/>
              </w:rPr>
              <w:t xml:space="preserve">Graded Investments &amp; Developments/</w:t>
            </w:r>
            <w:r w:rsidDel="00000000" w:rsidR="00000000" w:rsidRPr="00000000">
              <w:rPr>
                <w:b w:val="0"/>
                <w:rtl w:val="0"/>
              </w:rPr>
              <w:t xml:space="preserve"> Junior Property Developer</w:t>
            </w:r>
          </w:p>
          <w:p w:rsidR="00000000" w:rsidDel="00000000" w:rsidP="00000000" w:rsidRDefault="00000000" w:rsidRPr="00000000" w14:paraId="00000061">
            <w:pPr>
              <w:pStyle w:val="Heading3"/>
              <w:keepNext w:val="0"/>
              <w:keepLines w:val="0"/>
              <w:pageBreakBefore w:val="0"/>
              <w:widowControl w:val="0"/>
              <w:spacing w:before="0" w:lineRule="auto"/>
              <w:rPr/>
            </w:pPr>
            <w:bookmarkStart w:colFirst="0" w:colLast="0" w:name="_vamlvk4k4c88" w:id="27"/>
            <w:bookmarkEnd w:id="27"/>
            <w:r w:rsidDel="00000000" w:rsidR="00000000" w:rsidRPr="00000000">
              <w:rPr>
                <w:rtl w:val="0"/>
              </w:rPr>
              <w:t xml:space="preserve">August 2016 - December 2016, Lutwyche </w:t>
            </w:r>
          </w:p>
          <w:p w:rsidR="00000000" w:rsidDel="00000000" w:rsidP="00000000" w:rsidRDefault="00000000" w:rsidRPr="00000000" w14:paraId="00000062">
            <w:pPr>
              <w:pStyle w:val="Heading2"/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pacing w:after="0" w:afterAutospacing="0"/>
              <w:ind w:left="720" w:hanging="360"/>
              <w:rPr>
                <w:b w:val="0"/>
                <w:sz w:val="20"/>
                <w:szCs w:val="20"/>
              </w:rPr>
            </w:pPr>
            <w:bookmarkStart w:colFirst="0" w:colLast="0" w:name="_vn6xfjk1mwol" w:id="28"/>
            <w:bookmarkEnd w:id="28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Liaise With Buyers, Owners &amp; Tradies</w:t>
            </w:r>
          </w:p>
          <w:p w:rsidR="00000000" w:rsidDel="00000000" w:rsidP="00000000" w:rsidRDefault="00000000" w:rsidRPr="00000000" w14:paraId="00000063">
            <w:pPr>
              <w:pStyle w:val="Heading2"/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pacing w:before="0" w:beforeAutospacing="0"/>
              <w:ind w:left="720" w:hanging="360"/>
              <w:rPr>
                <w:sz w:val="20"/>
                <w:szCs w:val="20"/>
              </w:rPr>
            </w:pPr>
            <w:bookmarkStart w:colFirst="0" w:colLast="0" w:name="_7pj38ybca2xh" w:id="29"/>
            <w:bookmarkEnd w:id="29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Learn Property Developer Role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&amp; Sales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2"/>
              <w:keepNext w:val="0"/>
              <w:keepLines w:val="0"/>
              <w:pageBreakBefore w:val="0"/>
              <w:widowControl w:val="0"/>
              <w:rPr>
                <w:b w:val="0"/>
              </w:rPr>
            </w:pPr>
            <w:bookmarkStart w:colFirst="0" w:colLast="0" w:name="_s3et41l2mmfa" w:id="30"/>
            <w:bookmarkEnd w:id="30"/>
            <w:r w:rsidDel="00000000" w:rsidR="00000000" w:rsidRPr="00000000">
              <w:rPr>
                <w:rtl w:val="0"/>
              </w:rPr>
              <w:t xml:space="preserve">Home Fresh Organics /</w:t>
            </w:r>
            <w:r w:rsidDel="00000000" w:rsidR="00000000" w:rsidRPr="00000000">
              <w:rPr>
                <w:b w:val="0"/>
                <w:rtl w:val="0"/>
              </w:rPr>
              <w:t xml:space="preserve"> Delivery Services</w:t>
            </w:r>
          </w:p>
          <w:p w:rsidR="00000000" w:rsidDel="00000000" w:rsidP="00000000" w:rsidRDefault="00000000" w:rsidRPr="00000000" w14:paraId="00000066">
            <w:pPr>
              <w:pStyle w:val="Heading3"/>
              <w:keepNext w:val="0"/>
              <w:keepLines w:val="0"/>
              <w:pageBreakBefore w:val="0"/>
              <w:widowControl w:val="0"/>
              <w:spacing w:before="0" w:lineRule="auto"/>
              <w:rPr/>
            </w:pPr>
            <w:bookmarkStart w:colFirst="0" w:colLast="0" w:name="_eohhb3fx3et" w:id="31"/>
            <w:bookmarkEnd w:id="31"/>
            <w:r w:rsidDel="00000000" w:rsidR="00000000" w:rsidRPr="00000000">
              <w:rPr>
                <w:rtl w:val="0"/>
              </w:rPr>
              <w:t xml:space="preserve">July 2016 - November 2016,  Seventeen Mile Rocks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 Driver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Organising The Best Route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32"/>
            <w:bookmarkEnd w:id="32"/>
            <w:r w:rsidDel="00000000" w:rsidR="00000000" w:rsidRPr="00000000">
              <w:rPr>
                <w:rtl w:val="0"/>
              </w:rPr>
              <w:t xml:space="preserve">4 x Solar Companies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Solar Sales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33"/>
            <w:bookmarkEnd w:id="33"/>
            <w:r w:rsidDel="00000000" w:rsidR="00000000" w:rsidRPr="00000000">
              <w:rPr>
                <w:rtl w:val="0"/>
              </w:rPr>
              <w:t xml:space="preserve">May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Morningside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 Sales Reps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Face-To-Face Customer Sales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Knowledge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k0hz9a580ps" w:id="34"/>
            <w:bookmarkEnd w:id="34"/>
            <w:r w:rsidDel="00000000" w:rsidR="00000000" w:rsidRPr="00000000">
              <w:rPr>
                <w:rtl w:val="0"/>
              </w:rPr>
              <w:t xml:space="preserve">ANZ &amp; CBA Banks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Mortgage &amp; Personal Lending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35"/>
            <w:bookmarkEnd w:id="35"/>
            <w:r w:rsidDel="00000000" w:rsidR="00000000" w:rsidRPr="00000000">
              <w:rPr>
                <w:rtl w:val="0"/>
              </w:rPr>
              <w:t xml:space="preserve">Feb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05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Brisbane East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="240" w:lineRule="auto"/>
              <w:ind w:left="720" w:hanging="36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Service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 Targets - Lending, Insurance, Investing, Business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Educated Recommendations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0"/>
          <w:trHeight w:val="3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1"/>
              <w:keepNext w:val="0"/>
              <w:keepLines w:val="0"/>
              <w:pageBreakBefore w:val="0"/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ypcvaj8l7i2p" w:id="36"/>
            <w:bookmarkEnd w:id="36"/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Style w:val="Heading1"/>
              <w:keepNext w:val="0"/>
              <w:keepLines w:val="0"/>
              <w:pageBreakBefore w:val="0"/>
              <w:widowControl w:val="0"/>
              <w:rPr>
                <w:color w:val="0000ff"/>
                <w:u w:val="single"/>
              </w:rPr>
            </w:pPr>
            <w:bookmarkStart w:colFirst="0" w:colLast="0" w:name="_4vylr8hs10io" w:id="37"/>
            <w:bookmarkEnd w:id="37"/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Employment Referees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Happily, upon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0000ff"/>
                <w:sz w:val="24"/>
                <w:szCs w:val="24"/>
                <w:u w:val="single"/>
              </w:rPr>
            </w:pPr>
            <w:bookmarkStart w:colFirst="0" w:colLast="0" w:name="_skqh4zb6ceyb" w:id="38"/>
            <w:bookmarkEnd w:id="3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f2511b"/>
                <w:sz w:val="24"/>
                <w:szCs w:val="24"/>
              </w:rPr>
            </w:pPr>
            <w:bookmarkStart w:colFirst="0" w:colLast="0" w:name="_skqh4zb6ceyb" w:id="38"/>
            <w:bookmarkEnd w:id="3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color w:val="f2511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ageBreakBefore w:val="0"/>
      <w:jc w:val="right"/>
      <w:rPr>
        <w:rFonts w:ascii="Raleway" w:cs="Raleway" w:eastAsia="Raleway" w:hAnsi="Raleway"/>
        <w:b w:val="1"/>
        <w:color w:val="f2511b"/>
        <w:sz w:val="20"/>
        <w:szCs w:val="20"/>
        <w:u w:val="single"/>
      </w:rPr>
    </w:pPr>
    <w:r w:rsidDel="00000000" w:rsidR="00000000" w:rsidRPr="00000000">
      <w:rPr>
        <w:rFonts w:ascii="Raleway" w:cs="Raleway" w:eastAsia="Raleway" w:hAnsi="Raleway"/>
        <w:b w:val="1"/>
        <w:color w:val="f2511b"/>
        <w:sz w:val="20"/>
        <w:szCs w:val="20"/>
        <w:u w:val="singl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