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3.png" ContentType="image/png"/>
  <Override PartName="/word/media/rId248.png" ContentType="image/png"/>
  <Override PartName="/word/media/rId253.png" ContentType="image/png"/>
  <Override PartName="/word/media/rId256.png" ContentType="image/png"/>
  <Override PartName="/word/media/rId260.png" ContentType="image/png"/>
  <Override PartName="/word/media/rId266.png" ContentType="image/png"/>
  <Override PartName="/word/media/rId270.png" ContentType="image/png"/>
  <Override PartName="/word/media/rId276.png" ContentType="image/png"/>
  <Override PartName="/word/media/rId283.png" ContentType="image/png"/>
  <Override PartName="/word/media/rId287.png" ContentType="image/png"/>
  <Override PartName="/word/media/rId291.png" ContentType="image/png"/>
  <Override PartName="/word/media/rId295.png" ContentType="image/png"/>
  <Override PartName="/word/media/rId304.png" ContentType="image/png"/>
  <Override PartName="/word/media/rId308.png" ContentType="image/png"/>
  <Override PartName="/word/media/rId312.png" ContentType="image/png"/>
  <Override PartName="/word/media/rId315.png" ContentType="image/png"/>
  <Override PartName="/word/media/rId320.png" ContentType="image/png"/>
  <Override PartName="/word/media/rId324.png" ContentType="image/png"/>
  <Override PartName="/word/media/rId328.png" ContentType="image/png"/>
  <Override PartName="/word/media/rId332.png" ContentType="image/png"/>
  <Override PartName="/word/media/rId344.png" ContentType="image/png"/>
  <Override PartName="/word/media/rId377.png" ContentType="image/png"/>
  <Override PartName="/word/media/rId382.png" ContentType="image/png"/>
  <Override PartName="/word/media/rId386.png" ContentType="image/png"/>
  <Override PartName="/word/media/rId390.png" ContentType="image/png"/>
  <Override PartName="/word/media/rId396.png" ContentType="image/png"/>
  <Override PartName="/word/media/rId403.png" ContentType="image/png"/>
  <Override PartName="/word/media/rId408.png" ContentType="image/png"/>
  <Override PartName="/word/media/rId348.png" ContentType="image/png"/>
  <Override PartName="/word/media/rId413.png" ContentType="image/png"/>
  <Override PartName="/word/media/rId418.png" ContentType="image/png"/>
  <Override PartName="/word/media/rId422.png" ContentType="image/png"/>
  <Override PartName="/word/media/rId426.png" ContentType="image/png"/>
  <Override PartName="/word/media/rId429.png" ContentType="image/png"/>
  <Override PartName="/word/media/rId432.png" ContentType="image/png"/>
  <Override PartName="/word/media/rId351.png" ContentType="image/png"/>
  <Override PartName="/word/media/rId354.png" ContentType="image/png"/>
  <Override PartName="/word/media/rId359.png" ContentType="image/png"/>
  <Override PartName="/word/media/rId363.png" ContentType="image/png"/>
  <Override PartName="/word/media/rId374.png" ContentType="image/png"/>
  <Override PartName="/word/media/rId3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Documentación Ziryab — Jira, Confluence y Manuales de Usuario</w:t>
      </w:r>
    </w:p>
    <w:p>
      <w:pPr>
        <w:pStyle w:val="Author"/>
      </w:pPr>
      <w:r>
        <w:t xml:space="preserve">Equipo Sonrisa — TFG Ziryab</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73ad4aa5a77406686ff9889cd3fd8be0d11e727"/>
    <w:p>
      <w:pPr>
        <w:pStyle w:val="Heading1"/>
      </w:pPr>
      <w:r>
        <w:t xml:space="preserve">Documentación completa del proyecto Ziryab</w:t>
      </w:r>
    </w:p>
    <w:p>
      <w:pPr>
        <w:pStyle w:val="FirstParagraph"/>
      </w:pPr>
      <w:r>
        <w:t xml:space="preserve">Exportación para conversión a DOCX (TryPandoc / Pandoc).</w:t>
      </w:r>
    </w:p>
    <w:p>
      <w:pPr>
        <w:pStyle w:val="BodyText"/>
      </w:pPr>
      <w:r>
        <w:rPr>
          <w:b/>
          <w:bCs/>
        </w:rPr>
        <w:t xml:space="preserve">Fuentes:</w:t>
      </w:r>
      <w:r>
        <w:t xml:space="preserve"> </w:t>
      </w:r>
      <w:r>
        <w:t xml:space="preserve">Jira (proyecto EQ, solo tickets abiertos), Confluence (páginas seleccionadas), manuales de usuario.</w:t>
      </w:r>
    </w:p>
    <w:bookmarkEnd w:id="9"/>
    <w:bookmarkStart w:id="10" w:name="parte-i-gestión-del-proyecto-jira"/>
    <w:p>
      <w:pPr>
        <w:pStyle w:val="Heading1"/>
      </w:pPr>
      <w:r>
        <w:t xml:space="preserve">Parte I — Gestión del proyecto (Jira)</w:t>
      </w:r>
    </w:p>
    <w:bookmarkEnd w:id="10"/>
    <w:bookmarkStart w:id="206" w:name="X51608e1498b4a2dc3fda569e50f985cf9dea7b2"/>
    <w:p>
      <w:pPr>
        <w:pStyle w:val="Heading1"/>
      </w:pPr>
      <w:r>
        <w:t xml:space="preserve">Resumen de gestión del proyecto — Jira (Ziryab)</w:t>
      </w:r>
    </w:p>
    <w:p>
      <w:pPr>
        <w:pStyle w:val="FirstParagraph"/>
      </w:pPr>
      <w:r>
        <w:rPr>
          <w:b/>
          <w:bCs/>
        </w:rPr>
        <w:t xml:space="preserve">Proyecto:</w:t>
      </w:r>
      <w:r>
        <w:t xml:space="preserve"> </w:t>
      </w:r>
      <w:r>
        <w:rPr>
          <w:rStyle w:val="VerbatimChar"/>
        </w:rPr>
        <w:t xml:space="preserve">EQ</w:t>
      </w:r>
      <w:r>
        <w:t xml:space="preserve"> </w:t>
      </w:r>
      <w:r>
        <w:t xml:space="preserve">(Equipo_Sonrisa)</w:t>
      </w:r>
      <w:r>
        <w:br/>
      </w:r>
      <w:r>
        <w:rPr>
          <w:b/>
          <w:bCs/>
        </w:rPr>
        <w:t xml:space="preserve">Sitio:</w:t>
      </w:r>
      <w:r>
        <w:t xml:space="preserve"> </w:t>
      </w:r>
      <w:hyperlink r:id="rId11">
        <w:r>
          <w:rPr>
            <w:rStyle w:val="Hyperlink"/>
          </w:rPr>
          <w:t xml:space="preserve">g-team-ddm5j4dr.atlassian.net</w:t>
        </w:r>
      </w:hyperlink>
      <w:r>
        <w:br/>
      </w:r>
      <w:r>
        <w:rPr>
          <w:b/>
          <w:bCs/>
        </w:rPr>
        <w:t xml:space="preserve">Tablero:</w:t>
      </w:r>
      <w:r>
        <w:t xml:space="preserve"> </w:t>
      </w:r>
      <w:hyperlink r:id="rId11">
        <w:r>
          <w:rPr>
            <w:rStyle w:val="Hyperlink"/>
          </w:rPr>
          <w:t xml:space="preserve">Ver tablero Kanban</w:t>
        </w:r>
      </w:hyperlink>
      <w:r>
        <w:br/>
      </w:r>
      <w:r>
        <w:rPr>
          <w:b/>
          <w:bCs/>
        </w:rPr>
        <w:t xml:space="preserve">Exportado:</w:t>
      </w:r>
      <w:r>
        <w:t xml:space="preserve"> </w:t>
      </w:r>
      <w:r>
        <w:t xml:space="preserve">31 de mayo de 2026 (MCP Atlassian / Rovo)</w:t>
      </w:r>
    </w:p>
    <w:p>
      <w:pPr>
        <w:pStyle w:val="BlockText"/>
      </w:pPr>
      <w:r>
        <w:t xml:space="preserve">En desarrollo con Cursor también se usa el proyecto</w:t>
      </w:r>
      <w:r>
        <w:t xml:space="preserve"> </w:t>
      </w:r>
      <w:r>
        <w:rPr>
          <w:rStyle w:val="VerbatimChar"/>
          <w:b/>
          <w:bCs/>
        </w:rPr>
        <w:t xml:space="preserve">CURSO</w:t>
      </w:r>
      <w:r>
        <w:t xml:space="preserve"> </w:t>
      </w:r>
      <w:r>
        <w:t xml:space="preserve">(</w:t>
      </w:r>
      <w:r>
        <w:rPr>
          <w:rStyle w:val="VerbatimChar"/>
        </w:rPr>
        <w:t xml:space="preserve">franciscocobsan.atlassian.net</w:t>
      </w:r>
      <w:r>
        <w:t xml:space="preserve">) para trazabilidad de commits</w:t>
      </w:r>
      <w:r>
        <w:t xml:space="preserve"> </w:t>
      </w:r>
      <w:r>
        <w:rPr>
          <w:rStyle w:val="VerbatimChar"/>
        </w:rPr>
        <w:t xml:space="preserve">[CURSO-XX]</w:t>
      </w:r>
      <w:r>
        <w:t xml:space="preserve">. La gestión del TFG y la exposición se documentan en</w:t>
      </w:r>
      <w:r>
        <w:t xml:space="preserve"> </w:t>
      </w:r>
      <w:r>
        <w:rPr>
          <w:rStyle w:val="VerbatimChar"/>
          <w:b/>
          <w:bCs/>
        </w:rPr>
        <w:t xml:space="preserve">EQ</w:t>
      </w:r>
      <w:r>
        <w:t xml:space="preserve">.</w:t>
      </w:r>
    </w:p>
    <w:p>
      <w:r>
        <w:pict>
          <v:rect style="width:0;height:1.5pt" o:hralign="center" o:hrstd="t" o:hr="t"/>
        </w:pict>
      </w:r>
    </w:p>
    <w:bookmarkStart w:id="13" w:name="estado-global"/>
    <w:p>
      <w:pPr>
        <w:pStyle w:val="Heading2"/>
      </w:pPr>
      <w:r>
        <w:t xml:space="preserve">Estado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jc w:val="right"/>
            </w:pPr>
            <w:r>
              <w:t xml:space="preserve">Valor</w:t>
            </w:r>
          </w:p>
        </w:tc>
      </w:tr>
      <w:tr>
        <w:tc>
          <w:tcPr/>
          <w:p>
            <w:pPr>
              <w:pStyle w:val="Compact"/>
            </w:pPr>
            <w:r>
              <w:rPr>
                <w:b/>
                <w:bCs/>
              </w:rPr>
              <w:t xml:space="preserve">Issues totales</w:t>
            </w:r>
          </w:p>
        </w:tc>
        <w:tc>
          <w:tcPr/>
          <w:p>
            <w:pPr>
              <w:pStyle w:val="Compact"/>
              <w:jc w:val="right"/>
            </w:pPr>
            <w:r>
              <w:t xml:space="preserve">360</w:t>
            </w:r>
          </w:p>
        </w:tc>
      </w:tr>
      <w:tr>
        <w:tc>
          <w:tcPr/>
          <w:p>
            <w:pPr>
              <w:pStyle w:val="Compact"/>
            </w:pPr>
            <w:r>
              <w:rPr>
                <w:b/>
                <w:bCs/>
              </w:rPr>
              <w:t xml:space="preserve">Finalizadas</w:t>
            </w:r>
            <w:r>
              <w:t xml:space="preserve"> </w:t>
            </w:r>
            <w:r>
              <w:t xml:space="preserve">(</w:t>
            </w:r>
            <w:r>
              <w:rPr>
                <w:rStyle w:val="VerbatimChar"/>
              </w:rPr>
              <w:t xml:space="preserve">Finalizada</w:t>
            </w:r>
            <w:r>
              <w:t xml:space="preserve">)</w:t>
            </w:r>
          </w:p>
        </w:tc>
        <w:tc>
          <w:tcPr/>
          <w:p>
            <w:pPr>
              <w:pStyle w:val="Compact"/>
              <w:jc w:val="right"/>
            </w:pPr>
            <w:r>
              <w:t xml:space="preserve">240</w:t>
            </w:r>
          </w:p>
        </w:tc>
      </w:tr>
      <w:tr>
        <w:tc>
          <w:tcPr/>
          <w:p>
            <w:pPr>
              <w:pStyle w:val="Compact"/>
            </w:pPr>
            <w:r>
              <w:rPr>
                <w:b/>
                <w:bCs/>
              </w:rPr>
              <w:t xml:space="preserve">En revisión</w:t>
            </w:r>
          </w:p>
        </w:tc>
        <w:tc>
          <w:tcPr/>
          <w:p>
            <w:pPr>
              <w:pStyle w:val="Compact"/>
              <w:jc w:val="right"/>
            </w:pPr>
            <w:r>
              <w:t xml:space="preserve">34</w:t>
            </w:r>
          </w:p>
        </w:tc>
      </w:tr>
      <w:tr>
        <w:tc>
          <w:tcPr/>
          <w:p>
            <w:pPr>
              <w:pStyle w:val="Compact"/>
            </w:pPr>
            <w:r>
              <w:rPr>
                <w:b/>
                <w:bCs/>
              </w:rPr>
              <w:t xml:space="preserve">En curso</w:t>
            </w:r>
          </w:p>
        </w:tc>
        <w:tc>
          <w:tcPr/>
          <w:p>
            <w:pPr>
              <w:pStyle w:val="Compact"/>
              <w:jc w:val="right"/>
            </w:pPr>
            <w:r>
              <w:t xml:space="preserve">7</w:t>
            </w:r>
          </w:p>
        </w:tc>
      </w:tr>
      <w:tr>
        <w:tc>
          <w:tcPr/>
          <w:p>
            <w:pPr>
              <w:pStyle w:val="Compact"/>
            </w:pPr>
            <w:r>
              <w:rPr>
                <w:b/>
                <w:bCs/>
              </w:rPr>
              <w:t xml:space="preserve">Por hacer</w:t>
            </w:r>
          </w:p>
        </w:tc>
        <w:tc>
          <w:tcPr/>
          <w:p>
            <w:pPr>
              <w:pStyle w:val="Compact"/>
              <w:jc w:val="right"/>
            </w:pPr>
            <w:r>
              <w:t xml:space="preserve">79</w:t>
            </w:r>
          </w:p>
        </w:tc>
      </w:tr>
      <w:tr>
        <w:tc>
          <w:tcPr/>
          <w:p>
            <w:pPr>
              <w:pStyle w:val="Compact"/>
            </w:pPr>
            <w:r>
              <w:rPr>
                <w:b/>
                <w:bCs/>
              </w:rPr>
              <w:t xml:space="preserve">% completado</w:t>
            </w:r>
            <w:r>
              <w:t xml:space="preserve"> </w:t>
            </w:r>
            <w:r>
              <w:t xml:space="preserve">(categoría</w:t>
            </w:r>
            <w:r>
              <w:t xml:space="preserve"> </w:t>
            </w:r>
            <w:r>
              <w:rPr>
                <w:i/>
                <w:iCs/>
              </w:rPr>
              <w:t xml:space="preserve">Listo</w:t>
            </w:r>
            <w:r>
              <w:t xml:space="preserve">)</w:t>
            </w:r>
          </w:p>
        </w:tc>
        <w:tc>
          <w:tcPr/>
          <w:p>
            <w:pPr>
              <w:pStyle w:val="Compact"/>
              <w:jc w:val="right"/>
            </w:pPr>
            <w:r>
              <w:rPr>
                <w:b/>
                <w:bCs/>
              </w:rPr>
              <w:t xml:space="preserve">66,7 %</w:t>
            </w:r>
          </w:p>
        </w:tc>
      </w:tr>
    </w:tbl>
    <w:bookmarkStart w:id="12" w:name="por-tipo-de-issue"/>
    <w:p>
      <w:pPr>
        <w:pStyle w:val="Heading3"/>
      </w:pPr>
      <w:r>
        <w:t xml:space="preserve">Por tipo de issue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jc w:val="right"/>
            </w:pPr>
            <w:r>
              <w:t xml:space="preserve">Cantidad</w:t>
            </w:r>
          </w:p>
        </w:tc>
      </w:tr>
      <w:tr>
        <w:tc>
          <w:tcPr/>
          <w:p>
            <w:pPr>
              <w:pStyle w:val="Compact"/>
            </w:pPr>
            <w:r>
              <w:t xml:space="preserve">Tarea</w:t>
            </w:r>
          </w:p>
        </w:tc>
        <w:tc>
          <w:tcPr/>
          <w:p>
            <w:pPr>
              <w:pStyle w:val="Compact"/>
              <w:jc w:val="right"/>
            </w:pPr>
            <w:r>
              <w:t xml:space="preserve">220</w:t>
            </w:r>
          </w:p>
        </w:tc>
      </w:tr>
      <w:tr>
        <w:tc>
          <w:tcPr/>
          <w:p>
            <w:pPr>
              <w:pStyle w:val="Compact"/>
            </w:pPr>
            <w:r>
              <w:t xml:space="preserve">Historia</w:t>
            </w:r>
          </w:p>
        </w:tc>
        <w:tc>
          <w:tcPr/>
          <w:p>
            <w:pPr>
              <w:pStyle w:val="Compact"/>
              <w:jc w:val="right"/>
            </w:pPr>
            <w:r>
              <w:t xml:space="preserve">108</w:t>
            </w:r>
          </w:p>
        </w:tc>
      </w:tr>
      <w:tr>
        <w:tc>
          <w:tcPr/>
          <w:p>
            <w:pPr>
              <w:pStyle w:val="Compact"/>
            </w:pPr>
            <w:r>
              <w:t xml:space="preserve">Epic</w:t>
            </w:r>
          </w:p>
        </w:tc>
        <w:tc>
          <w:tcPr/>
          <w:p>
            <w:pPr>
              <w:pStyle w:val="Compact"/>
              <w:jc w:val="right"/>
            </w:pPr>
            <w:r>
              <w:t xml:space="preserve">19</w:t>
            </w:r>
          </w:p>
        </w:tc>
      </w:tr>
      <w:tr>
        <w:tc>
          <w:tcPr/>
          <w:p>
            <w:pPr>
              <w:pStyle w:val="Compact"/>
            </w:pPr>
            <w:r>
              <w:t xml:space="preserve">Error</w:t>
            </w:r>
          </w:p>
        </w:tc>
        <w:tc>
          <w:tcPr/>
          <w:p>
            <w:pPr>
              <w:pStyle w:val="Compact"/>
              <w:jc w:val="right"/>
            </w:pPr>
            <w:r>
              <w:t xml:space="preserve">11</w:t>
            </w:r>
          </w:p>
        </w:tc>
      </w:tr>
      <w:tr>
        <w:tc>
          <w:tcPr/>
          <w:p>
            <w:pPr>
              <w:pStyle w:val="Compact"/>
            </w:pPr>
            <w:r>
              <w:t xml:space="preserve">Subtask</w:t>
            </w:r>
          </w:p>
        </w:tc>
        <w:tc>
          <w:tcPr/>
          <w:p>
            <w:pPr>
              <w:pStyle w:val="Compact"/>
              <w:jc w:val="right"/>
            </w:pPr>
            <w:r>
              <w:t xml:space="preserve">2</w:t>
            </w:r>
          </w:p>
        </w:tc>
      </w:tr>
    </w:tbl>
    <w:p>
      <w:r>
        <w:pict>
          <v:rect style="width:0;height:1.5pt" o:hralign="center" o:hrstd="t" o:hr="t"/>
        </w:pict>
      </w:r>
    </w:p>
    <w:bookmarkEnd w:id="12"/>
    <w:bookmarkEnd w:id="13"/>
    <w:bookmarkStart w:id="14" w:name="epics-principales"/>
    <w:p>
      <w:pPr>
        <w:pStyle w:val="Heading2"/>
      </w:pPr>
      <w:r>
        <w:t xml:space="preserve">Epics principales</w:t>
      </w:r>
    </w:p>
    <w:tbl>
      <w:tblPr>
        <w:tblStyle w:val="Table"/>
        <w:tblW w:type="pct" w:w="5000"/>
        <w:tblLayout w:type="fixed"/>
        <w:tblLook w:firstRow="1" w:lastRow="0" w:firstColumn="0" w:lastColumn="0" w:noHBand="0" w:noVBand="0" w:val="0020"/>
      </w:tblPr>
      <w:tblGrid>
        <w:gridCol w:w="1630"/>
        <w:gridCol w:w="1397"/>
        <w:gridCol w:w="1863"/>
        <w:gridCol w:w="3028"/>
      </w:tblGrid>
      <w:tr>
        <w:trPr>
          <w:tblHeader w:val="on"/>
        </w:trPr>
        <w:tc>
          <w:tcPr/>
          <w:p>
            <w:pPr>
              <w:pStyle w:val="Compact"/>
            </w:pPr>
            <w:r>
              <w:t xml:space="preserve">Clave</w:t>
            </w:r>
          </w:p>
        </w:tc>
        <w:tc>
          <w:tcPr/>
          <w:p>
            <w:pPr>
              <w:pStyle w:val="Compact"/>
            </w:pPr>
            <w:r>
              <w:t xml:space="preserve">Epic</w:t>
            </w:r>
          </w:p>
        </w:tc>
        <w:tc>
          <w:tcPr/>
          <w:p>
            <w:pPr>
              <w:pStyle w:val="Compact"/>
            </w:pPr>
            <w:r>
              <w:t xml:space="preserve">Estado</w:t>
            </w:r>
          </w:p>
        </w:tc>
        <w:tc>
          <w:tcPr/>
          <w:p>
            <w:pPr>
              <w:pStyle w:val="Compact"/>
            </w:pPr>
            <w:r>
              <w:t xml:space="preserve">Responsable</w:t>
            </w:r>
          </w:p>
        </w:tc>
      </w:tr>
      <w:tr>
        <w:tc>
          <w:tcPr/>
          <w:p>
            <w:pPr>
              <w:pStyle w:val="Compact"/>
            </w:pPr>
            <w:r>
              <w:t xml:space="preserve">EQ-1</w:t>
            </w:r>
          </w:p>
        </w:tc>
        <w:tc>
          <w:tcPr/>
          <w:p>
            <w:pPr>
              <w:pStyle w:val="Compact"/>
            </w:pPr>
            <w:r>
              <w:t xml:space="preserve">Tareas front</w:t>
            </w:r>
          </w:p>
        </w:tc>
        <w:tc>
          <w:tcPr/>
          <w:p>
            <w:pPr>
              <w:pStyle w:val="Compact"/>
            </w:pPr>
            <w:r>
              <w:t xml:space="preserve">Por hacer</w:t>
            </w:r>
          </w:p>
        </w:tc>
        <w:tc>
          <w:tcPr/>
          <w:p>
            <w:pPr>
              <w:pStyle w:val="Compact"/>
            </w:pPr>
            <w:r>
              <w:t xml:space="preserve">Ángela Mora</w:t>
            </w:r>
          </w:p>
        </w:tc>
      </w:tr>
      <w:tr>
        <w:tc>
          <w:tcPr/>
          <w:p>
            <w:pPr>
              <w:pStyle w:val="Compact"/>
            </w:pPr>
            <w:r>
              <w:t xml:space="preserve">EQ-6</w:t>
            </w:r>
          </w:p>
        </w:tc>
        <w:tc>
          <w:tcPr/>
          <w:p>
            <w:pPr>
              <w:pStyle w:val="Compact"/>
            </w:pPr>
            <w:r>
              <w:t xml:space="preserve">Tareas BBDD</w:t>
            </w:r>
          </w:p>
        </w:tc>
        <w:tc>
          <w:tcPr/>
          <w:p>
            <w:pPr>
              <w:pStyle w:val="Compact"/>
            </w:pPr>
            <w:r>
              <w:t xml:space="preserve">Por hacer</w:t>
            </w:r>
          </w:p>
        </w:tc>
        <w:tc>
          <w:tcPr/>
          <w:p>
            <w:pPr>
              <w:pStyle w:val="Compact"/>
            </w:pPr>
            <w:r>
              <w:t xml:space="preserve">Ángela Mora</w:t>
            </w:r>
          </w:p>
        </w:tc>
      </w:tr>
      <w:tr>
        <w:tc>
          <w:tcPr/>
          <w:p>
            <w:pPr>
              <w:pStyle w:val="Compact"/>
            </w:pPr>
            <w:r>
              <w:t xml:space="preserve">EQ-9</w:t>
            </w:r>
          </w:p>
        </w:tc>
        <w:tc>
          <w:tcPr/>
          <w:p>
            <w:pPr>
              <w:pStyle w:val="Compact"/>
            </w:pPr>
            <w:r>
              <w:t xml:space="preserve">UI</w:t>
            </w:r>
          </w:p>
        </w:tc>
        <w:tc>
          <w:tcPr/>
          <w:p>
            <w:pPr>
              <w:pStyle w:val="Compact"/>
            </w:pPr>
            <w:r>
              <w:t xml:space="preserve">Por hacer</w:t>
            </w:r>
          </w:p>
        </w:tc>
        <w:tc>
          <w:tcPr/>
          <w:p>
            <w:pPr>
              <w:pStyle w:val="Compact"/>
            </w:pPr>
            <w:r>
              <w:t xml:space="preserve">Antonio Salces Alcaraz</w:t>
            </w:r>
          </w:p>
        </w:tc>
      </w:tr>
      <w:tr>
        <w:tc>
          <w:tcPr/>
          <w:p>
            <w:pPr>
              <w:pStyle w:val="Compact"/>
            </w:pPr>
            <w:r>
              <w:t xml:space="preserve">EQ-12</w:t>
            </w:r>
          </w:p>
        </w:tc>
        <w:tc>
          <w:tcPr/>
          <w:p>
            <w:pPr>
              <w:pStyle w:val="Compact"/>
            </w:pPr>
            <w:r>
              <w:t xml:space="preserve">Estructuración</w:t>
            </w:r>
          </w:p>
        </w:tc>
        <w:tc>
          <w:tcPr/>
          <w:p>
            <w:pPr>
              <w:pStyle w:val="Compact"/>
            </w:pPr>
            <w:r>
              <w:t xml:space="preserve">Por hacer</w:t>
            </w:r>
          </w:p>
        </w:tc>
        <w:tc>
          <w:tcPr/>
          <w:p>
            <w:pPr>
              <w:pStyle w:val="Compact"/>
            </w:pPr>
            <w:r>
              <w:t xml:space="preserve">Francisco Cobo</w:t>
            </w:r>
          </w:p>
        </w:tc>
      </w:tr>
      <w:tr>
        <w:tc>
          <w:tcPr/>
          <w:p>
            <w:pPr>
              <w:pStyle w:val="Compact"/>
            </w:pPr>
            <w:r>
              <w:t xml:space="preserve">EQ-44</w:t>
            </w:r>
          </w:p>
        </w:tc>
        <w:tc>
          <w:tcPr/>
          <w:p>
            <w:pPr>
              <w:pStyle w:val="Compact"/>
            </w:pPr>
            <w:r>
              <w:t xml:space="preserve">Tareas Back</w:t>
            </w:r>
          </w:p>
        </w:tc>
        <w:tc>
          <w:tcPr/>
          <w:p>
            <w:pPr>
              <w:pStyle w:val="Compact"/>
            </w:pPr>
            <w:r>
              <w:t xml:space="preserve">Por hacer</w:t>
            </w:r>
          </w:p>
        </w:tc>
        <w:tc>
          <w:tcPr/>
          <w:p>
            <w:pPr>
              <w:pStyle w:val="Compact"/>
            </w:pPr>
            <w:r>
              <w:t xml:space="preserve">—</w:t>
            </w:r>
          </w:p>
        </w:tc>
      </w:tr>
      <w:tr>
        <w:tc>
          <w:tcPr/>
          <w:p>
            <w:pPr>
              <w:pStyle w:val="Compact"/>
            </w:pPr>
            <w:r>
              <w:t xml:space="preserve">EQ-83</w:t>
            </w:r>
          </w:p>
        </w:tc>
        <w:tc>
          <w:tcPr/>
          <w:p>
            <w:pPr>
              <w:pStyle w:val="Compact"/>
            </w:pPr>
            <w:r>
              <w:t xml:space="preserve">Documentación</w:t>
            </w:r>
          </w:p>
        </w:tc>
        <w:tc>
          <w:tcPr/>
          <w:p>
            <w:pPr>
              <w:pStyle w:val="Compact"/>
            </w:pPr>
            <w:r>
              <w:t xml:space="preserve">Por hacer</w:t>
            </w:r>
          </w:p>
        </w:tc>
        <w:tc>
          <w:tcPr/>
          <w:p>
            <w:pPr>
              <w:pStyle w:val="Compact"/>
            </w:pPr>
            <w:r>
              <w:t xml:space="preserve">—</w:t>
            </w:r>
          </w:p>
        </w:tc>
      </w:tr>
      <w:tr>
        <w:tc>
          <w:tcPr/>
          <w:p>
            <w:pPr>
              <w:pStyle w:val="Compact"/>
            </w:pPr>
            <w:r>
              <w:t xml:space="preserve">EQ-84</w:t>
            </w:r>
          </w:p>
        </w:tc>
        <w:tc>
          <w:tcPr/>
          <w:p>
            <w:pPr>
              <w:pStyle w:val="Compact"/>
            </w:pPr>
            <w:r>
              <w:t xml:space="preserve">Testing</w:t>
            </w:r>
          </w:p>
        </w:tc>
        <w:tc>
          <w:tcPr/>
          <w:p>
            <w:pPr>
              <w:pStyle w:val="Compact"/>
            </w:pPr>
            <w:r>
              <w:t xml:space="preserve">Por hacer</w:t>
            </w:r>
          </w:p>
        </w:tc>
        <w:tc>
          <w:tcPr/>
          <w:p>
            <w:pPr>
              <w:pStyle w:val="Compact"/>
            </w:pPr>
            <w:r>
              <w:t xml:space="preserve">—</w:t>
            </w:r>
          </w:p>
        </w:tc>
      </w:tr>
      <w:tr>
        <w:tc>
          <w:tcPr/>
          <w:p>
            <w:pPr>
              <w:pStyle w:val="Compact"/>
            </w:pPr>
            <w:r>
              <w:t xml:space="preserve">EQ-85</w:t>
            </w:r>
          </w:p>
        </w:tc>
        <w:tc>
          <w:tcPr/>
          <w:p>
            <w:pPr>
              <w:pStyle w:val="Compact"/>
            </w:pPr>
            <w:r>
              <w:t xml:space="preserve">Despliegue</w:t>
            </w:r>
          </w:p>
        </w:tc>
        <w:tc>
          <w:tcPr/>
          <w:p>
            <w:pPr>
              <w:pStyle w:val="Compact"/>
            </w:pPr>
            <w:r>
              <w:t xml:space="preserve">Por hacer</w:t>
            </w:r>
          </w:p>
        </w:tc>
        <w:tc>
          <w:tcPr/>
          <w:p>
            <w:pPr>
              <w:pStyle w:val="Compact"/>
            </w:pPr>
            <w:r>
              <w:t xml:space="preserve">—</w:t>
            </w:r>
          </w:p>
        </w:tc>
      </w:tr>
      <w:tr>
        <w:tc>
          <w:tcPr/>
          <w:p>
            <w:pPr>
              <w:pStyle w:val="Compact"/>
            </w:pPr>
            <w:r>
              <w:t xml:space="preserve">EQ-86</w:t>
            </w:r>
          </w:p>
        </w:tc>
        <w:tc>
          <w:tcPr/>
          <w:p>
            <w:pPr>
              <w:pStyle w:val="Compact"/>
            </w:pPr>
            <w:r>
              <w:t xml:space="preserve">Seguridad</w:t>
            </w:r>
          </w:p>
        </w:tc>
        <w:tc>
          <w:tcPr/>
          <w:p>
            <w:pPr>
              <w:pStyle w:val="Compact"/>
            </w:pPr>
            <w:r>
              <w:t xml:space="preserve">Por hacer</w:t>
            </w:r>
          </w:p>
        </w:tc>
        <w:tc>
          <w:tcPr/>
          <w:p>
            <w:pPr>
              <w:pStyle w:val="Compact"/>
            </w:pPr>
            <w:r>
              <w:t xml:space="preserve">—</w:t>
            </w:r>
          </w:p>
        </w:tc>
      </w:tr>
      <w:tr>
        <w:tc>
          <w:tcPr/>
          <w:p>
            <w:pPr>
              <w:pStyle w:val="Compact"/>
            </w:pPr>
            <w:r>
              <w:t xml:space="preserve">EQ-89</w:t>
            </w:r>
          </w:p>
        </w:tc>
        <w:tc>
          <w:tcPr/>
          <w:p>
            <w:pPr>
              <w:pStyle w:val="Compact"/>
            </w:pPr>
            <w:r>
              <w:t xml:space="preserve">Desarrollo</w:t>
            </w:r>
          </w:p>
        </w:tc>
        <w:tc>
          <w:tcPr/>
          <w:p>
            <w:pPr>
              <w:pStyle w:val="Compact"/>
            </w:pPr>
            <w:r>
              <w:t xml:space="preserve">Por hacer</w:t>
            </w:r>
          </w:p>
        </w:tc>
        <w:tc>
          <w:tcPr/>
          <w:p>
            <w:pPr>
              <w:pStyle w:val="Compact"/>
            </w:pPr>
            <w:r>
              <w:t xml:space="preserve">—</w:t>
            </w:r>
          </w:p>
        </w:tc>
      </w:tr>
      <w:tr>
        <w:tc>
          <w:tcPr/>
          <w:p>
            <w:pPr>
              <w:pStyle w:val="Compact"/>
            </w:pPr>
            <w:r>
              <w:t xml:space="preserve">EQ-99</w:t>
            </w:r>
          </w:p>
        </w:tc>
        <w:tc>
          <w:tcPr/>
          <w:p>
            <w:pPr>
              <w:pStyle w:val="Compact"/>
            </w:pPr>
            <w:r>
              <w:t xml:space="preserve">Refactorización y reparaciones</w:t>
            </w:r>
          </w:p>
        </w:tc>
        <w:tc>
          <w:tcPr/>
          <w:p>
            <w:pPr>
              <w:pStyle w:val="Compact"/>
            </w:pPr>
            <w:r>
              <w:t xml:space="preserve">Por hacer</w:t>
            </w:r>
          </w:p>
        </w:tc>
        <w:tc>
          <w:tcPr/>
          <w:p>
            <w:pPr>
              <w:pStyle w:val="Compact"/>
            </w:pPr>
            <w:r>
              <w:t xml:space="preserve">—</w:t>
            </w:r>
          </w:p>
        </w:tc>
      </w:tr>
      <w:tr>
        <w:tc>
          <w:tcPr/>
          <w:p>
            <w:pPr>
              <w:pStyle w:val="Compact"/>
            </w:pPr>
            <w:r>
              <w:t xml:space="preserve">EQ-355</w:t>
            </w:r>
          </w:p>
        </w:tc>
        <w:tc>
          <w:tcPr/>
          <w:p>
            <w:pPr>
              <w:pStyle w:val="Compact"/>
            </w:pPr>
            <w:r>
              <w:t xml:space="preserve">Documentación — README y guías</w:t>
            </w:r>
          </w:p>
        </w:tc>
        <w:tc>
          <w:tcPr/>
          <w:p>
            <w:pPr>
              <w:pStyle w:val="Compact"/>
            </w:pPr>
            <w:r>
              <w:t xml:space="preserve">Por hacer</w:t>
            </w:r>
          </w:p>
        </w:tc>
        <w:tc>
          <w:tcPr/>
          <w:p>
            <w:pPr>
              <w:pStyle w:val="Compact"/>
            </w:pPr>
            <w:r>
              <w:t xml:space="preserve">—</w:t>
            </w:r>
          </w:p>
        </w:tc>
      </w:tr>
      <w:tr>
        <w:tc>
          <w:tcPr/>
          <w:p>
            <w:pPr>
              <w:pStyle w:val="Compact"/>
            </w:pPr>
            <w:r>
              <w:t xml:space="preserve">EQ-356</w:t>
            </w:r>
          </w:p>
        </w:tc>
        <w:tc>
          <w:tcPr/>
          <w:p>
            <w:pPr>
              <w:pStyle w:val="Compact"/>
            </w:pPr>
            <w:r>
              <w:t xml:space="preserve">Documentación técnica — PDFs y Compodoc</w:t>
            </w:r>
          </w:p>
        </w:tc>
        <w:tc>
          <w:tcPr/>
          <w:p>
            <w:pPr>
              <w:pStyle w:val="Compact"/>
            </w:pPr>
            <w:r>
              <w:t xml:space="preserve">Por hacer</w:t>
            </w:r>
          </w:p>
        </w:tc>
        <w:tc>
          <w:tcPr/>
          <w:p>
            <w:pPr>
              <w:pStyle w:val="Compact"/>
            </w:pPr>
            <w:r>
              <w:t xml:space="preserve">—</w:t>
            </w:r>
          </w:p>
        </w:tc>
      </w:tr>
      <w:tr>
        <w:tc>
          <w:tcPr/>
          <w:p>
            <w:pPr>
              <w:pStyle w:val="Compact"/>
            </w:pPr>
            <w:r>
              <w:t xml:space="preserve">EQ-357</w:t>
            </w:r>
          </w:p>
        </w:tc>
        <w:tc>
          <w:tcPr/>
          <w:p>
            <w:pPr>
              <w:pStyle w:val="Compact"/>
            </w:pPr>
            <w:r>
              <w:t xml:space="preserve">Despliegue — backend y frontend en producción</w:t>
            </w:r>
          </w:p>
        </w:tc>
        <w:tc>
          <w:tcPr/>
          <w:p>
            <w:pPr>
              <w:pStyle w:val="Compact"/>
            </w:pPr>
            <w:r>
              <w:t xml:space="preserve">Por hacer</w:t>
            </w:r>
          </w:p>
        </w:tc>
        <w:tc>
          <w:tcPr/>
          <w:p>
            <w:pPr>
              <w:pStyle w:val="Compact"/>
            </w:pPr>
            <w:r>
              <w:t xml:space="preserve">—</w:t>
            </w:r>
          </w:p>
        </w:tc>
      </w:tr>
      <w:tr>
        <w:tc>
          <w:tcPr/>
          <w:p>
            <w:pPr>
              <w:pStyle w:val="Compact"/>
            </w:pPr>
            <w:r>
              <w:t xml:space="preserve">EQ-358</w:t>
            </w:r>
          </w:p>
        </w:tc>
        <w:tc>
          <w:tcPr/>
          <w:p>
            <w:pPr>
              <w:pStyle w:val="Compact"/>
            </w:pPr>
            <w:r>
              <w:t xml:space="preserve">Exposición — presentación y demo (5 jun)</w:t>
            </w:r>
          </w:p>
        </w:tc>
        <w:tc>
          <w:tcPr/>
          <w:p>
            <w:pPr>
              <w:pStyle w:val="Compact"/>
            </w:pPr>
            <w:r>
              <w:t xml:space="preserve">Por hacer</w:t>
            </w:r>
          </w:p>
        </w:tc>
        <w:tc>
          <w:tcPr/>
          <w:p>
            <w:pPr>
              <w:pStyle w:val="Compact"/>
            </w:pPr>
            <w:r>
              <w:t xml:space="preserve">—</w:t>
            </w:r>
          </w:p>
        </w:tc>
      </w:tr>
      <w:tr>
        <w:tc>
          <w:tcPr/>
          <w:p>
            <w:pPr>
              <w:pStyle w:val="Compact"/>
            </w:pPr>
            <w:r>
              <w:t xml:space="preserve">EQ-359</w:t>
            </w:r>
          </w:p>
        </w:tc>
        <w:tc>
          <w:tcPr/>
          <w:p>
            <w:pPr>
              <w:pStyle w:val="Compact"/>
            </w:pPr>
            <w:r>
              <w:t xml:space="preserve">Calidad técnica — UX, seguridad y arquitectura</w:t>
            </w:r>
          </w:p>
        </w:tc>
        <w:tc>
          <w:tcPr/>
          <w:p>
            <w:pPr>
              <w:pStyle w:val="Compact"/>
            </w:pPr>
            <w:r>
              <w:t xml:space="preserve">Por hacer</w:t>
            </w:r>
          </w:p>
        </w:tc>
        <w:tc>
          <w:tcPr/>
          <w:p>
            <w:pPr>
              <w:pStyle w:val="Compact"/>
            </w:pPr>
            <w:r>
              <w:t xml:space="preserve">—</w:t>
            </w:r>
          </w:p>
        </w:tc>
      </w:tr>
    </w:tbl>
    <w:p>
      <w:pPr>
        <w:pStyle w:val="BodyText"/>
      </w:pPr>
      <w:r>
        <w:rPr>
          <w:i/>
          <w:iCs/>
        </w:rPr>
        <w:t xml:space="preserve">(Los epics legacy EQ-45–47 Compose/DI/datos permanecen en el backlog histórico del proyecto.)</w:t>
      </w:r>
    </w:p>
    <w:p>
      <w:r>
        <w:pict>
          <v:rect style="width:0;height:1.5pt" o:hralign="center" o:hrstd="t" o:hr="t"/>
        </w:pict>
      </w:r>
    </w:p>
    <w:bookmarkEnd w:id="14"/>
    <w:bookmarkStart w:id="15" w:name="reparto-por-miembro-del-equipo"/>
    <w:p>
      <w:pPr>
        <w:pStyle w:val="Heading2"/>
      </w:pPr>
      <w:r>
        <w:t xml:space="preserve">Reparto por miembro del equipo</w:t>
      </w:r>
    </w:p>
    <w:p>
      <w:pPr>
        <w:pStyle w:val="FirstParagraph"/>
      </w:pPr>
      <w:r>
        <w:t xml:space="preserve">Issues con asignado en Jira (incluye tareas, historias y epics):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Miembro</w:t>
            </w:r>
          </w:p>
        </w:tc>
        <w:tc>
          <w:tcPr/>
          <w:p>
            <w:pPr>
              <w:pStyle w:val="Compact"/>
              <w:jc w:val="right"/>
            </w:pPr>
            <w:r>
              <w:t xml:space="preserve">Issues asignadas</w:t>
            </w:r>
          </w:p>
        </w:tc>
        <w:tc>
          <w:tcPr/>
          <w:p>
            <w:pPr>
              <w:pStyle w:val="Compact"/>
              <w:jc w:val="right"/>
            </w:pPr>
            <w:r>
              <w:t xml:space="preserve">% sobre total</w:t>
            </w:r>
          </w:p>
        </w:tc>
      </w:tr>
      <w:tr>
        <w:tc>
          <w:tcPr/>
          <w:p>
            <w:pPr>
              <w:pStyle w:val="Compact"/>
            </w:pPr>
            <w:r>
              <w:rPr>
                <w:b/>
                <w:bCs/>
              </w:rPr>
              <w:t xml:space="preserve">Francisco de Asís Cobo Sánchez</w:t>
            </w:r>
            <w:r>
              <w:t xml:space="preserve"> </w:t>
            </w:r>
            <w:r>
              <w:t xml:space="preserve">(Francisco Cobo)</w:t>
            </w:r>
          </w:p>
        </w:tc>
        <w:tc>
          <w:tcPr/>
          <w:p>
            <w:pPr>
              <w:pStyle w:val="Compact"/>
              <w:jc w:val="right"/>
            </w:pPr>
            <w:r>
              <w:t xml:space="preserve">135</w:t>
            </w:r>
          </w:p>
        </w:tc>
        <w:tc>
          <w:tcPr/>
          <w:p>
            <w:pPr>
              <w:pStyle w:val="Compact"/>
              <w:jc w:val="right"/>
            </w:pPr>
            <w:r>
              <w:t xml:space="preserve">37,5 %</w:t>
            </w:r>
          </w:p>
        </w:tc>
      </w:tr>
      <w:tr>
        <w:tc>
          <w:tcPr/>
          <w:p>
            <w:pPr>
              <w:pStyle w:val="Compact"/>
            </w:pPr>
            <w:r>
              <w:rPr>
                <w:b/>
                <w:bCs/>
              </w:rPr>
              <w:t xml:space="preserve">Ángela Mora Mata</w:t>
            </w:r>
          </w:p>
        </w:tc>
        <w:tc>
          <w:tcPr/>
          <w:p>
            <w:pPr>
              <w:pStyle w:val="Compact"/>
              <w:jc w:val="right"/>
            </w:pPr>
            <w:r>
              <w:t xml:space="preserve">86</w:t>
            </w:r>
          </w:p>
        </w:tc>
        <w:tc>
          <w:tcPr/>
          <w:p>
            <w:pPr>
              <w:pStyle w:val="Compact"/>
              <w:jc w:val="right"/>
            </w:pPr>
            <w:r>
              <w:t xml:space="preserve">23,9 %</w:t>
            </w:r>
          </w:p>
        </w:tc>
      </w:tr>
      <w:tr>
        <w:tc>
          <w:tcPr/>
          <w:p>
            <w:pPr>
              <w:pStyle w:val="Compact"/>
            </w:pPr>
            <w:r>
              <w:rPr>
                <w:b/>
                <w:bCs/>
              </w:rPr>
              <w:t xml:space="preserve">Antonio Salces Alcaraz</w:t>
            </w:r>
          </w:p>
        </w:tc>
        <w:tc>
          <w:tcPr/>
          <w:p>
            <w:pPr>
              <w:pStyle w:val="Compact"/>
              <w:jc w:val="right"/>
            </w:pPr>
            <w:r>
              <w:t xml:space="preserve">73</w:t>
            </w:r>
          </w:p>
        </w:tc>
        <w:tc>
          <w:tcPr/>
          <w:p>
            <w:pPr>
              <w:pStyle w:val="Compact"/>
              <w:jc w:val="right"/>
            </w:pPr>
            <w:r>
              <w:t xml:space="preserve">20,3 %</w:t>
            </w:r>
          </w:p>
        </w:tc>
      </w:tr>
      <w:tr>
        <w:tc>
          <w:tcPr/>
          <w:p>
            <w:pPr>
              <w:pStyle w:val="Compact"/>
            </w:pPr>
            <w:r>
              <w:rPr>
                <w:b/>
                <w:bCs/>
              </w:rPr>
              <w:t xml:space="preserve">Sin asignar</w:t>
            </w:r>
          </w:p>
        </w:tc>
        <w:tc>
          <w:tcPr/>
          <w:p>
            <w:pPr>
              <w:pStyle w:val="Compact"/>
              <w:jc w:val="right"/>
            </w:pPr>
            <w:r>
              <w:t xml:space="preserve">66</w:t>
            </w:r>
          </w:p>
        </w:tc>
        <w:tc>
          <w:tcPr/>
          <w:p>
            <w:pPr>
              <w:pStyle w:val="Compact"/>
              <w:jc w:val="right"/>
            </w:pPr>
            <w:r>
              <w:t xml:space="preserve">18,3 %</w:t>
            </w:r>
          </w:p>
        </w:tc>
      </w:tr>
    </w:tbl>
    <w:p>
      <w:pPr>
        <w:pStyle w:val="BodyText"/>
      </w:pPr>
      <w:r>
        <w:t xml:space="preserve">Distribución orientativa por área (según epics y tickets vinculados):</w:t>
      </w:r>
    </w:p>
    <w:p>
      <w:pPr>
        <w:pStyle w:val="Compact"/>
        <w:numPr>
          <w:ilvl w:val="0"/>
          <w:numId w:val="1001"/>
        </w:numPr>
      </w:pPr>
      <w:r>
        <w:rPr>
          <w:b/>
          <w:bCs/>
        </w:rPr>
        <w:t xml:space="preserve">Antonio:</w:t>
      </w:r>
      <w:r>
        <w:t xml:space="preserve"> </w:t>
      </w:r>
      <w:r>
        <w:t xml:space="preserve">UI, despliegue Render (EQ-154), tareas/publicación backend (EQ-197), documentación frontend/Compodoc.</w:t>
      </w:r>
    </w:p>
    <w:p>
      <w:pPr>
        <w:pStyle w:val="Compact"/>
        <w:numPr>
          <w:ilvl w:val="0"/>
          <w:numId w:val="1001"/>
        </w:numPr>
      </w:pPr>
      <w:r>
        <w:rPr>
          <w:b/>
          <w:bCs/>
        </w:rPr>
        <w:t xml:space="preserve">Ángela:</w:t>
      </w:r>
      <w:r>
        <w:t xml:space="preserve"> </w:t>
      </w:r>
      <w:r>
        <w:t xml:space="preserve">BBDD, asistencias, informes y tareas de datos.</w:t>
      </w:r>
    </w:p>
    <w:p>
      <w:pPr>
        <w:pStyle w:val="Compact"/>
        <w:numPr>
          <w:ilvl w:val="0"/>
          <w:numId w:val="1001"/>
        </w:numPr>
      </w:pPr>
      <w:r>
        <w:rPr>
          <w:b/>
          <w:bCs/>
        </w:rPr>
        <w:t xml:space="preserve">Francisco:</w:t>
      </w:r>
      <w:r>
        <w:t xml:space="preserve"> </w:t>
      </w:r>
      <w:r>
        <w:t xml:space="preserve">estructuración, backend transversal y volumen mayor de historias/tareas de producto.</w:t>
      </w:r>
    </w:p>
    <w:p>
      <w:r>
        <w:pict>
          <v:rect style="width:0;height:1.5pt" o:hralign="center" o:hrstd="t" o:hr="t"/>
        </w:pict>
      </w:r>
    </w:p>
    <w:bookmarkEnd w:id="15"/>
    <w:bookmarkStart w:id="16" w:name="sprint-cierre-del-proyecto-mayo-2026"/>
    <w:p>
      <w:pPr>
        <w:pStyle w:val="Heading2"/>
      </w:pPr>
      <w:r>
        <w:t xml:space="preserve">Sprint / cierre del proyecto (mayo 2026)</w:t>
      </w:r>
    </w:p>
    <w:p>
      <w:pPr>
        <w:pStyle w:val="FirstParagraph"/>
      </w:pPr>
      <w:r>
        <w:t xml:space="preserve">Bloque de epics de cierre alineado con la exposición del</w:t>
      </w:r>
      <w:r>
        <w:t xml:space="preserve"> </w:t>
      </w:r>
      <w:r>
        <w:rPr>
          <w:b/>
          <w:bCs/>
        </w:rPr>
        <w:t xml:space="preserve">5 de junio de 2026</w:t>
      </w:r>
      <w:r>
        <w:t xml:space="preserve">:</w:t>
      </w:r>
    </w:p>
    <w:p>
      <w:pPr>
        <w:pStyle w:val="Compact"/>
        <w:numPr>
          <w:ilvl w:val="0"/>
          <w:numId w:val="1002"/>
        </w:numPr>
      </w:pPr>
      <w:r>
        <w:rPr>
          <w:b/>
          <w:bCs/>
        </w:rPr>
        <w:t xml:space="preserve">EQ-355</w:t>
      </w:r>
      <w:r>
        <w:t xml:space="preserve"> </w:t>
      </w:r>
      <w:r>
        <w:t xml:space="preserve">— README y documentación del repositorio guía (</w:t>
      </w:r>
      <w:r>
        <w:rPr>
          <w:rStyle w:val="VerbatimChar"/>
        </w:rPr>
        <w:t xml:space="preserve">TFG-Ziryab</w:t>
      </w:r>
      <w:r>
        <w:t xml:space="preserve">).</w:t>
      </w:r>
    </w:p>
    <w:p>
      <w:pPr>
        <w:pStyle w:val="Compact"/>
        <w:numPr>
          <w:ilvl w:val="0"/>
          <w:numId w:val="1002"/>
        </w:numPr>
      </w:pPr>
      <w:r>
        <w:rPr>
          <w:b/>
          <w:bCs/>
        </w:rPr>
        <w:t xml:space="preserve">EQ-356</w:t>
      </w:r>
      <w:r>
        <w:t xml:space="preserve"> </w:t>
      </w:r>
      <w:r>
        <w:t xml:space="preserve">— PDFs unificados y Compodoc publicado.</w:t>
      </w:r>
    </w:p>
    <w:p>
      <w:pPr>
        <w:pStyle w:val="Compact"/>
        <w:numPr>
          <w:ilvl w:val="0"/>
          <w:numId w:val="1002"/>
        </w:numPr>
      </w:pPr>
      <w:r>
        <w:rPr>
          <w:b/>
          <w:bCs/>
        </w:rPr>
        <w:t xml:space="preserve">EQ-357</w:t>
      </w:r>
      <w:r>
        <w:t xml:space="preserve"> </w:t>
      </w:r>
      <w:r>
        <w:t xml:space="preserve">— Producción en Render (</w:t>
      </w:r>
      <w:r>
        <w:rPr>
          <w:rStyle w:val="VerbatimChar"/>
        </w:rPr>
        <w:t xml:space="preserve">ziryabfront</w:t>
      </w:r>
      <w:r>
        <w:t xml:space="preserve"> </w:t>
      </w:r>
      <w:r>
        <w:t xml:space="preserve">/</w:t>
      </w:r>
      <w:r>
        <w:t xml:space="preserve"> </w:t>
      </w:r>
      <w:r>
        <w:rPr>
          <w:rStyle w:val="VerbatimChar"/>
        </w:rPr>
        <w:t xml:space="preserve">ziryabback</w:t>
      </w:r>
      <w:r>
        <w:t xml:space="preserve">).</w:t>
      </w:r>
    </w:p>
    <w:p>
      <w:pPr>
        <w:pStyle w:val="Compact"/>
        <w:numPr>
          <w:ilvl w:val="0"/>
          <w:numId w:val="1002"/>
        </w:numPr>
      </w:pPr>
      <w:r>
        <w:rPr>
          <w:b/>
          <w:bCs/>
        </w:rPr>
        <w:t xml:space="preserve">EQ-358</w:t>
      </w:r>
      <w:r>
        <w:t xml:space="preserve"> </w:t>
      </w:r>
      <w:r>
        <w:t xml:space="preserve">— Ensayo de demo y presentación (15 min).</w:t>
      </w:r>
    </w:p>
    <w:p>
      <w:pPr>
        <w:pStyle w:val="Compact"/>
        <w:numPr>
          <w:ilvl w:val="0"/>
          <w:numId w:val="1002"/>
        </w:numPr>
      </w:pPr>
      <w:r>
        <w:rPr>
          <w:b/>
          <w:bCs/>
        </w:rPr>
        <w:t xml:space="preserve">EQ-359</w:t>
      </w:r>
      <w:r>
        <w:t xml:space="preserve"> </w:t>
      </w:r>
      <w:r>
        <w:t xml:space="preserve">— Revisión de calidad (UX, seguridad, arquitectura).</w:t>
      </w:r>
    </w:p>
    <w:p>
      <w:r>
        <w:pict>
          <v:rect style="width:0;height:1.5pt" o:hralign="center" o:hrstd="t" o:hr="t"/>
        </w:pict>
      </w:r>
    </w:p>
    <w:bookmarkEnd w:id="16"/>
    <w:bookmarkStart w:id="19" w:name="enlaces-útiles"/>
    <w:p>
      <w:pPr>
        <w:pStyle w:val="Heading2"/>
      </w:pPr>
      <w:r>
        <w:t xml:space="preserve">Enlaces útiles</w:t>
      </w:r>
    </w:p>
    <w:p>
      <w:pPr>
        <w:pStyle w:val="Compact"/>
        <w:numPr>
          <w:ilvl w:val="0"/>
          <w:numId w:val="1003"/>
        </w:numPr>
      </w:pPr>
      <w:hyperlink r:id="rId17">
        <w:r>
          <w:rPr>
            <w:rStyle w:val="Hyperlink"/>
          </w:rPr>
          <w:t xml:space="preserve">Resumen del proyecto EQ</w:t>
        </w:r>
      </w:hyperlink>
    </w:p>
    <w:p>
      <w:pPr>
        <w:pStyle w:val="Compact"/>
        <w:numPr>
          <w:ilvl w:val="0"/>
          <w:numId w:val="1003"/>
        </w:numPr>
      </w:pPr>
      <w:hyperlink r:id="rId11">
        <w:r>
          <w:rPr>
            <w:rStyle w:val="Hyperlink"/>
          </w:rPr>
          <w:t xml:space="preserve">Tablero</w:t>
        </w:r>
      </w:hyperlink>
    </w:p>
    <w:p>
      <w:pPr>
        <w:pStyle w:val="Compact"/>
        <w:numPr>
          <w:ilvl w:val="0"/>
          <w:numId w:val="1003"/>
        </w:numPr>
      </w:pPr>
      <w:hyperlink r:id="rId18">
        <w:r>
          <w:rPr>
            <w:rStyle w:val="Hyperlink"/>
          </w:rPr>
          <w:t xml:space="preserve">Confluence — Resumen gestión</w:t>
        </w:r>
      </w:hyperlink>
    </w:p>
    <w:p>
      <w:r>
        <w:pict>
          <v:rect style="width:0;height:1.5pt" o:hralign="center" o:hrstd="t" o:hr="t"/>
        </w:pict>
      </w:r>
    </w:p>
    <w:bookmarkEnd w:id="19"/>
    <w:bookmarkStart w:id="20" w:name="captura-del-tablero"/>
    <w:p>
      <w:pPr>
        <w:pStyle w:val="Heading2"/>
      </w:pPr>
      <w:r>
        <w:t xml:space="preserve">Captura del tablero</w:t>
      </w:r>
    </w:p>
    <w:p>
      <w:pPr>
        <w:pStyle w:val="BlockText"/>
      </w:pPr>
      <w:r>
        <w:t xml:space="preserve">Añadir captura PNG actualizada en</w:t>
      </w:r>
      <w:r>
        <w:t xml:space="preserve"> </w:t>
      </w:r>
      <w:r>
        <w:rPr>
          <w:rStyle w:val="VerbatimChar"/>
        </w:rPr>
        <w:t xml:space="preserve">./assets/jira/tablero-eq.png</w:t>
      </w:r>
      <w:r>
        <w:t xml:space="preserve"> </w:t>
      </w:r>
      <w:r>
        <w:t xml:space="preserve">antes del 5 de junio (exportar desde Jira → tablero → captura de pantalla).</w:t>
      </w:r>
    </w:p>
    <w:bookmarkEnd w:id="20"/>
    <w:bookmarkStart w:id="116" w:name="catálogo-de-issues-abiertas-eq"/>
    <w:p>
      <w:pPr>
        <w:pStyle w:val="Heading2"/>
      </w:pPr>
      <w:r>
        <w:t xml:space="preserve">Catálogo de issues abiertas (EQ)</w:t>
      </w:r>
    </w:p>
    <w:p>
      <w:pPr>
        <w:pStyle w:val="FirstParagraph"/>
      </w:pPr>
      <w:r>
        <w:rPr>
          <w:i/>
          <w:iCs/>
        </w:rPr>
        <w:t xml:space="preserve">Solo tickets</w:t>
      </w:r>
      <w:r>
        <w:rPr>
          <w:i/>
          <w:iCs/>
        </w:rPr>
        <w:t xml:space="preserve"> </w:t>
      </w:r>
      <w:r>
        <w:rPr>
          <w:b/>
          <w:bCs/>
          <w:i/>
          <w:iCs/>
        </w:rPr>
        <w:t xml:space="preserve">no resueltos</w:t>
      </w:r>
      <w:r>
        <w:rPr>
          <w:i/>
          <w:iCs/>
        </w:rPr>
        <w:t xml:space="preserve"> </w:t>
      </w:r>
      <w:r>
        <w:rPr>
          <w:i/>
          <w:iCs/>
        </w:rPr>
        <w:t xml:space="preserve">(120 issues). Excluidas las finalizadas (statusCategory done).</w:t>
      </w:r>
      <w:r>
        <w:t xml:space="preserve"> </w:t>
      </w:r>
      <w:hyperlink r:id="rId21">
        <w:r>
          <w:rPr>
            <w:rStyle w:val="Hyperlink"/>
          </w:rPr>
          <w:t xml:space="preserve">Tablero EQ</w:t>
        </w:r>
      </w:hyperlink>
      <w:r>
        <w:t xml:space="preserve">.</w:t>
      </w:r>
    </w:p>
    <w:bookmarkStart w:id="22" w:name="eq-1-tareas-front"/>
    <w:p>
      <w:pPr>
        <w:pStyle w:val="Heading3"/>
      </w:pPr>
      <w:r>
        <w:t xml:space="preserve">EQ-1 — Tareas front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2"/>
    <w:bookmarkStart w:id="23" w:name="eq-6-tareas-bbdd"/>
    <w:p>
      <w:pPr>
        <w:pStyle w:val="Heading3"/>
      </w:pPr>
      <w:r>
        <w:t xml:space="preserve">EQ-6 — Tareas BBDD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3"/>
    <w:bookmarkStart w:id="24" w:name="eq-9-ui"/>
    <w:p>
      <w:pPr>
        <w:pStyle w:val="Heading3"/>
      </w:pPr>
      <w:r>
        <w:t xml:space="preserve">EQ-9 — UI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4"/>
    <w:bookmarkStart w:id="25" w:name="eq-12-estructuración"/>
    <w:p>
      <w:pPr>
        <w:pStyle w:val="Heading3"/>
      </w:pPr>
      <w:r>
        <w:t xml:space="preserve">EQ-12 — Estructuración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5"/>
    <w:bookmarkStart w:id="26" w:name="X47cdd2f8651df888fce88e630b186cb8e8d572a"/>
    <w:p>
      <w:pPr>
        <w:pStyle w:val="Heading3"/>
      </w:pPr>
      <w:r>
        <w:t xml:space="preserve">EQ-39 — Interfaz CustomValueAccesor en formularios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6"/>
    <w:bookmarkStart w:id="27" w:name="eq-42-subir-aplicación-a-cloud"/>
    <w:p>
      <w:pPr>
        <w:pStyle w:val="Heading3"/>
      </w:pPr>
      <w:r>
        <w:t xml:space="preserve">EQ-42 — Subir aplicación a Cloud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7"/>
    <w:bookmarkStart w:id="28" w:name="eq-44-tareas-back"/>
    <w:p>
      <w:pPr>
        <w:pStyle w:val="Heading3"/>
      </w:pPr>
      <w:r>
        <w:t xml:space="preserve">EQ-44 — Tareas Back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8"/>
    <w:bookmarkStart w:id="29" w:name="eq-45-compose"/>
    <w:p>
      <w:pPr>
        <w:pStyle w:val="Heading3"/>
      </w:pPr>
      <w:r>
        <w:t xml:space="preserve">EQ-45 — Compose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29"/>
    <w:bookmarkStart w:id="30" w:name="eq-46-extracción-de-datos"/>
    <w:p>
      <w:pPr>
        <w:pStyle w:val="Heading3"/>
      </w:pPr>
      <w:r>
        <w:t xml:space="preserve">EQ-46 — Extracción de datos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0"/>
    <w:bookmarkStart w:id="31" w:name="eq-47-di"/>
    <w:p>
      <w:pPr>
        <w:pStyle w:val="Heading3"/>
      </w:pPr>
      <w:r>
        <w:t xml:space="preserve">EQ-47 — DI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1"/>
    <w:bookmarkStart w:id="32" w:name="Xefbd1fb254e031a3bac6a45ab34f91271a87b82"/>
    <w:p>
      <w:pPr>
        <w:pStyle w:val="Heading3"/>
      </w:pPr>
      <w:r>
        <w:t xml:space="preserve">EQ-53 — Entrar en la asignatura al hacer click sobre ella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2"/>
    <w:bookmarkStart w:id="33" w:name="X657729de6bcd2c7e93c83fec467149c39dadef6"/>
    <w:p>
      <w:pPr>
        <w:pStyle w:val="Heading3"/>
      </w:pPr>
      <w:r>
        <w:t xml:space="preserve">EQ-55 — Profesor puede configurar una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3"/>
    <w:bookmarkStart w:id="34" w:name="Xab6a8a3719ab0969ac22748eb66fbd1a946de6b"/>
    <w:p>
      <w:pPr>
        <w:pStyle w:val="Heading3"/>
      </w:pPr>
      <w:r>
        <w:t xml:space="preserve">EQ-57 — Profesor puede ver tareas de un alumno y calificarlas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4"/>
    <w:bookmarkStart w:id="35" w:name="eq-63-admin-puede-cambiar-calendario"/>
    <w:p>
      <w:pPr>
        <w:pStyle w:val="Heading3"/>
      </w:pPr>
      <w:r>
        <w:t xml:space="preserve">EQ-63 — Admin puede cambiar calendario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5"/>
    <w:bookmarkStart w:id="36" w:name="X6c910c090a96be76dc509d775a8e3deec6300d0"/>
    <w:p>
      <w:pPr>
        <w:pStyle w:val="Heading3"/>
      </w:pPr>
      <w:r>
        <w:t xml:space="preserve">EQ-64 — Subida de mensajes a tablón de anuncios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6"/>
    <w:bookmarkStart w:id="37" w:name="eq-65-admin-puede-modificar-calendarios"/>
    <w:p>
      <w:pPr>
        <w:pStyle w:val="Heading3"/>
      </w:pPr>
      <w:r>
        <w:t xml:space="preserve">EQ-65 — Admin puede modificar calendarios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7"/>
    <w:bookmarkStart w:id="38" w:name="X983ec0c024be039ea79691553b43bcbf5da1b90"/>
    <w:p>
      <w:pPr>
        <w:pStyle w:val="Heading3"/>
      </w:pPr>
      <w:r>
        <w:t xml:space="preserve">EQ-75 — Subida de tareas y contenido de profesores y tareas de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8"/>
    <w:bookmarkStart w:id="39" w:name="eq-76-implementar-tablón-de-anuncios"/>
    <w:p>
      <w:pPr>
        <w:pStyle w:val="Heading3"/>
      </w:pPr>
      <w:r>
        <w:t xml:space="preserve">EQ-76 — Implementar tablón de anuncios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39"/>
    <w:bookmarkStart w:id="40" w:name="eq-77-implementar-calendario"/>
    <w:p>
      <w:pPr>
        <w:pStyle w:val="Heading3"/>
      </w:pPr>
      <w:r>
        <w:t xml:space="preserve">EQ-77 — Implementar calendario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0"/>
    <w:bookmarkStart w:id="41" w:name="eq-83-documentación"/>
    <w:p>
      <w:pPr>
        <w:pStyle w:val="Heading3"/>
      </w:pPr>
      <w:r>
        <w:t xml:space="preserve">EQ-83 — Documentación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1"/>
    <w:bookmarkStart w:id="42" w:name="eq-84-testing"/>
    <w:p>
      <w:pPr>
        <w:pStyle w:val="Heading3"/>
      </w:pPr>
      <w:r>
        <w:t xml:space="preserve">EQ-84 —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2"/>
    <w:bookmarkStart w:id="43" w:name="eq-85-despliegue"/>
    <w:p>
      <w:pPr>
        <w:pStyle w:val="Heading3"/>
      </w:pPr>
      <w:r>
        <w:t xml:space="preserve">EQ-85 — Despliegue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3"/>
    <w:bookmarkStart w:id="44" w:name="eq-86-seguridad"/>
    <w:p>
      <w:pPr>
        <w:pStyle w:val="Heading3"/>
      </w:pPr>
      <w:r>
        <w:t xml:space="preserve">EQ-86 —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4"/>
    <w:bookmarkStart w:id="45" w:name="Xd0aa037cd2e619507c3b510bc2cf2b4cbc60f51"/>
    <w:p>
      <w:pPr>
        <w:pStyle w:val="Heading3"/>
      </w:pPr>
      <w:r>
        <w:t xml:space="preserve">EQ-87 — Implementar sistema de gestión de asistencias para los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un sistema de gestión de asistencia de alumnos, registrando el estado de las mismas para cada alumno en las correspondientes sesiones de clase, que corresponden con el horario asignado a cada asignatura impartida por un profesor en un grupo.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4"/>
        </w:numPr>
      </w:pPr>
      <w:r>
        <w:t xml:space="preserve">Modelo de datos definido (tablas: alumno, sesión, asistencia, estado)</w:t>
      </w:r>
    </w:p>
    <w:p>
      <w:pPr>
        <w:pStyle w:val="Compact"/>
        <w:numPr>
          <w:ilvl w:val="0"/>
          <w:numId w:val="1004"/>
        </w:numPr>
      </w:pPr>
      <w:r>
        <w:t xml:space="preserve">Requisitos funcionales claros: qué estados existen (presente, ausente, justificado…)</w:t>
      </w:r>
    </w:p>
    <w:p>
      <w:pPr>
        <w:pStyle w:val="Compact"/>
        <w:numPr>
          <w:ilvl w:val="0"/>
          <w:numId w:val="1004"/>
        </w:numPr>
      </w:pPr>
      <w:r>
        <w:t xml:space="preserve">Relaciones entre entidades acordadas con el equipo</w:t>
      </w:r>
    </w:p>
    <w:p>
      <w:pPr>
        <w:pStyle w:val="Compact"/>
        <w:numPr>
          <w:ilvl w:val="0"/>
          <w:numId w:val="1004"/>
        </w:numPr>
      </w:pPr>
      <w:r>
        <w:t xml:space="preserve">Entorno de desarrollo y BBDD accesibles</w:t>
      </w:r>
    </w:p>
    <w:p>
      <w:pPr>
        <w:pStyle w:val="Compact"/>
        <w:numPr>
          <w:ilvl w:val="0"/>
          <w:numId w:val="1004"/>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5"/>
        </w:numPr>
      </w:pPr>
      <w:r>
        <w:t xml:space="preserve">Tabla de asistencia creada y migración aplicada en BBDD</w:t>
      </w:r>
    </w:p>
    <w:p>
      <w:pPr>
        <w:pStyle w:val="Compact"/>
        <w:numPr>
          <w:ilvl w:val="0"/>
          <w:numId w:val="1005"/>
        </w:numPr>
      </w:pPr>
      <w:r>
        <w:t xml:space="preserve">Endpoints REST funcionando (registrar, consultar, modificar asistencia)</w:t>
      </w:r>
    </w:p>
    <w:p>
      <w:pPr>
        <w:pStyle w:val="Compact"/>
        <w:numPr>
          <w:ilvl w:val="0"/>
          <w:numId w:val="1005"/>
        </w:numPr>
      </w:pPr>
      <w:r>
        <w:t xml:space="preserve">Tests unitarios y de integración pasando</w:t>
      </w:r>
    </w:p>
    <w:p>
      <w:pPr>
        <w:pStyle w:val="Compact"/>
        <w:numPr>
          <w:ilvl w:val="0"/>
          <w:numId w:val="1005"/>
        </w:numPr>
      </w:pPr>
      <w:r>
        <w:t xml:space="preserve">Validado desde pgAdmin que los datos se guardan correctamente</w:t>
      </w:r>
    </w:p>
    <w:p>
      <w:pPr>
        <w:pStyle w:val="Compact"/>
        <w:numPr>
          <w:ilvl w:val="0"/>
          <w:numId w:val="1005"/>
        </w:numPr>
      </w:pPr>
      <w:r>
        <w:t xml:space="preserve">Code review aprobado por otro miembro del equipo</w:t>
      </w:r>
    </w:p>
    <w:p>
      <w:pPr>
        <w:pStyle w:val="Compact"/>
        <w:numPr>
          <w:ilvl w:val="0"/>
          <w:numId w:val="1005"/>
        </w:numPr>
      </w:pPr>
      <w:r>
        <w:t xml:space="preserve">Integrado en rama principal sin conflictos</w:t>
      </w:r>
    </w:p>
    <w:p>
      <w:r>
        <w:pict>
          <v:rect style="width:0;height:1.5pt" o:hralign="center" o:hrstd="t" o:hr="t"/>
        </w:pict>
      </w:r>
    </w:p>
    <w:bookmarkEnd w:id="45"/>
    <w:bookmarkStart w:id="46" w:name="Xda54afd13be3446de8007d3fff2b5fd52bada7b"/>
    <w:p>
      <w:pPr>
        <w:pStyle w:val="Heading3"/>
      </w:pPr>
      <w:r>
        <w:t xml:space="preserve">EQ-88 — Revisar e implementar las tablas de BBDD implicadas en la gestión de control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revisar y validar la implementación actual de las tablas implicadas en el control de asistencias (horario, sesion_clase y asistencia) y sus relaciones con las tablas de soporte (enrollment y assignment), asegurando que el modelo de datos soporta correctamente el registro del estado de asistencia de cada alumno (presente, ausente, justificado, retraso) por sesión de clase vinculada a su horario.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6"/>
        </w:numPr>
      </w:pPr>
      <w:r>
        <w:t xml:space="preserve">Acceso al esquema actual de BBDD con las tablas: horario, sesion_clase, asistencia, enrollment, assignment</w:t>
      </w:r>
    </w:p>
    <w:p>
      <w:pPr>
        <w:pStyle w:val="Compact"/>
        <w:numPr>
          <w:ilvl w:val="0"/>
          <w:numId w:val="1006"/>
        </w:numPr>
      </w:pPr>
      <w:r>
        <w:t xml:space="preserve">Documento o diagrama de relaciones entre tablas disponible o acordado con el equipo</w:t>
      </w:r>
    </w:p>
    <w:p>
      <w:pPr>
        <w:pStyle w:val="Compact"/>
        <w:numPr>
          <w:ilvl w:val="0"/>
          <w:numId w:val="1006"/>
        </w:numPr>
      </w:pPr>
      <w:r>
        <w:t xml:space="preserve">Confirmados los 4 estados de asistencia: presente, ausente, justificado, retraso</w:t>
      </w:r>
    </w:p>
    <w:p>
      <w:pPr>
        <w:pStyle w:val="Compact"/>
        <w:numPr>
          <w:ilvl w:val="0"/>
          <w:numId w:val="1006"/>
        </w:numPr>
      </w:pPr>
      <w:r>
        <w:t xml:space="preserve">Entorno de desarrollo y pgAdmin accesibles</w:t>
      </w:r>
    </w:p>
    <w:p>
      <w:pPr>
        <w:pStyle w:val="Compact"/>
        <w:numPr>
          <w:ilvl w:val="0"/>
          <w:numId w:val="1006"/>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7"/>
        </w:numPr>
      </w:pPr>
      <w:r>
        <w:t xml:space="preserve">Revisada la estructura actual de las tablas horario, sesion_clase y asistencia</w:t>
      </w:r>
    </w:p>
    <w:p>
      <w:pPr>
        <w:pStyle w:val="Compact"/>
        <w:numPr>
          <w:ilvl w:val="0"/>
          <w:numId w:val="1007"/>
        </w:numPr>
      </w:pPr>
      <w:r>
        <w:t xml:space="preserve">Verificadas las relaciones con enrollment y assignment y que son correctas</w:t>
      </w:r>
    </w:p>
    <w:p>
      <w:pPr>
        <w:pStyle w:val="Compact"/>
        <w:numPr>
          <w:ilvl w:val="0"/>
          <w:numId w:val="1007"/>
        </w:numPr>
      </w:pPr>
      <w:r>
        <w:t xml:space="preserve">Confirmado que el campo de estado soporta los 4 valores (presente, ausente, justificado, retraso)</w:t>
      </w:r>
    </w:p>
    <w:p>
      <w:pPr>
        <w:pStyle w:val="Compact"/>
        <w:numPr>
          <w:ilvl w:val="0"/>
          <w:numId w:val="1007"/>
        </w:numPr>
      </w:pPr>
      <w:r>
        <w:t xml:space="preserve">Aplicadas las migraciones necesarias si se detectan cambios en el esquema</w:t>
      </w:r>
    </w:p>
    <w:p>
      <w:pPr>
        <w:pStyle w:val="Compact"/>
        <w:numPr>
          <w:ilvl w:val="0"/>
          <w:numId w:val="1007"/>
        </w:numPr>
      </w:pPr>
      <w:r>
        <w:t xml:space="preserve">Validado desde pgAdmin que las relaciones entre tablas funcionan correctamente</w:t>
      </w:r>
    </w:p>
    <w:p>
      <w:pPr>
        <w:pStyle w:val="Compact"/>
        <w:numPr>
          <w:ilvl w:val="0"/>
          <w:numId w:val="1007"/>
        </w:numPr>
      </w:pPr>
      <w:r>
        <w:t xml:space="preserve">Documentados los cambios realizados o confirmación de que el esquema actual es válido</w:t>
      </w:r>
    </w:p>
    <w:p>
      <w:pPr>
        <w:pStyle w:val="Compact"/>
        <w:numPr>
          <w:ilvl w:val="0"/>
          <w:numId w:val="1007"/>
        </w:numPr>
      </w:pPr>
      <w:r>
        <w:t xml:space="preserve">Code review aprobado por otro miembro del equipo</w:t>
      </w:r>
    </w:p>
    <w:p>
      <w:r>
        <w:pict>
          <v:rect style="width:0;height:1.5pt" o:hralign="center" o:hrstd="t" o:hr="t"/>
        </w:pict>
      </w:r>
    </w:p>
    <w:bookmarkEnd w:id="46"/>
    <w:bookmarkStart w:id="47" w:name="eq-89-desarrollo"/>
    <w:p>
      <w:pPr>
        <w:pStyle w:val="Heading3"/>
      </w:pPr>
      <w:r>
        <w:t xml:space="preserve">EQ-89 — Desarrollo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47"/>
    <w:bookmarkStart w:id="48" w:name="Xd9c563671a96e268628925c6adc86221be8a8ef"/>
    <w:p>
      <w:pPr>
        <w:pStyle w:val="Heading3"/>
      </w:pPr>
      <w:r>
        <w:t xml:space="preserve">EQ-90 — Implementar vista de control de asistencia para que el profesor registre las faltas de sus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profesor quiero acceder a mi grupo correspondiente y, en función del día actual y mi horario asignado, visualizar automáticamente la sesión de clase activa junto con la lista completa de alumnos matriculados, para poder registrar el estado de asistencia de cada uno (presente, ausente, justificado, retraso) y enviar los registros a la base de datos de forma sencilla desde una única pantalla.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08"/>
        </w:numPr>
      </w:pPr>
      <w:r>
        <w:t xml:space="preserve">Historia de Backend completada y endpoints de asistencia operativos</w:t>
      </w:r>
    </w:p>
    <w:p>
      <w:pPr>
        <w:pStyle w:val="Compact"/>
        <w:numPr>
          <w:ilvl w:val="0"/>
          <w:numId w:val="1008"/>
        </w:numPr>
      </w:pPr>
      <w:r>
        <w:t xml:space="preserve">Esquema de BBDD validado y consistente</w:t>
      </w:r>
    </w:p>
    <w:p>
      <w:pPr>
        <w:pStyle w:val="Compact"/>
        <w:numPr>
          <w:ilvl w:val="0"/>
          <w:numId w:val="1008"/>
        </w:numPr>
      </w:pPr>
      <w:r>
        <w:t xml:space="preserve">Definido el diseño o wireframe de la pantalla de asistencia</w:t>
      </w:r>
    </w:p>
    <w:p>
      <w:pPr>
        <w:pStyle w:val="Compact"/>
        <w:numPr>
          <w:ilvl w:val="0"/>
          <w:numId w:val="1008"/>
        </w:numPr>
      </w:pPr>
      <w:r>
        <w:t xml:space="preserve">Confirmado cómo se obtiene el horario activo según día y hora actual</w:t>
      </w:r>
    </w:p>
    <w:p>
      <w:pPr>
        <w:pStyle w:val="Compact"/>
        <w:numPr>
          <w:ilvl w:val="0"/>
          <w:numId w:val="1008"/>
        </w:numPr>
      </w:pPr>
      <w:r>
        <w:t xml:space="preserve">Token JWT disponible y funcional desde el Frontend</w:t>
      </w:r>
    </w:p>
    <w:p>
      <w:pPr>
        <w:pStyle w:val="Compact"/>
        <w:numPr>
          <w:ilvl w:val="0"/>
          <w:numId w:val="1008"/>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09"/>
        </w:numPr>
      </w:pPr>
      <w:r>
        <w:t xml:space="preserve">El profesor ve al acceder únicamente los grupos y asignaturas que le corresponden</w:t>
      </w:r>
    </w:p>
    <w:p>
      <w:pPr>
        <w:pStyle w:val="Compact"/>
        <w:numPr>
          <w:ilvl w:val="0"/>
          <w:numId w:val="1009"/>
        </w:numPr>
      </w:pPr>
      <w:r>
        <w:t xml:space="preserve">La sesión de clase activa se carga automáticamente según el día y hora actual</w:t>
      </w:r>
    </w:p>
    <w:p>
      <w:pPr>
        <w:pStyle w:val="Compact"/>
        <w:numPr>
          <w:ilvl w:val="0"/>
          <w:numId w:val="1009"/>
        </w:numPr>
      </w:pPr>
      <w:r>
        <w:t xml:space="preserve">Se muestra la lista completa de alumnos matriculados en esa sesión</w:t>
      </w:r>
    </w:p>
    <w:p>
      <w:pPr>
        <w:pStyle w:val="Compact"/>
        <w:numPr>
          <w:ilvl w:val="0"/>
          <w:numId w:val="1009"/>
        </w:numPr>
      </w:pPr>
      <w:r>
        <w:t xml:space="preserve">El profesor puede marcar el estado de cada alumno (presente, ausente, justificado, retraso) desde un formulario</w:t>
      </w:r>
    </w:p>
    <w:p>
      <w:pPr>
        <w:pStyle w:val="Compact"/>
        <w:numPr>
          <w:ilvl w:val="0"/>
          <w:numId w:val="1009"/>
        </w:numPr>
      </w:pPr>
      <w:r>
        <w:t xml:space="preserve">Al enviar el formulario los registros se mandan correctamente a la BBDD via API</w:t>
      </w:r>
    </w:p>
    <w:p>
      <w:pPr>
        <w:pStyle w:val="Compact"/>
        <w:numPr>
          <w:ilvl w:val="0"/>
          <w:numId w:val="1009"/>
        </w:numPr>
      </w:pPr>
      <w:r>
        <w:t xml:space="preserve">Se muestra confirmación visual al profesor tras guardar la asistencia</w:t>
      </w:r>
    </w:p>
    <w:p>
      <w:pPr>
        <w:pStyle w:val="Compact"/>
        <w:numPr>
          <w:ilvl w:val="0"/>
          <w:numId w:val="1009"/>
        </w:numPr>
      </w:pPr>
      <w:r>
        <w:t xml:space="preserve">Componente Angular implementado siguiendo las convenciones del proyecto</w:t>
      </w:r>
    </w:p>
    <w:p>
      <w:pPr>
        <w:pStyle w:val="Compact"/>
        <w:numPr>
          <w:ilvl w:val="0"/>
          <w:numId w:val="1009"/>
        </w:numPr>
      </w:pPr>
      <w:r>
        <w:t xml:space="preserve">Validaciones de formulario implementadas (no se puede enviar sin revisar todos los alumnos)</w:t>
      </w:r>
    </w:p>
    <w:p>
      <w:pPr>
        <w:pStyle w:val="Compact"/>
        <w:numPr>
          <w:ilvl w:val="0"/>
          <w:numId w:val="1009"/>
        </w:numPr>
      </w:pPr>
      <w:r>
        <w:t xml:space="preserve">Tests del componente pasando</w:t>
      </w:r>
    </w:p>
    <w:p>
      <w:pPr>
        <w:pStyle w:val="Compact"/>
        <w:numPr>
          <w:ilvl w:val="0"/>
          <w:numId w:val="1009"/>
        </w:numPr>
      </w:pPr>
      <w:r>
        <w:t xml:space="preserve">Code review aprobado por otro miembro del equipo</w:t>
      </w:r>
    </w:p>
    <w:p>
      <w:r>
        <w:pict>
          <v:rect style="width:0;height:1.5pt" o:hralign="center" o:hrstd="t" o:hr="t"/>
        </w:pict>
      </w:r>
    </w:p>
    <w:bookmarkEnd w:id="48"/>
    <w:bookmarkStart w:id="49" w:name="X2ab8ea881e6192e1cec8418aa2c07c63306d42f"/>
    <w:p>
      <w:pPr>
        <w:pStyle w:val="Heading3"/>
      </w:pPr>
      <w:r>
        <w:t xml:space="preserve">EQ-91 — Implementar endpoints para el control de asistencia por parte del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los endpoints REST necesarios para que el profesor pueda registrar, consultar, modificar y eliminar la asistencia de los alumnos de sus sesiones de clase, todo protegido mediante JWT y con acceso restringido al propio profesor.</w:t>
      </w:r>
    </w:p>
    <w:p>
      <w:pPr>
        <w:pStyle w:val="BodyText"/>
      </w:pPr>
      <w:r>
        <w:rPr>
          <w:b/>
          <w:bCs/>
        </w:rPr>
        <w:t xml:space="preserve">DEFINITION OF READY — antes de empezar necesito…</w:t>
      </w:r>
    </w:p>
    <w:p>
      <w:pPr>
        <w:pStyle w:val="Compact"/>
        <w:numPr>
          <w:ilvl w:val="0"/>
          <w:numId w:val="1010"/>
        </w:numPr>
      </w:pPr>
      <w:r>
        <w:t xml:space="preserve">Historia de BBDD completada y esquema de tablas validado</w:t>
      </w:r>
    </w:p>
    <w:p>
      <w:pPr>
        <w:pStyle w:val="Compact"/>
        <w:numPr>
          <w:ilvl w:val="0"/>
          <w:numId w:val="1010"/>
        </w:numPr>
      </w:pPr>
      <w:r>
        <w:t xml:space="preserve">Confirmado que el JWT identifica correctamente el rol profesor</w:t>
      </w:r>
    </w:p>
    <w:p>
      <w:pPr>
        <w:pStyle w:val="Compact"/>
        <w:numPr>
          <w:ilvl w:val="0"/>
          <w:numId w:val="1010"/>
        </w:numPr>
      </w:pPr>
      <w:r>
        <w:t xml:space="preserve">Acordada la estructura de rutas con el equipo</w:t>
      </w:r>
    </w:p>
    <w:p>
      <w:pPr>
        <w:pStyle w:val="Compact"/>
        <w:numPr>
          <w:ilvl w:val="0"/>
          <w:numId w:val="1010"/>
        </w:numPr>
      </w:pPr>
      <w:r>
        <w:t xml:space="preserve">Historia revisada y estimada por el equipo</w:t>
      </w:r>
    </w:p>
    <w:p>
      <w:pPr>
        <w:pStyle w:val="FirstParagraph"/>
      </w:pPr>
      <w:r>
        <w:rPr>
          <w:b/>
          <w:bCs/>
        </w:rPr>
        <w:t xml:space="preserve">DEFINITION OF DONE — estará terminado cuando…</w:t>
      </w:r>
    </w:p>
    <w:p>
      <w:pPr>
        <w:pStyle w:val="Compact"/>
        <w:numPr>
          <w:ilvl w:val="0"/>
          <w:numId w:val="1011"/>
        </w:numPr>
      </w:pPr>
      <w:r>
        <w:t xml:space="preserve">GET /asistencias — devuelve asistencias de la sesión activa del profesor autenticado</w:t>
      </w:r>
    </w:p>
    <w:p>
      <w:pPr>
        <w:pStyle w:val="Compact"/>
        <w:numPr>
          <w:ilvl w:val="0"/>
          <w:numId w:val="1011"/>
        </w:numPr>
      </w:pPr>
      <w:r>
        <w:t xml:space="preserve">POST /asistencias — registra asistencia con estado (presente, ausente, justificado, retraso)</w:t>
      </w:r>
    </w:p>
    <w:p>
      <w:pPr>
        <w:pStyle w:val="Compact"/>
        <w:numPr>
          <w:ilvl w:val="0"/>
          <w:numId w:val="1011"/>
        </w:numPr>
      </w:pPr>
      <w:r>
        <w:t xml:space="preserve">PUT /asistencias/:id — modifica el estado de una asistencia existente</w:t>
      </w:r>
    </w:p>
    <w:p>
      <w:pPr>
        <w:pStyle w:val="Compact"/>
        <w:numPr>
          <w:ilvl w:val="0"/>
          <w:numId w:val="1011"/>
        </w:numPr>
      </w:pPr>
      <w:r>
        <w:t xml:space="preserve">DELETE /asistencias/:id — elimina un registro de asistencia</w:t>
      </w:r>
    </w:p>
    <w:p>
      <w:pPr>
        <w:pStyle w:val="Compact"/>
        <w:numPr>
          <w:ilvl w:val="0"/>
          <w:numId w:val="1011"/>
        </w:numPr>
      </w:pPr>
      <w:r>
        <w:t xml:space="preserve">Todos los endpoints protegidos con JWT y acceso restringido al propio profesor</w:t>
      </w:r>
    </w:p>
    <w:p>
      <w:pPr>
        <w:pStyle w:val="Compact"/>
        <w:numPr>
          <w:ilvl w:val="0"/>
          <w:numId w:val="1011"/>
        </w:numPr>
      </w:pPr>
      <w:r>
        <w:t xml:space="preserve">Validaciones implementadas (estados permitidos, sesión pertenece al profesor)</w:t>
      </w:r>
    </w:p>
    <w:p>
      <w:pPr>
        <w:pStyle w:val="Compact"/>
        <w:numPr>
          <w:ilvl w:val="0"/>
          <w:numId w:val="1011"/>
        </w:numPr>
      </w:pPr>
      <w:r>
        <w:t xml:space="preserve">Tests unitarios y de integración pasando</w:t>
      </w:r>
    </w:p>
    <w:p>
      <w:pPr>
        <w:pStyle w:val="Compact"/>
        <w:numPr>
          <w:ilvl w:val="0"/>
          <w:numId w:val="1011"/>
        </w:numPr>
      </w:pPr>
      <w:r>
        <w:t xml:space="preserve">Code review aprobado por otro miembro del equipo</w:t>
      </w:r>
    </w:p>
    <w:p>
      <w:pPr>
        <w:pStyle w:val="Compact"/>
        <w:numPr>
          <w:ilvl w:val="0"/>
          <w:numId w:val="1011"/>
        </w:numPr>
      </w:pPr>
      <w:r>
        <w:t xml:space="preserve">Documentación API actualizada</w:t>
      </w:r>
    </w:p>
    <w:p>
      <w:r>
        <w:pict>
          <v:rect style="width:0;height:1.5pt" o:hralign="center" o:hrstd="t" o:hr="t"/>
        </w:pict>
      </w:r>
    </w:p>
    <w:bookmarkEnd w:id="49"/>
    <w:bookmarkStart w:id="50" w:name="X25a40342fe2f42837fbb8140b471f50a6bf9aa0"/>
    <w:p>
      <w:pPr>
        <w:pStyle w:val="Heading3"/>
      </w:pPr>
      <w:r>
        <w:t xml:space="preserve">EQ-92 — Implementar endpoints para la consulta y justificación de faltas por parte del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desarrollador quiero implementar los endpoints REST necesarios para que el alumno pueda consultar sus faltas no presentes, subir documentos de justificación y consultar el estado de cada justificación, todo protegido mediante JWT y con acceso restringido al propio alumno.</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2"/>
        </w:numPr>
      </w:pPr>
      <w:r>
        <w:t xml:space="preserve">Endpoints del profesor completados y operativos</w:t>
      </w:r>
    </w:p>
    <w:p>
      <w:pPr>
        <w:pStyle w:val="Compact"/>
        <w:numPr>
          <w:ilvl w:val="0"/>
          <w:numId w:val="1012"/>
        </w:numPr>
      </w:pPr>
      <w:r>
        <w:t xml:space="preserve">Esquema de BBDD validado e incluye estado de justificación (pendiente, aceptada, rechazada)</w:t>
      </w:r>
    </w:p>
    <w:p>
      <w:pPr>
        <w:pStyle w:val="Compact"/>
        <w:numPr>
          <w:ilvl w:val="0"/>
          <w:numId w:val="1012"/>
        </w:numPr>
      </w:pPr>
      <w:r>
        <w:t xml:space="preserve">Definido cómo se gestiona la subida de documentos (almacenamiento, formato, tamaño máximo)</w:t>
      </w:r>
    </w:p>
    <w:p>
      <w:pPr>
        <w:pStyle w:val="Compact"/>
        <w:numPr>
          <w:ilvl w:val="0"/>
          <w:numId w:val="1012"/>
        </w:numPr>
      </w:pPr>
      <w:r>
        <w:t xml:space="preserve">Confirmado que el JWT identifica correctamente el rol alumno</w:t>
      </w:r>
    </w:p>
    <w:p>
      <w:pPr>
        <w:pStyle w:val="Compact"/>
        <w:numPr>
          <w:ilvl w:val="0"/>
          <w:numId w:val="1012"/>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3"/>
        </w:numPr>
      </w:pPr>
      <w:r>
        <w:t xml:space="preserve">GET /alumnos/:id/faltas — devuelve únicamente faltas no presentes del alumno autenticado</w:t>
      </w:r>
    </w:p>
    <w:p>
      <w:pPr>
        <w:pStyle w:val="Compact"/>
        <w:numPr>
          <w:ilvl w:val="0"/>
          <w:numId w:val="1013"/>
        </w:numPr>
      </w:pPr>
      <w:r>
        <w:t xml:space="preserve">POST /faltas/:id/justificacion — permite subir documento de justificación</w:t>
      </w:r>
    </w:p>
    <w:p>
      <w:pPr>
        <w:pStyle w:val="Compact"/>
        <w:numPr>
          <w:ilvl w:val="0"/>
          <w:numId w:val="1013"/>
        </w:numPr>
      </w:pPr>
      <w:r>
        <w:t xml:space="preserve">GET /faltas/:id/justificacion — devuelve el estado de la justificación (pendiente, aceptada, rechazada)</w:t>
      </w:r>
    </w:p>
    <w:p>
      <w:pPr>
        <w:pStyle w:val="Compact"/>
        <w:numPr>
          <w:ilvl w:val="0"/>
          <w:numId w:val="1013"/>
        </w:numPr>
      </w:pPr>
      <w:r>
        <w:t xml:space="preserve">Todos los endpoints protegidos con JWT y acceso restringido al propio alumno</w:t>
      </w:r>
    </w:p>
    <w:p>
      <w:pPr>
        <w:pStyle w:val="Compact"/>
        <w:numPr>
          <w:ilvl w:val="0"/>
          <w:numId w:val="1013"/>
        </w:numPr>
      </w:pPr>
      <w:r>
        <w:t xml:space="preserve">Validaciones implementadas (formato de documento, tamaño máximo)</w:t>
      </w:r>
    </w:p>
    <w:p>
      <w:pPr>
        <w:pStyle w:val="Compact"/>
        <w:numPr>
          <w:ilvl w:val="0"/>
          <w:numId w:val="1013"/>
        </w:numPr>
      </w:pPr>
      <w:r>
        <w:t xml:space="preserve">Tests unitarios y de integración pasando</w:t>
      </w:r>
    </w:p>
    <w:p>
      <w:pPr>
        <w:pStyle w:val="Compact"/>
        <w:numPr>
          <w:ilvl w:val="0"/>
          <w:numId w:val="1013"/>
        </w:numPr>
      </w:pPr>
      <w:r>
        <w:t xml:space="preserve">Code review aprobado por otro miembro del equipo</w:t>
      </w:r>
    </w:p>
    <w:p>
      <w:pPr>
        <w:pStyle w:val="Compact"/>
        <w:numPr>
          <w:ilvl w:val="0"/>
          <w:numId w:val="1013"/>
        </w:numPr>
      </w:pPr>
      <w:r>
        <w:t xml:space="preserve">Documentación API actualizada</w:t>
      </w:r>
    </w:p>
    <w:p>
      <w:r>
        <w:pict>
          <v:rect style="width:0;height:1.5pt" o:hralign="center" o:hrstd="t" o:hr="t"/>
        </w:pict>
      </w:r>
    </w:p>
    <w:bookmarkEnd w:id="50"/>
    <w:bookmarkStart w:id="51" w:name="X4ea814f90f19cdad12499acc3105d9d8d701959"/>
    <w:p>
      <w:pPr>
        <w:pStyle w:val="Heading3"/>
      </w:pPr>
      <w:r>
        <w:t xml:space="preserve">EQ-93 — Implementar vista del alumno para consultar sus faltas y gestionar justificaciones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alumno quiero acceder a un listado de todas mis faltas que no sean presente (ausente, justificado, retraso) para tener un control claro de las mismas y poder subir documentos de justificación de forma sencilla, pudiendo además consultar en todo momento el estado de cada justificación enviada.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4"/>
        </w:numPr>
      </w:pPr>
      <w:r>
        <w:t xml:space="preserve">Endpoints del alumno completados y operativos</w:t>
      </w:r>
    </w:p>
    <w:p>
      <w:pPr>
        <w:pStyle w:val="Compact"/>
        <w:numPr>
          <w:ilvl w:val="0"/>
          <w:numId w:val="1014"/>
        </w:numPr>
      </w:pPr>
      <w:r>
        <w:t xml:space="preserve">Definido el diseño o wireframe de la pantalla de faltas del alumno</w:t>
      </w:r>
    </w:p>
    <w:p>
      <w:pPr>
        <w:pStyle w:val="Compact"/>
        <w:numPr>
          <w:ilvl w:val="0"/>
          <w:numId w:val="1014"/>
        </w:numPr>
      </w:pPr>
      <w:r>
        <w:t xml:space="preserve">Confirmado el flujo de subida de documentos desde el Frontend</w:t>
      </w:r>
    </w:p>
    <w:p>
      <w:pPr>
        <w:pStyle w:val="Compact"/>
        <w:numPr>
          <w:ilvl w:val="0"/>
          <w:numId w:val="1014"/>
        </w:numPr>
      </w:pPr>
      <w:r>
        <w:t xml:space="preserve">Token JWT disponible y funcional desde el Frontend</w:t>
      </w:r>
    </w:p>
    <w:p>
      <w:pPr>
        <w:pStyle w:val="Compact"/>
        <w:numPr>
          <w:ilvl w:val="0"/>
          <w:numId w:val="1014"/>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5"/>
        </w:numPr>
      </w:pPr>
      <w:r>
        <w:t xml:space="preserve">El alumno ve únicamente sus propias faltas no presentes agrupadas por asignatura</w:t>
      </w:r>
    </w:p>
    <w:p>
      <w:pPr>
        <w:pStyle w:val="Compact"/>
        <w:numPr>
          <w:ilvl w:val="0"/>
          <w:numId w:val="1015"/>
        </w:numPr>
      </w:pPr>
      <w:r>
        <w:t xml:space="preserve">Cada falta muestra fecha, sesión, asignatura y estado</w:t>
      </w:r>
    </w:p>
    <w:p>
      <w:pPr>
        <w:pStyle w:val="Compact"/>
        <w:numPr>
          <w:ilvl w:val="0"/>
          <w:numId w:val="1015"/>
        </w:numPr>
      </w:pPr>
      <w:r>
        <w:t xml:space="preserve">El alumno puede subir un documento de justificación desde la propia fila de la falta</w:t>
      </w:r>
    </w:p>
    <w:p>
      <w:pPr>
        <w:pStyle w:val="Compact"/>
        <w:numPr>
          <w:ilvl w:val="0"/>
          <w:numId w:val="1015"/>
        </w:numPr>
      </w:pPr>
      <w:r>
        <w:t xml:space="preserve">Se muestra el estado de cada justificación (pendiente, aceptada, rechazada) con indicador visual claro</w:t>
      </w:r>
    </w:p>
    <w:p>
      <w:pPr>
        <w:pStyle w:val="Compact"/>
        <w:numPr>
          <w:ilvl w:val="0"/>
          <w:numId w:val="1015"/>
        </w:numPr>
      </w:pPr>
      <w:r>
        <w:t xml:space="preserve">Validaciones de subida implementadas (formato y tamaño de archivo)</w:t>
      </w:r>
    </w:p>
    <w:p>
      <w:pPr>
        <w:pStyle w:val="Compact"/>
        <w:numPr>
          <w:ilvl w:val="0"/>
          <w:numId w:val="1015"/>
        </w:numPr>
      </w:pPr>
      <w:r>
        <w:t xml:space="preserve">Se muestra confirmación visual tras enviar la justificación</w:t>
      </w:r>
    </w:p>
    <w:p>
      <w:pPr>
        <w:pStyle w:val="Compact"/>
        <w:numPr>
          <w:ilvl w:val="0"/>
          <w:numId w:val="1015"/>
        </w:numPr>
      </w:pPr>
      <w:r>
        <w:t xml:space="preserve">Componente Angular implementado siguiendo las convenciones del proyecto</w:t>
      </w:r>
    </w:p>
    <w:p>
      <w:pPr>
        <w:pStyle w:val="Compact"/>
        <w:numPr>
          <w:ilvl w:val="0"/>
          <w:numId w:val="1015"/>
        </w:numPr>
      </w:pPr>
      <w:r>
        <w:t xml:space="preserve">Tests del componente pasando</w:t>
      </w:r>
    </w:p>
    <w:p>
      <w:pPr>
        <w:pStyle w:val="Compact"/>
        <w:numPr>
          <w:ilvl w:val="0"/>
          <w:numId w:val="1015"/>
        </w:numPr>
      </w:pPr>
      <w:r>
        <w:t xml:space="preserve">Code review aprobado por otro miembro del equipo</w:t>
      </w:r>
    </w:p>
    <w:p>
      <w:r>
        <w:pict>
          <v:rect style="width:0;height:1.5pt" o:hralign="center" o:hrstd="t" o:hr="t"/>
        </w:pict>
      </w:r>
    </w:p>
    <w:bookmarkEnd w:id="51"/>
    <w:bookmarkStart w:id="52" w:name="X9bcacf73cc37853543fe5602bfe7c4bab80f533"/>
    <w:p>
      <w:pPr>
        <w:pStyle w:val="Heading3"/>
      </w:pPr>
      <w:r>
        <w:t xml:space="preserve">EQ-94 — Documentar el sistema de gestión de control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documentar de forma completa el sistema de gestión de asistencias, recogiendo primero la documentación interna de cada parte implicada (decisiones técnicas, estructura y funcionamiento de cada capa) para después consolidarla en Confluence y mantener actualizada la documentación técnica en Compodoc y Swagger.</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6"/>
        </w:numPr>
      </w:pPr>
      <w:r>
        <w:t xml:space="preserve">Historia de BBDD completada y esquema de tablas validado</w:t>
      </w:r>
    </w:p>
    <w:p>
      <w:pPr>
        <w:pStyle w:val="Compact"/>
        <w:numPr>
          <w:ilvl w:val="0"/>
          <w:numId w:val="1016"/>
        </w:numPr>
      </w:pPr>
      <w:r>
        <w:t xml:space="preserve">Endpoints del profesor y del alumno completados y operativos</w:t>
      </w:r>
    </w:p>
    <w:p>
      <w:pPr>
        <w:pStyle w:val="Compact"/>
        <w:numPr>
          <w:ilvl w:val="0"/>
          <w:numId w:val="1016"/>
        </w:numPr>
      </w:pPr>
      <w:r>
        <w:t xml:space="preserve">Vistas de Angular del profesor y del alumno completadas</w:t>
      </w:r>
    </w:p>
    <w:p>
      <w:pPr>
        <w:pStyle w:val="Compact"/>
        <w:numPr>
          <w:ilvl w:val="0"/>
          <w:numId w:val="1016"/>
        </w:numPr>
      </w:pPr>
      <w:r>
        <w:t xml:space="preserve">Acceso a Confluence del equipo disponible</w:t>
      </w:r>
    </w:p>
    <w:p>
      <w:pPr>
        <w:pStyle w:val="Compact"/>
        <w:numPr>
          <w:ilvl w:val="0"/>
          <w:numId w:val="1016"/>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7"/>
        </w:numPr>
      </w:pPr>
      <w:r>
        <w:t xml:space="preserve">Cada miembro implicado ha redactado su documentación interna (decisiones tomadas, estructura, funciones clave)</w:t>
      </w:r>
    </w:p>
    <w:p>
      <w:pPr>
        <w:pStyle w:val="Compact"/>
        <w:numPr>
          <w:ilvl w:val="0"/>
          <w:numId w:val="1017"/>
        </w:numPr>
      </w:pPr>
      <w:r>
        <w:t xml:space="preserve">Esquema de BBDD documentado con descripción de tablas, campos y relaciones</w:t>
      </w:r>
    </w:p>
    <w:p>
      <w:pPr>
        <w:pStyle w:val="Compact"/>
        <w:numPr>
          <w:ilvl w:val="0"/>
          <w:numId w:val="1017"/>
        </w:numPr>
      </w:pPr>
      <w:r>
        <w:t xml:space="preserve">Endpoints documentados y publicados en Swagger / OpenAPI</w:t>
      </w:r>
    </w:p>
    <w:p>
      <w:pPr>
        <w:pStyle w:val="Compact"/>
        <w:numPr>
          <w:ilvl w:val="0"/>
          <w:numId w:val="1017"/>
        </w:numPr>
      </w:pPr>
      <w:r>
        <w:t xml:space="preserve">Componentes Angular documentados y Compodoc actualizado y generado</w:t>
      </w:r>
    </w:p>
    <w:p>
      <w:pPr>
        <w:pStyle w:val="Compact"/>
        <w:numPr>
          <w:ilvl w:val="0"/>
          <w:numId w:val="1017"/>
        </w:numPr>
      </w:pPr>
      <w:r>
        <w:t xml:space="preserve">READMEs del repo actualizados con instrucciones de instalación y uso</w:t>
      </w:r>
    </w:p>
    <w:p>
      <w:pPr>
        <w:pStyle w:val="Compact"/>
        <w:numPr>
          <w:ilvl w:val="0"/>
          <w:numId w:val="1017"/>
        </w:numPr>
      </w:pPr>
      <w:r>
        <w:t xml:space="preserve">Página de Confluence creada con la documentación consolidada del sistema completo</w:t>
      </w:r>
    </w:p>
    <w:p>
      <w:pPr>
        <w:pStyle w:val="Compact"/>
        <w:numPr>
          <w:ilvl w:val="0"/>
          <w:numId w:val="1017"/>
        </w:numPr>
      </w:pPr>
      <w:r>
        <w:t xml:space="preserve">Revisión y validación de la documentación por otro miembro del equipo</w:t>
      </w:r>
    </w:p>
    <w:p>
      <w:r>
        <w:pict>
          <v:rect style="width:0;height:1.5pt" o:hralign="center" o:hrstd="t" o:hr="t"/>
        </w:pict>
      </w:r>
    </w:p>
    <w:bookmarkEnd w:id="52"/>
    <w:bookmarkStart w:id="53" w:name="X02636044845e7239fb3df90b3ac14720ec0beb5"/>
    <w:p>
      <w:pPr>
        <w:pStyle w:val="Heading3"/>
      </w:pPr>
      <w:r>
        <w:t xml:space="preserve">EQ-95 — Validar el sistema de gestión de asistencias mediante testing manual y datos reales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validar el funcionamiento completo del sistema de gestión de asistencias simulando el uso real del mismo, con un miembro del equipo actuando como profesor registrando asistencias y otro actuando como alumno consultando y justificando faltas, usando datos lo más cercanos posible a producción para detectar errores, inconsistencias o mejoras antes del despliegue.</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18"/>
        </w:numPr>
      </w:pPr>
      <w:r>
        <w:t xml:space="preserve">Todas las historias anteriores completadas (BBDD, Backend profesor, Frontend profesor, Backend alumno, Frontend alumno)</w:t>
      </w:r>
    </w:p>
    <w:p>
      <w:pPr>
        <w:pStyle w:val="Compact"/>
        <w:numPr>
          <w:ilvl w:val="0"/>
          <w:numId w:val="1018"/>
        </w:numPr>
      </w:pPr>
      <w:r>
        <w:t xml:space="preserve">Entorno de pruebas disponible y estable</w:t>
      </w:r>
    </w:p>
    <w:p>
      <w:pPr>
        <w:pStyle w:val="Compact"/>
        <w:numPr>
          <w:ilvl w:val="0"/>
          <w:numId w:val="1018"/>
        </w:numPr>
      </w:pPr>
      <w:r>
        <w:t xml:space="preserve">Juego de datos de prueba preparado (grupos, alumnos, horarios, sesiones reales o similares)</w:t>
      </w:r>
    </w:p>
    <w:p>
      <w:pPr>
        <w:pStyle w:val="Compact"/>
        <w:numPr>
          <w:ilvl w:val="0"/>
          <w:numId w:val="1018"/>
        </w:numPr>
      </w:pPr>
      <w:r>
        <w:t xml:space="preserve">Definidos los escenarios de prueba que hay que cubrir</w:t>
      </w:r>
    </w:p>
    <w:p>
      <w:pPr>
        <w:pStyle w:val="Compact"/>
        <w:numPr>
          <w:ilvl w:val="0"/>
          <w:numId w:val="1018"/>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19"/>
        </w:numPr>
      </w:pPr>
      <w:r>
        <w:t xml:space="preserve">Escenario profesor: accede a su grupo, carga la sesión activa y registra asistencias con los 4 estados (presente, ausente, justificado, retraso) correctamente</w:t>
      </w:r>
    </w:p>
    <w:p>
      <w:pPr>
        <w:pStyle w:val="Compact"/>
        <w:numPr>
          <w:ilvl w:val="0"/>
          <w:numId w:val="1019"/>
        </w:numPr>
      </w:pPr>
      <w:r>
        <w:t xml:space="preserve">Escenario alumno: accede a su listado de faltas, sube un documento de justificación y ve el estado actualizado</w:t>
      </w:r>
    </w:p>
    <w:p>
      <w:pPr>
        <w:pStyle w:val="Compact"/>
        <w:numPr>
          <w:ilvl w:val="0"/>
          <w:numId w:val="1019"/>
        </w:numPr>
      </w:pPr>
      <w:r>
        <w:t xml:space="preserve">Todos los datos registrados en el entorno de pruebas se reflejan correctamente en la BBDD</w:t>
      </w:r>
    </w:p>
    <w:p>
      <w:pPr>
        <w:pStyle w:val="Compact"/>
        <w:numPr>
          <w:ilvl w:val="0"/>
          <w:numId w:val="1019"/>
        </w:numPr>
      </w:pPr>
      <w:r>
        <w:t xml:space="preserve">Detectados y documentados todos los errores o comportamientos inesperados encontrados</w:t>
      </w:r>
    </w:p>
    <w:p>
      <w:pPr>
        <w:pStyle w:val="Compact"/>
        <w:numPr>
          <w:ilvl w:val="0"/>
          <w:numId w:val="1019"/>
        </w:numPr>
      </w:pPr>
      <w:r>
        <w:t xml:space="preserve">Errores críticos corregidos antes de dar la historia por cerrada</w:t>
      </w:r>
    </w:p>
    <w:p>
      <w:pPr>
        <w:pStyle w:val="Compact"/>
        <w:numPr>
          <w:ilvl w:val="0"/>
          <w:numId w:val="1019"/>
        </w:numPr>
      </w:pPr>
      <w:r>
        <w:t xml:space="preserve">Validado por al menos dos miembros del equipo (uno como profesor, otro como alumno)</w:t>
      </w:r>
    </w:p>
    <w:p>
      <w:pPr>
        <w:pStyle w:val="Compact"/>
        <w:numPr>
          <w:ilvl w:val="0"/>
          <w:numId w:val="1019"/>
        </w:numPr>
      </w:pPr>
      <w:r>
        <w:t xml:space="preserve">Resultado del UAT documentado en Confluence</w:t>
      </w:r>
    </w:p>
    <w:p>
      <w:r>
        <w:pict>
          <v:rect style="width:0;height:1.5pt" o:hralign="center" o:hrstd="t" o:hr="t"/>
        </w:pict>
      </w:r>
    </w:p>
    <w:bookmarkEnd w:id="53"/>
    <w:bookmarkStart w:id="54" w:name="X4f636327dc5b167910a489c7e1abe8fce600291"/>
    <w:p>
      <w:pPr>
        <w:pStyle w:val="Heading3"/>
      </w:pPr>
      <w:r>
        <w:t xml:space="preserve">EQ-96 — Documentar y distribuir el despliegue del proyecto en Render entre todo 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que el conocimiento del despliegue actual en Render deje de estar en manos de un solo miembro, documentando el proceso completo y distribuyendo el despliegue de cada capa (BBDD, Backend y Frontend) entre los distintos miembros del equipo para que todos tengamos capacidad de desplegar y mantener el proyecto de forma autónoma.</w:t>
      </w:r>
    </w:p>
    <w:p>
      <w:r>
        <w:pict>
          <v:rect style="width:0;height:1.5pt" o:hralign="center" o:hrstd="t" o:hr="t"/>
        </w:pict>
      </w:r>
    </w:p>
    <w:p>
      <w:pPr>
        <w:pStyle w:val="FirstParagraph"/>
      </w:pPr>
      <w:r>
        <w:rPr>
          <w:b/>
          <w:bCs/>
        </w:rPr>
        <w:t xml:space="preserve">DEFINITION OF READY — antes de empezar necesito…</w:t>
      </w:r>
    </w:p>
    <w:p>
      <w:pPr>
        <w:pStyle w:val="Compact"/>
        <w:numPr>
          <w:ilvl w:val="0"/>
          <w:numId w:val="1020"/>
        </w:numPr>
      </w:pPr>
      <w:r>
        <w:t xml:space="preserve">El compañero que ha desplegado tiene acceso y tiempo para documentar y hacer el traspaso</w:t>
      </w:r>
    </w:p>
    <w:p>
      <w:pPr>
        <w:pStyle w:val="Compact"/>
        <w:numPr>
          <w:ilvl w:val="0"/>
          <w:numId w:val="1020"/>
        </w:numPr>
      </w:pPr>
      <w:r>
        <w:t xml:space="preserve">Acceso a Render disponible para todos los miembros del equipo</w:t>
      </w:r>
    </w:p>
    <w:p>
      <w:pPr>
        <w:pStyle w:val="Compact"/>
        <w:numPr>
          <w:ilvl w:val="0"/>
          <w:numId w:val="1020"/>
        </w:numPr>
      </w:pPr>
      <w:r>
        <w:t xml:space="preserve">Credenciales y variables de entorno compartidas de forma segura con el equipo</w:t>
      </w:r>
    </w:p>
    <w:p>
      <w:pPr>
        <w:pStyle w:val="Compact"/>
        <w:numPr>
          <w:ilvl w:val="0"/>
          <w:numId w:val="1020"/>
        </w:numPr>
      </w:pPr>
      <w:r>
        <w:t xml:space="preserve">Entorno de producción estable y funcionando antes de empezar el traspaso</w:t>
      </w:r>
    </w:p>
    <w:p>
      <w:pPr>
        <w:pStyle w:val="Compact"/>
        <w:numPr>
          <w:ilvl w:val="0"/>
          <w:numId w:val="1020"/>
        </w:numPr>
      </w:pPr>
      <w:r>
        <w:t xml:space="preserve">Historia revisada y estimada por el equipo</w:t>
      </w:r>
    </w:p>
    <w:p>
      <w:r>
        <w:pict>
          <v:rect style="width:0;height:1.5pt" o:hralign="center" o:hrstd="t" o:hr="t"/>
        </w:pict>
      </w:r>
    </w:p>
    <w:p>
      <w:pPr>
        <w:pStyle w:val="FirstParagraph"/>
      </w:pPr>
      <w:r>
        <w:rPr>
          <w:b/>
          <w:bCs/>
        </w:rPr>
        <w:t xml:space="preserve">DEFINITION OF DONE — estará terminado cuando…</w:t>
      </w:r>
    </w:p>
    <w:p>
      <w:pPr>
        <w:pStyle w:val="Compact"/>
        <w:numPr>
          <w:ilvl w:val="0"/>
          <w:numId w:val="1021"/>
        </w:numPr>
      </w:pPr>
      <w:r>
        <w:t xml:space="preserve">El compañero ha documentado el proceso completo de despliegue actual en Render (pasos, configuración, variables de entorno, servicios creados)</w:t>
      </w:r>
    </w:p>
    <w:p>
      <w:pPr>
        <w:pStyle w:val="Compact"/>
        <w:numPr>
          <w:ilvl w:val="0"/>
          <w:numId w:val="1021"/>
        </w:numPr>
      </w:pPr>
      <w:r>
        <w:t xml:space="preserve">Sesión de traspaso realizada con el resto del equipo</w:t>
      </w:r>
    </w:p>
    <w:p>
      <w:pPr>
        <w:pStyle w:val="Compact"/>
        <w:numPr>
          <w:ilvl w:val="0"/>
          <w:numId w:val="1021"/>
        </w:numPr>
      </w:pPr>
      <w:r>
        <w:t xml:space="preserve">Un miembro ha desplegado la BBDD en Render de forma autónoma siguiendo la documentación</w:t>
      </w:r>
    </w:p>
    <w:p>
      <w:pPr>
        <w:pStyle w:val="Compact"/>
        <w:numPr>
          <w:ilvl w:val="0"/>
          <w:numId w:val="1021"/>
        </w:numPr>
      </w:pPr>
      <w:r>
        <w:t xml:space="preserve">Otro miembro ha desplegado el Backend en Render de forma autónoma siguiendo la documentación</w:t>
      </w:r>
    </w:p>
    <w:p>
      <w:pPr>
        <w:pStyle w:val="Compact"/>
        <w:numPr>
          <w:ilvl w:val="0"/>
          <w:numId w:val="1021"/>
        </w:numPr>
      </w:pPr>
      <w:r>
        <w:t xml:space="preserve">El tercer miembro ha desplegado el Frontend en Render de forma autónoma siguiendo la documentación</w:t>
      </w:r>
    </w:p>
    <w:p>
      <w:pPr>
        <w:pStyle w:val="Compact"/>
        <w:numPr>
          <w:ilvl w:val="0"/>
          <w:numId w:val="1021"/>
        </w:numPr>
      </w:pPr>
      <w:r>
        <w:t xml:space="preserve">Los tres despliegues funcionan correctamente y la aplicación es accesible en producción</w:t>
      </w:r>
    </w:p>
    <w:p>
      <w:pPr>
        <w:pStyle w:val="Compact"/>
        <w:numPr>
          <w:ilvl w:val="0"/>
          <w:numId w:val="1021"/>
        </w:numPr>
      </w:pPr>
      <w:r>
        <w:t xml:space="preserve">Documentación del proceso publicada en Confluence</w:t>
      </w:r>
    </w:p>
    <w:p>
      <w:pPr>
        <w:pStyle w:val="Compact"/>
        <w:numPr>
          <w:ilvl w:val="0"/>
          <w:numId w:val="1021"/>
        </w:numPr>
      </w:pPr>
      <w:r>
        <w:t xml:space="preserve">Variables de entorno y credenciales almacenadas de forma segura y accesibles al equipo</w:t>
      </w:r>
    </w:p>
    <w:p>
      <w:r>
        <w:pict>
          <v:rect style="width:0;height:1.5pt" o:hralign="center" o:hrstd="t" o:hr="t"/>
        </w:pict>
      </w:r>
    </w:p>
    <w:bookmarkEnd w:id="54"/>
    <w:bookmarkStart w:id="55" w:name="Xfc1599ffb701b5dc0087ce0c66c67d0e402b815"/>
    <w:p>
      <w:pPr>
        <w:pStyle w:val="Heading3"/>
      </w:pPr>
      <w:r>
        <w:t xml:space="preserve">EQ-97 — Resolver vulnerabilidades de seguridad críticas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Highest</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identificar y corregir todas las vulnerabilidades de seguridad críticas detectadas antes del despliegue en producción, asegurando que el sistema de autenticación, el almacenamiento de tokens y la configuración del servidor son seguros y no exponen datos sensibles.</w:t>
      </w:r>
    </w:p>
    <w:p>
      <w:pPr>
        <w:pStyle w:val="BodyText"/>
      </w:pPr>
      <w:r>
        <w:rPr>
          <w:b/>
          <w:bCs/>
        </w:rPr>
        <w:t xml:space="preserve">DEFINITION OF READY — antes de empezar necesito…</w:t>
      </w:r>
    </w:p>
    <w:p>
      <w:pPr>
        <w:pStyle w:val="Compact"/>
        <w:numPr>
          <w:ilvl w:val="0"/>
          <w:numId w:val="1022"/>
        </w:numPr>
      </w:pPr>
      <w:r>
        <w:t xml:space="preserve">Issues de seguridad revisados y priorizados por el equipo</w:t>
      </w:r>
    </w:p>
    <w:p>
      <w:pPr>
        <w:pStyle w:val="Compact"/>
        <w:numPr>
          <w:ilvl w:val="0"/>
          <w:numId w:val="1022"/>
        </w:numPr>
      </w:pPr>
      <w:r>
        <w:t xml:space="preserve">Acceso al repositorio de backend y frontend</w:t>
      </w:r>
    </w:p>
    <w:p>
      <w:pPr>
        <w:pStyle w:val="Compact"/>
        <w:numPr>
          <w:ilvl w:val="0"/>
          <w:numId w:val="1022"/>
        </w:numPr>
      </w:pPr>
      <w:r>
        <w:t xml:space="preserve">Entorno de pruebas disponible para validar los cambios sin romper producción</w:t>
      </w:r>
    </w:p>
    <w:p>
      <w:pPr>
        <w:pStyle w:val="Compact"/>
        <w:numPr>
          <w:ilvl w:val="0"/>
          <w:numId w:val="1022"/>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3"/>
        </w:numPr>
      </w:pPr>
      <w:r>
        <w:t xml:space="preserve">Flujo de autenticación corregido usando verifyFirebaseToken antes de loginUser (Issue #1)</w:t>
      </w:r>
    </w:p>
    <w:p>
      <w:pPr>
        <w:pStyle w:val="Compact"/>
        <w:numPr>
          <w:ilvl w:val="0"/>
          <w:numId w:val="1023"/>
        </w:numPr>
      </w:pPr>
      <w:r>
        <w:t xml:space="preserve">JWT_EXPIRY reducido a 24h máximo y refresh tokens valorados (Issue #2)</w:t>
      </w:r>
    </w:p>
    <w:p>
      <w:pPr>
        <w:pStyle w:val="Compact"/>
        <w:numPr>
          <w:ilvl w:val="0"/>
          <w:numId w:val="1023"/>
        </w:numPr>
      </w:pPr>
      <w:r>
        <w:t xml:space="preserve">JWT migrado de localStorage a cookie HttpOnly en backend y frontend (Issue #6)</w:t>
      </w:r>
    </w:p>
    <w:p>
      <w:pPr>
        <w:pStyle w:val="Compact"/>
        <w:numPr>
          <w:ilvl w:val="0"/>
          <w:numId w:val="1023"/>
        </w:numPr>
      </w:pPr>
      <w:r>
        <w:t xml:space="preserve">Templates revisados y ningún uso de [innerHTML] sin sanitizar (Issue #7)</w:t>
      </w:r>
    </w:p>
    <w:p>
      <w:pPr>
        <w:pStyle w:val="Compact"/>
        <w:numPr>
          <w:ilvl w:val="0"/>
          <w:numId w:val="1023"/>
        </w:numPr>
      </w:pPr>
      <w:r>
        <w:t xml:space="preserve">connectSrc de Helmet actualizado con la URL real de Render (Issue #8)</w:t>
      </w:r>
    </w:p>
    <w:p>
      <w:pPr>
        <w:pStyle w:val="Compact"/>
        <w:numPr>
          <w:ilvl w:val="0"/>
          <w:numId w:val="1023"/>
        </w:numPr>
      </w:pPr>
      <w:r>
        <w:t xml:space="preserve">Contraseña en texto plano eliminada de generic-view-detail-config.ts (Issue #9)</w:t>
      </w:r>
    </w:p>
    <w:p>
      <w:pPr>
        <w:pStyle w:val="Compact"/>
        <w:numPr>
          <w:ilvl w:val="0"/>
          <w:numId w:val="1023"/>
        </w:numPr>
      </w:pPr>
      <w:r>
        <w:t xml:space="preserve">Credenciales de Firebase eliminadas del código y movidas a variables de entorno (Issue #10)</w:t>
      </w:r>
    </w:p>
    <w:p>
      <w:pPr>
        <w:pStyle w:val="Compact"/>
        <w:numPr>
          <w:ilvl w:val="0"/>
          <w:numId w:val="1023"/>
        </w:numPr>
      </w:pPr>
      <w:r>
        <w:t xml:space="preserve">Vulnerabilidades de firebase-admin evaluadas y documentada la decisión (Issue #5)</w:t>
      </w:r>
    </w:p>
    <w:p>
      <w:pPr>
        <w:pStyle w:val="Compact"/>
        <w:numPr>
          <w:ilvl w:val="0"/>
          <w:numId w:val="1023"/>
        </w:numPr>
      </w:pPr>
      <w:r>
        <w:t xml:space="preserve">Code review aprobado por otro miembro del equipo</w:t>
      </w:r>
    </w:p>
    <w:p>
      <w:pPr>
        <w:pStyle w:val="Compact"/>
        <w:numPr>
          <w:ilvl w:val="0"/>
          <w:numId w:val="1023"/>
        </w:numPr>
      </w:pPr>
      <w:r>
        <w:t xml:space="preserve">Resultado documentado en Confluence</w:t>
      </w:r>
    </w:p>
    <w:p>
      <w:r>
        <w:pict>
          <v:rect style="width:0;height:1.5pt" o:hralign="center" o:hrstd="t" o:hr="t"/>
        </w:pict>
      </w:r>
    </w:p>
    <w:bookmarkEnd w:id="55"/>
    <w:bookmarkStart w:id="56" w:name="X388f202f04c1ec6707db575b04c6693ea078bbb"/>
    <w:p>
      <w:pPr>
        <w:pStyle w:val="Heading3"/>
      </w:pPr>
      <w:r>
        <w:t xml:space="preserve">EQ-98 — Refactorizar arquitectura y eliminar duplicados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refactorizar las partes del proyecto con arquitectura deficiente, eliminando servicios duplicados, separando responsabilidades mal distribuidas y unificando componentes con patrones idénticos, mejorando la mantenibilidad a largo plazo.</w:t>
      </w:r>
    </w:p>
    <w:p>
      <w:pPr>
        <w:pStyle w:val="BodyText"/>
      </w:pPr>
      <w:r>
        <w:rPr>
          <w:b/>
          <w:bCs/>
        </w:rPr>
        <w:t xml:space="preserve">DEFINITION OF READY — antes de empezar necesito…</w:t>
      </w:r>
    </w:p>
    <w:p>
      <w:pPr>
        <w:pStyle w:val="Compact"/>
        <w:numPr>
          <w:ilvl w:val="0"/>
          <w:numId w:val="1024"/>
        </w:numPr>
      </w:pPr>
      <w:r>
        <w:t xml:space="preserve">Historia de seguridad crítica completada</w:t>
      </w:r>
    </w:p>
    <w:p>
      <w:pPr>
        <w:pStyle w:val="Compact"/>
        <w:numPr>
          <w:ilvl w:val="0"/>
          <w:numId w:val="1024"/>
        </w:numPr>
      </w:pPr>
      <w:r>
        <w:t xml:space="preserve">Acuerdo del equipo sobre qué servicios y componentes se unifican</w:t>
      </w:r>
    </w:p>
    <w:p>
      <w:pPr>
        <w:pStyle w:val="Compact"/>
        <w:numPr>
          <w:ilvl w:val="0"/>
          <w:numId w:val="1024"/>
        </w:numPr>
      </w:pPr>
      <w:r>
        <w:t xml:space="preserve">Decisión tomada sobre si eliminar LocalStorageAuthService</w:t>
      </w:r>
    </w:p>
    <w:p>
      <w:pPr>
        <w:pStyle w:val="Compact"/>
        <w:numPr>
          <w:ilvl w:val="0"/>
          <w:numId w:val="1024"/>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5"/>
        </w:numPr>
      </w:pPr>
      <w:r>
        <w:t xml:space="preserve">AuthService separado: lógica Firebase por un lado, lógica backend por otro, localStorage centralizado, .toPromise() reemplazado por firstValueFrom/lastValueFrom (Issue #11)</w:t>
      </w:r>
    </w:p>
    <w:p>
      <w:pPr>
        <w:pStyle w:val="Compact"/>
        <w:numPr>
          <w:ilvl w:val="0"/>
          <w:numId w:val="1025"/>
        </w:numPr>
      </w:pPr>
      <w:r>
        <w:t xml:space="preserve">LocalStorageAuthService eliminado o justificada su existencia (Issue #12)</w:t>
      </w:r>
    </w:p>
    <w:p>
      <w:pPr>
        <w:pStyle w:val="Compact"/>
        <w:numPr>
          <w:ilvl w:val="0"/>
          <w:numId w:val="1025"/>
        </w:numPr>
      </w:pPr>
      <w:r>
        <w:t xml:space="preserve">ClasesService actualizado con interfaces correctas sin any (Issue #13)</w:t>
      </w:r>
    </w:p>
    <w:p>
      <w:pPr>
        <w:pStyle w:val="Compact"/>
        <w:numPr>
          <w:ilvl w:val="0"/>
          <w:numId w:val="1025"/>
        </w:numPr>
      </w:pPr>
      <w:r>
        <w:t xml:space="preserve">ClasesProfesorComponent y ClasesComponent unificados o justificada su separación, endpoint actualizado con relación ternaria (Issue #14)</w:t>
      </w:r>
    </w:p>
    <w:p>
      <w:pPr>
        <w:pStyle w:val="Compact"/>
        <w:numPr>
          <w:ilvl w:val="0"/>
          <w:numId w:val="1025"/>
        </w:numPr>
      </w:pPr>
      <w:r>
        <w:t xml:space="preserve">SubjectServiceService revisado y unificado con el de admin si procede (Issue #15)</w:t>
      </w:r>
    </w:p>
    <w:p>
      <w:pPr>
        <w:pStyle w:val="Compact"/>
        <w:numPr>
          <w:ilvl w:val="0"/>
          <w:numId w:val="1025"/>
        </w:numPr>
      </w:pPr>
      <w:r>
        <w:t xml:space="preserve">FloatMenuService auditado, toggleMenu renombrado a openMenu (Issue #16)</w:t>
      </w:r>
    </w:p>
    <w:p>
      <w:pPr>
        <w:pStyle w:val="Compact"/>
        <w:numPr>
          <w:ilvl w:val="0"/>
          <w:numId w:val="1025"/>
        </w:numPr>
      </w:pPr>
      <w:r>
        <w:t xml:space="preserve">PerfilMenuService auditado (Issue #17)</w:t>
      </w:r>
    </w:p>
    <w:p>
      <w:pPr>
        <w:pStyle w:val="Compact"/>
        <w:numPr>
          <w:ilvl w:val="0"/>
          <w:numId w:val="1025"/>
        </w:numPr>
      </w:pPr>
      <w:r>
        <w:t xml:space="preserve">ToggleService auditado (Issue #18)</w:t>
      </w:r>
    </w:p>
    <w:p>
      <w:pPr>
        <w:pStyle w:val="Compact"/>
        <w:numPr>
          <w:ilvl w:val="0"/>
          <w:numId w:val="1025"/>
        </w:numPr>
      </w:pPr>
      <w:r>
        <w:t xml:space="preserve">Componentes de listado unificados en componente genérico (Issue #19)</w:t>
      </w:r>
    </w:p>
    <w:p>
      <w:pPr>
        <w:pStyle w:val="Compact"/>
        <w:numPr>
          <w:ilvl w:val="0"/>
          <w:numId w:val="1025"/>
        </w:numPr>
      </w:pPr>
      <w:r>
        <w:t xml:space="preserve">Formularios de creación unificados en componente genérico (Issue #20)</w:t>
      </w:r>
    </w:p>
    <w:p>
      <w:pPr>
        <w:pStyle w:val="Compact"/>
        <w:numPr>
          <w:ilvl w:val="0"/>
          <w:numId w:val="1025"/>
        </w:numPr>
      </w:pPr>
      <w:r>
        <w:t xml:space="preserve">Assignment con componentes de gestión implementados o decisión documentada (Issue #21)</w:t>
      </w:r>
    </w:p>
    <w:p>
      <w:pPr>
        <w:pStyle w:val="Compact"/>
        <w:numPr>
          <w:ilvl w:val="0"/>
          <w:numId w:val="1025"/>
        </w:numPr>
      </w:pPr>
      <w:r>
        <w:t xml:space="preserve">server.js movido al proyecto Angular (Issue #3)</w:t>
      </w:r>
    </w:p>
    <w:p>
      <w:pPr>
        <w:pStyle w:val="Compact"/>
        <w:numPr>
          <w:ilvl w:val="0"/>
          <w:numId w:val="1025"/>
        </w:numPr>
      </w:pPr>
      <w:r>
        <w:t xml:space="preserve">Validación de inputs implementada en controllers createSubject, updateSubject, patchSubject (Issue #4)</w:t>
      </w:r>
    </w:p>
    <w:p>
      <w:pPr>
        <w:pStyle w:val="Compact"/>
        <w:numPr>
          <w:ilvl w:val="0"/>
          <w:numId w:val="1025"/>
        </w:numPr>
      </w:pPr>
      <w:r>
        <w:t xml:space="preserve">Code review aprobado por otro miembro del equipo</w:t>
      </w:r>
    </w:p>
    <w:p>
      <w:r>
        <w:pict>
          <v:rect style="width:0;height:1.5pt" o:hralign="center" o:hrstd="t" o:hr="t"/>
        </w:pict>
      </w:r>
    </w:p>
    <w:bookmarkEnd w:id="56"/>
    <w:bookmarkStart w:id="57" w:name="eq-99-refactorización-y-reparaciones"/>
    <w:p>
      <w:pPr>
        <w:pStyle w:val="Heading3"/>
      </w:pPr>
      <w:r>
        <w:t xml:space="preserve">EQ-99 — Refactorización y reparaciones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57"/>
    <w:bookmarkStart w:id="58" w:name="X2e7b54f5844b0f37321b943243178a734308368"/>
    <w:p>
      <w:pPr>
        <w:pStyle w:val="Heading3"/>
      </w:pPr>
      <w:r>
        <w:t xml:space="preserve">EQ-100 — Corregir tipado incorrecto, memory leaks y antipatrones de calidad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reemplazar todos los usos de any por tipos concretos y corregir los problemas de calidad detectados en el código, eliminando memory leaks, variables no usadas y antipatrones que aunque no bloquean la funcionalidad actual pueden causar problemas en producción.</w:t>
      </w:r>
    </w:p>
    <w:p>
      <w:pPr>
        <w:pStyle w:val="BodyText"/>
      </w:pPr>
      <w:r>
        <w:rPr>
          <w:b/>
          <w:bCs/>
        </w:rPr>
        <w:t xml:space="preserve">DEFINITION OF READY — antes de empezar necesito…</w:t>
      </w:r>
    </w:p>
    <w:p>
      <w:pPr>
        <w:pStyle w:val="Compact"/>
        <w:numPr>
          <w:ilvl w:val="0"/>
          <w:numId w:val="1026"/>
        </w:numPr>
      </w:pPr>
      <w:r>
        <w:t xml:space="preserve">Historia de arquitectura completada o en curso</w:t>
      </w:r>
    </w:p>
    <w:p>
      <w:pPr>
        <w:pStyle w:val="Compact"/>
        <w:numPr>
          <w:ilvl w:val="0"/>
          <w:numId w:val="1026"/>
        </w:numPr>
      </w:pPr>
      <w:r>
        <w:t xml:space="preserve">Issues de calidad revisados y repartidos entre el equipo</w:t>
      </w:r>
    </w:p>
    <w:p>
      <w:pPr>
        <w:pStyle w:val="Compact"/>
        <w:numPr>
          <w:ilvl w:val="0"/>
          <w:numId w:val="1026"/>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7"/>
        </w:numPr>
      </w:pPr>
      <w:r>
        <w:t xml:space="preserve">Cadena delete tipada con Observable</w:t>
      </w:r>
      <w:r>
        <w:t xml:space="preserve"> </w:t>
      </w:r>
      <w:r>
        <w:t xml:space="preserve">consistentemente en DeleteRequest.deleteFn, BotonDeleteComponent y GenericDeleteModalComponent (Issue #22)</w:t>
      </w:r>
    </w:p>
    <w:p>
      <w:pPr>
        <w:pStyle w:val="Compact"/>
        <w:numPr>
          <w:ilvl w:val="0"/>
          <w:numId w:val="1027"/>
        </w:numPr>
      </w:pPr>
      <w:r>
        <w:t xml:space="preserve">Cadena update tipada con genéricos en UpdateRequest.updateFn, BotonEditComponent y GenericEditModalComponent (Issue #23)</w:t>
      </w:r>
    </w:p>
    <w:p>
      <w:pPr>
        <w:pStyle w:val="Compact"/>
        <w:numPr>
          <w:ilvl w:val="0"/>
          <w:numId w:val="1027"/>
        </w:numPr>
      </w:pPr>
      <w:r>
        <w:t xml:space="preserve">EditFieldConfig con genérico</w:t>
      </w:r>
      <w:r>
        <w:t xml:space="preserve"> </w:t>
      </w:r>
      <w:r>
        <w:t xml:space="preserve"> </w:t>
      </w:r>
      <w:r>
        <w:t xml:space="preserve">en options y optionsObservable (Issue #24)</w:t>
      </w:r>
    </w:p>
    <w:p>
      <w:pPr>
        <w:pStyle w:val="Compact"/>
        <w:numPr>
          <w:ilvl w:val="0"/>
          <w:numId w:val="1027"/>
        </w:numPr>
      </w:pPr>
      <w:r>
        <w:t xml:space="preserve">GenericListItemComponent: itemToEdit tipado como T | null, fieldConfig como ListItemFieldConfig (Issue #25)</w:t>
      </w:r>
    </w:p>
    <w:p>
      <w:pPr>
        <w:pStyle w:val="Compact"/>
        <w:numPr>
          <w:ilvl w:val="0"/>
          <w:numId w:val="1027"/>
        </w:numPr>
      </w:pPr>
      <w:r>
        <w:t xml:space="preserve">BotonEditComponent: entityData con genérico</w:t>
      </w:r>
      <w:r>
        <w:t xml:space="preserve"> </w:t>
      </w:r>
      <w:r>
        <w:t xml:space="preserve"> </w:t>
      </w:r>
      <w:r>
        <w:t xml:space="preserve">(Issue #26)</w:t>
      </w:r>
    </w:p>
    <w:p>
      <w:pPr>
        <w:pStyle w:val="Compact"/>
        <w:numPr>
          <w:ilvl w:val="0"/>
          <w:numId w:val="1027"/>
        </w:numPr>
      </w:pPr>
      <w:r>
        <w:t xml:space="preserve">GenericEditModalComponent: entityData y updateFunction con genérico</w:t>
      </w:r>
      <w:r>
        <w:t xml:space="preserve"> </w:t>
      </w:r>
      <w:r>
        <w:t xml:space="preserve"> </w:t>
      </w:r>
      <w:r>
        <w:t xml:space="preserve">(Issue #27)</w:t>
      </w:r>
    </w:p>
    <w:p>
      <w:pPr>
        <w:pStyle w:val="Compact"/>
        <w:numPr>
          <w:ilvl w:val="0"/>
          <w:numId w:val="1027"/>
        </w:numPr>
      </w:pPr>
      <w:r>
        <w:t xml:space="preserve">ClasesComponent y ClasesProfesorComponent: signals tipadas con interfaces concretas (Issue #28)</w:t>
      </w:r>
    </w:p>
    <w:p>
      <w:pPr>
        <w:pStyle w:val="Compact"/>
        <w:numPr>
          <w:ilvl w:val="0"/>
          <w:numId w:val="1027"/>
        </w:numPr>
      </w:pPr>
      <w:r>
        <w:t xml:space="preserve">GroupListItemComponent: coursesToShow con tipo concreto (Issue #29)</w:t>
      </w:r>
    </w:p>
    <w:p>
      <w:pPr>
        <w:pStyle w:val="Compact"/>
        <w:numPr>
          <w:ilvl w:val="0"/>
          <w:numId w:val="1027"/>
        </w:numPr>
      </w:pPr>
      <w:r>
        <w:t xml:space="preserve">EventEmitters tipados: studentUpdated, teacherUpdated, subjectUpdated, courseUpdated con sus tipos correctos (Issue #30)</w:t>
      </w:r>
    </w:p>
    <w:p>
      <w:pPr>
        <w:pStyle w:val="Compact"/>
        <w:numPr>
          <w:ilvl w:val="0"/>
          <w:numId w:val="1027"/>
        </w:numPr>
      </w:pPr>
      <w:r>
        <w:t xml:space="preserve">Variables no usadas eliminadas y grupo hardcodeado corregido en StudentRegistrationService (Issue #31)</w:t>
      </w:r>
    </w:p>
    <w:p>
      <w:pPr>
        <w:pStyle w:val="Compact"/>
        <w:numPr>
          <w:ilvl w:val="0"/>
          <w:numId w:val="1027"/>
        </w:numPr>
      </w:pPr>
      <w:r>
        <w:t xml:space="preserve">setTimeout con referencia guardada y limpieza en ModalDeleteServiceService y ModalEditServiceService (Issue #32)</w:t>
      </w:r>
    </w:p>
    <w:p>
      <w:pPr>
        <w:pStyle w:val="Compact"/>
        <w:numPr>
          <w:ilvl w:val="0"/>
          <w:numId w:val="1027"/>
        </w:numPr>
      </w:pPr>
      <w:r>
        <w:t xml:space="preserve">Memory leak en GenericEditModalComponent corregido, optionsObservable gestionado (Issue #33)</w:t>
      </w:r>
    </w:p>
    <w:p>
      <w:pPr>
        <w:pStyle w:val="Compact"/>
        <w:numPr>
          <w:ilvl w:val="0"/>
          <w:numId w:val="1027"/>
        </w:numPr>
      </w:pPr>
      <w:r>
        <w:t xml:space="preserve">Memory leak en HeaderComponent corregido, suscripción a currentUser$ desuscrita (Issue #34)</w:t>
      </w:r>
    </w:p>
    <w:p>
      <w:pPr>
        <w:pStyle w:val="Compact"/>
        <w:numPr>
          <w:ilvl w:val="0"/>
          <w:numId w:val="1027"/>
        </w:numPr>
      </w:pPr>
      <w:r>
        <w:t xml:space="preserve">PerfilComponent: SimpleChanges correcto, loadUserData una sola vez, localStorage.clear() delegado a AuthService (Issue #35)</w:t>
      </w:r>
    </w:p>
    <w:p>
      <w:pPr>
        <w:pStyle w:val="Compact"/>
        <w:numPr>
          <w:ilvl w:val="0"/>
          <w:numId w:val="1027"/>
        </w:numPr>
      </w:pPr>
      <w:r>
        <w:t xml:space="preserve">StudentCreateFormComponent: contrasenatruquillo eliminado, getError comentado eliminado, new Observable() antipatrón corregido (Issue #36)</w:t>
      </w:r>
    </w:p>
    <w:p>
      <w:pPr>
        <w:pStyle w:val="Compact"/>
        <w:numPr>
          <w:ilvl w:val="0"/>
          <w:numId w:val="1027"/>
        </w:numPr>
      </w:pPr>
      <w:r>
        <w:t xml:space="preserve">TeacherCreateFormComponent: isCreating duplicado corregido, estado en error del backend gestionado (Issue #37)</w:t>
      </w:r>
    </w:p>
    <w:p>
      <w:pPr>
        <w:pStyle w:val="Compact"/>
        <w:numPr>
          <w:ilvl w:val="0"/>
          <w:numId w:val="1027"/>
        </w:numPr>
      </w:pPr>
      <w:r>
        <w:t xml:space="preserve">StudentEnrollmentComponent: parámetro no usado eliminado, ngOnChanges con lógica real, onCancelStudentCreate simplificado (Issue #38)</w:t>
      </w:r>
    </w:p>
    <w:p>
      <w:pPr>
        <w:pStyle w:val="Compact"/>
        <w:numPr>
          <w:ilvl w:val="0"/>
          <w:numId w:val="1027"/>
        </w:numPr>
      </w:pPr>
      <w:r>
        <w:t xml:space="preserve">StudentSelectorComponent: confirmSelection simplificado, selectedStudentId reemplazado por student?.id (Issue #39)</w:t>
      </w:r>
    </w:p>
    <w:p>
      <w:pPr>
        <w:pStyle w:val="Compact"/>
        <w:numPr>
          <w:ilvl w:val="0"/>
          <w:numId w:val="1027"/>
        </w:numPr>
      </w:pPr>
      <w:r>
        <w:t xml:space="preserve">ClassSessionListItemComponent: getter renombrado a classSessionConfig, subjectDetailConfig corregido, editFields no copiados (Issue #40)</w:t>
      </w:r>
    </w:p>
    <w:p>
      <w:pPr>
        <w:pStyle w:val="Compact"/>
        <w:numPr>
          <w:ilvl w:val="0"/>
          <w:numId w:val="1027"/>
        </w:numPr>
      </w:pPr>
      <w:r>
        <w:t xml:space="preserve">WeekScheduleListItemComponent: editFields actualizados correctamente (Issue #41)</w:t>
      </w:r>
    </w:p>
    <w:p>
      <w:pPr>
        <w:pStyle w:val="Compact"/>
        <w:numPr>
          <w:ilvl w:val="0"/>
          <w:numId w:val="1027"/>
        </w:numPr>
      </w:pPr>
      <w:r>
        <w:t xml:space="preserve">CourseListComponent: updateDeleteService renombrado a modalUpdateService (Issue #42)</w:t>
      </w:r>
    </w:p>
    <w:p>
      <w:pPr>
        <w:pStyle w:val="Compact"/>
        <w:numPr>
          <w:ilvl w:val="0"/>
          <w:numId w:val="1027"/>
        </w:numPr>
      </w:pPr>
      <w:r>
        <w:t xml:space="preserve">GroupListComponent: updatemodalstate en camelCase, declaración fuera del effect (Issue #43)</w:t>
      </w:r>
    </w:p>
    <w:p>
      <w:pPr>
        <w:pStyle w:val="Compact"/>
        <w:numPr>
          <w:ilvl w:val="0"/>
          <w:numId w:val="1027"/>
        </w:numPr>
      </w:pPr>
      <w:r>
        <w:t xml:space="preserve">GroupListItemComponent: ngOnInit implementado o eliminado (Issue #44)</w:t>
      </w:r>
    </w:p>
    <w:p>
      <w:pPr>
        <w:pStyle w:val="Compact"/>
        <w:numPr>
          <w:ilvl w:val="0"/>
          <w:numId w:val="1027"/>
        </w:numPr>
      </w:pPr>
      <w:r>
        <w:t xml:space="preserve">LoginComponent: isAuthenticated() una sola vez, inyección unificada con inject() (Issue #45)</w:t>
      </w:r>
    </w:p>
    <w:p>
      <w:pPr>
        <w:pStyle w:val="Compact"/>
        <w:numPr>
          <w:ilvl w:val="0"/>
          <w:numId w:val="1027"/>
        </w:numPr>
      </w:pPr>
      <w:r>
        <w:t xml:space="preserve">GestionComponent: rama if redundante eliminada, NavigationService en lugar de Router (Issue #46)</w:t>
      </w:r>
    </w:p>
    <w:p>
      <w:pPr>
        <w:pStyle w:val="Compact"/>
        <w:numPr>
          <w:ilvl w:val="0"/>
          <w:numId w:val="1027"/>
        </w:numPr>
      </w:pPr>
      <w:r>
        <w:t xml:space="preserve">FichaUsuarioComponent: *ngIf reemplazado por</w:t>
      </w:r>
      <w:r>
        <w:t xml:space="preserve"> </w:t>
      </w:r>
      <w:r>
        <w:t xml:space="preserve">@if</w:t>
      </w:r>
      <w:r>
        <w:t xml:space="preserve">, Router sin usar eliminado, ngOnInit implementado (Issue #47)</w:t>
      </w:r>
    </w:p>
    <w:p>
      <w:pPr>
        <w:pStyle w:val="Compact"/>
        <w:numPr>
          <w:ilvl w:val="0"/>
          <w:numId w:val="1027"/>
        </w:numPr>
      </w:pPr>
      <w:r>
        <w:t xml:space="preserve">AppComponent: idioma inicial leyendo localStorage, title actualizado (Issue #48)</w:t>
      </w:r>
    </w:p>
    <w:p>
      <w:pPr>
        <w:pStyle w:val="Compact"/>
        <w:numPr>
          <w:ilvl w:val="0"/>
          <w:numId w:val="1027"/>
        </w:numPr>
      </w:pPr>
      <w:r>
        <w:t xml:space="preserve">DesplegableAdminComponent: bloque</w:t>
      </w:r>
      <w:r>
        <w:t xml:space="preserve"> </w:t>
      </w:r>
      <w:r>
        <w:t xml:space="preserve">@if</w:t>
      </w:r>
      <w:r>
        <w:t xml:space="preserve"> </w:t>
      </w:r>
      <w:r>
        <w:t xml:space="preserve">vacío eliminado (Issue #49)</w:t>
      </w:r>
    </w:p>
    <w:p>
      <w:pPr>
        <w:pStyle w:val="Compact"/>
        <w:numPr>
          <w:ilvl w:val="0"/>
          <w:numId w:val="1027"/>
        </w:numPr>
      </w:pPr>
      <w:r>
        <w:t xml:space="preserve">Code review aprobado por otro miembro del equipo</w:t>
      </w:r>
    </w:p>
    <w:p>
      <w:r>
        <w:pict>
          <v:rect style="width:0;height:1.5pt" o:hralign="center" o:hrstd="t" o:hr="t"/>
        </w:pict>
      </w:r>
    </w:p>
    <w:bookmarkEnd w:id="58"/>
    <w:bookmarkStart w:id="59" w:name="X2f714ae47b05fc6c2792d01740448ce02940581"/>
    <w:p>
      <w:pPr>
        <w:pStyle w:val="Heading3"/>
      </w:pPr>
      <w:r>
        <w:t xml:space="preserve">EQ-101 — Corregir convenciones, nomenclatura e implementaciones pendientes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Como equipo de desarrollo queremos unificar las convenciones de nomenclatura, implementar las funcionalidades que están mockeadas y eliminar código muerto para dejar el proyecto limpio y coherente antes de la entrega final.</w:t>
      </w:r>
    </w:p>
    <w:p>
      <w:pPr>
        <w:pStyle w:val="BodyText"/>
      </w:pPr>
      <w:r>
        <w:rPr>
          <w:b/>
          <w:bCs/>
        </w:rPr>
        <w:t xml:space="preserve">DEFINITION OF READY — antes de empezar necesito…</w:t>
      </w:r>
    </w:p>
    <w:p>
      <w:pPr>
        <w:pStyle w:val="Compact"/>
        <w:numPr>
          <w:ilvl w:val="0"/>
          <w:numId w:val="1028"/>
        </w:numPr>
      </w:pPr>
      <w:r>
        <w:t xml:space="preserve">Historias de seguridad y arquitectura completadas</w:t>
      </w:r>
    </w:p>
    <w:p>
      <w:pPr>
        <w:pStyle w:val="Compact"/>
        <w:numPr>
          <w:ilvl w:val="0"/>
          <w:numId w:val="1028"/>
        </w:numPr>
      </w:pPr>
      <w:r>
        <w:t xml:space="preserve">Decisión tomada sobre la estrategia de internacionalización (i18n) para textos hardcodeados</w:t>
      </w:r>
    </w:p>
    <w:p>
      <w:pPr>
        <w:pStyle w:val="Compact"/>
        <w:numPr>
          <w:ilvl w:val="0"/>
          <w:numId w:val="1028"/>
        </w:numPr>
      </w:pPr>
      <w:r>
        <w:t xml:space="preserve">Historia revisada y estimada por el equipo</w:t>
      </w:r>
    </w:p>
    <w:p>
      <w:pPr>
        <w:pStyle w:val="FirstParagraph"/>
      </w:pPr>
      <w:r>
        <w:rPr>
          <w:b/>
          <w:bCs/>
        </w:rPr>
        <w:t xml:space="preserve">DEFINITION OF DONE — estará terminado cuando…</w:t>
      </w:r>
    </w:p>
    <w:p>
      <w:pPr>
        <w:pStyle w:val="Compact"/>
        <w:numPr>
          <w:ilvl w:val="0"/>
          <w:numId w:val="1029"/>
        </w:numPr>
      </w:pPr>
      <w:r>
        <w:t xml:space="preserve">WeekScheduleListComponent: formulario de creación implementado (Issue #50)</w:t>
      </w:r>
    </w:p>
    <w:p>
      <w:pPr>
        <w:pStyle w:val="Compact"/>
        <w:numPr>
          <w:ilvl w:val="0"/>
          <w:numId w:val="1029"/>
        </w:numPr>
      </w:pPr>
      <w:r>
        <w:t xml:space="preserve">ClassSessionListComponent: formulario de creación implementado, onSubjectCreated renombrado a onSessionCreated (Issue #51)</w:t>
      </w:r>
    </w:p>
    <w:p>
      <w:pPr>
        <w:pStyle w:val="Compact"/>
        <w:numPr>
          <w:ilvl w:val="0"/>
          <w:numId w:val="1029"/>
        </w:numPr>
      </w:pPr>
      <w:r>
        <w:t xml:space="preserve">FichaUsuarioComponent: datos mockeados reemplazados por datos reales, funcionalidad de justificación implementada (Issue #52)</w:t>
      </w:r>
    </w:p>
    <w:p>
      <w:pPr>
        <w:pStyle w:val="Compact"/>
        <w:numPr>
          <w:ilvl w:val="0"/>
          <w:numId w:val="1029"/>
        </w:numPr>
      </w:pPr>
      <w:r>
        <w:t xml:space="preserve">TemarioComponent: datos mockeados reemplazados por implementación real con entidad Task tipo THEORY (Issue #53)</w:t>
      </w:r>
    </w:p>
    <w:p>
      <w:pPr>
        <w:pStyle w:val="Compact"/>
        <w:numPr>
          <w:ilvl w:val="0"/>
          <w:numId w:val="1029"/>
        </w:numPr>
      </w:pPr>
      <w:r>
        <w:t xml:space="preserve">BotonCloseComponent: revisado e integrado en modales o eliminado (Issue #54)</w:t>
      </w:r>
    </w:p>
    <w:p>
      <w:pPr>
        <w:pStyle w:val="Compact"/>
        <w:numPr>
          <w:ilvl w:val="0"/>
          <w:numId w:val="1029"/>
        </w:numPr>
      </w:pPr>
      <w:r>
        <w:t xml:space="preserve">Validación de DNI unificada aceptando NIE en StudentSelectorComponent y TeacherCreateFormComponent (Issue #55)</w:t>
      </w:r>
    </w:p>
    <w:p>
      <w:pPr>
        <w:pStyle w:val="Compact"/>
        <w:numPr>
          <w:ilvl w:val="0"/>
          <w:numId w:val="1029"/>
        </w:numPr>
      </w:pPr>
      <w:r>
        <w:t xml:space="preserve">Servicios con naming ServiceService renombrados correctamente (Issue #56)</w:t>
      </w:r>
    </w:p>
    <w:p>
      <w:pPr>
        <w:pStyle w:val="Compact"/>
        <w:numPr>
          <w:ilvl w:val="0"/>
          <w:numId w:val="1029"/>
        </w:numPr>
      </w:pPr>
      <w:r>
        <w:t xml:space="preserve">subjectConfig vs propiedad unificado entre AsignaturaListItemComponent y ListItemComponent (Issue #57)</w:t>
      </w:r>
    </w:p>
    <w:p>
      <w:pPr>
        <w:pStyle w:val="Compact"/>
        <w:numPr>
          <w:ilvl w:val="0"/>
          <w:numId w:val="1029"/>
        </w:numPr>
      </w:pPr>
      <w:r>
        <w:t xml:space="preserve">Textos hardcodeados movidos a ficheros de traducción en todos los componentes afectados (Issue #58)</w:t>
      </w:r>
    </w:p>
    <w:p>
      <w:pPr>
        <w:pStyle w:val="Compact"/>
        <w:numPr>
          <w:ilvl w:val="0"/>
          <w:numId w:val="1029"/>
        </w:numPr>
      </w:pPr>
      <w:r>
        <w:t xml:space="preserve">Rutas duplicadas en app.routes corregidas, ruta about con RoleGuard, ruta para UnauthorizedComponent añadida (Issue #59)</w:t>
      </w:r>
    </w:p>
    <w:p>
      <w:pPr>
        <w:pStyle w:val="Compact"/>
        <w:numPr>
          <w:ilvl w:val="0"/>
          <w:numId w:val="1029"/>
        </w:numPr>
      </w:pPr>
      <w:r>
        <w:t xml:space="preserve">UnauthorizedComponent: clases CSS correctas, template en fichero HTML separado (Issue #60)</w:t>
      </w:r>
    </w:p>
    <w:p>
      <w:pPr>
        <w:pStyle w:val="Compact"/>
        <w:numPr>
          <w:ilvl w:val="0"/>
          <w:numId w:val="1029"/>
        </w:numPr>
      </w:pPr>
      <w:r>
        <w:t xml:space="preserve">AboutComponent: href=</w:t>
      </w:r>
      <w:r>
        <w:t xml:space="preserve">“#”</w:t>
      </w:r>
      <w:r>
        <w:t xml:space="preserve"> </w:t>
      </w:r>
      <w:r>
        <w:t xml:space="preserve">reemplazado por BotonAtrasComponent o NavigationService (Issue #61)</w:t>
      </w:r>
    </w:p>
    <w:p>
      <w:pPr>
        <w:pStyle w:val="Compact"/>
        <w:numPr>
          <w:ilvl w:val="0"/>
          <w:numId w:val="1029"/>
        </w:numPr>
      </w:pPr>
      <w:r>
        <w:t xml:space="preserve">SubjectComponent revisado para modularizar vista de asignaturas en ClasesComponent si procede (Issue #62)</w:t>
      </w:r>
    </w:p>
    <w:p>
      <w:pPr>
        <w:pStyle w:val="Compact"/>
        <w:numPr>
          <w:ilvl w:val="0"/>
          <w:numId w:val="1029"/>
        </w:numPr>
      </w:pPr>
      <w:r>
        <w:t xml:space="preserve">formatDateFields y formatDateForInput revisados y unificados si procede (Issue #63)</w:t>
      </w:r>
    </w:p>
    <w:p>
      <w:pPr>
        <w:pStyle w:val="Compact"/>
        <w:numPr>
          <w:ilvl w:val="0"/>
          <w:numId w:val="1029"/>
        </w:numPr>
      </w:pPr>
      <w:r>
        <w:t xml:space="preserve">Comentario desactualizado eliminado en TeacherListComponent (Issue #64)</w:t>
      </w:r>
    </w:p>
    <w:p>
      <w:pPr>
        <w:pStyle w:val="Compact"/>
        <w:numPr>
          <w:ilvl w:val="0"/>
          <w:numId w:val="1029"/>
        </w:numPr>
      </w:pPr>
      <w:r>
        <w:t xml:space="preserve">Code review aprobado por otro miembro del equipo</w:t>
      </w:r>
    </w:p>
    <w:p>
      <w:r>
        <w:pict>
          <v:rect style="width:0;height:1.5pt" o:hralign="center" o:hrstd="t" o:hr="t"/>
        </w:pict>
      </w:r>
    </w:p>
    <w:bookmarkEnd w:id="59"/>
    <w:bookmarkStart w:id="60" w:name="Xa68036218d24c505a0fc8c5dfcfd9c355f8de9f"/>
    <w:p>
      <w:pPr>
        <w:pStyle w:val="Heading3"/>
      </w:pPr>
      <w:r>
        <w:t xml:space="preserve">EQ-102 — Revisar estructura actual de las tablas horario, sesion_clase y asistencia en BBDD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0"/>
    <w:bookmarkStart w:id="61" w:name="X3ed7f1ee12c898819894cd87382130ae8e38205"/>
    <w:p>
      <w:pPr>
        <w:pStyle w:val="Heading3"/>
      </w:pPr>
      <w:r>
        <w:t xml:space="preserve">EQ-111 — Implementar listado de alumnos matriculados en la sesión activa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1"/>
    <w:bookmarkStart w:id="62" w:name="X52e4a5e3d711054d01cf1e55f019f4393461a88"/>
    <w:p>
      <w:pPr>
        <w:pStyle w:val="Heading3"/>
      </w:pPr>
      <w:r>
        <w:t xml:space="preserve">EQ-113 — Implementar envío del formulario a la BBDD via API y gestión de la respuesta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2"/>
    <w:bookmarkStart w:id="63" w:name="X61e7f4dc4014f8935a5b08165f13726b053ac17"/>
    <w:p>
      <w:pPr>
        <w:pStyle w:val="Heading3"/>
      </w:pPr>
      <w:r>
        <w:t xml:space="preserve">EQ-114 — Implementar confirmación visual al profesor tras guardar la asistencia correctamente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3"/>
    <w:bookmarkStart w:id="64" w:name="Xaffa97ed1f6f2e4846bea20ba273aaea45a7692"/>
    <w:p>
      <w:pPr>
        <w:pStyle w:val="Heading3"/>
      </w:pPr>
      <w:r>
        <w:t xml:space="preserve">EQ-115 — Implementar validaciones del formulario (no se puede enviar sin revisar todos los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4"/>
    <w:bookmarkStart w:id="65" w:name="X39cabae33326dc4e2e9c51f6a1f05362124fa73"/>
    <w:p>
      <w:pPr>
        <w:pStyle w:val="Heading3"/>
      </w:pPr>
      <w:r>
        <w:t xml:space="preserve">EQ-116 — Implementar componente Angular siguiendo las convenciones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65"/>
    <w:bookmarkStart w:id="66" w:name="X1542910700bb1d6e36899917354523ec70df3cd"/>
    <w:p>
      <w:pPr>
        <w:pStyle w:val="Heading3"/>
      </w:pPr>
      <w:r>
        <w:t xml:space="preserve">EQ-145 — Actualizar Swagger con los endpoints del sistema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6"/>
    <w:bookmarkStart w:id="67" w:name="X03af57e4772b639abe30387d8beae6a8e496071"/>
    <w:p>
      <w:pPr>
        <w:pStyle w:val="Heading3"/>
      </w:pPr>
      <w:r>
        <w:t xml:space="preserve">EQ-146 — Actualizar y generar Compodoc con los componentes Angular del sistema de asistencias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7"/>
    <w:bookmarkStart w:id="68" w:name="X8edaa64ddadb097c4c19b072fbefb471489cf47"/>
    <w:p>
      <w:pPr>
        <w:pStyle w:val="Heading3"/>
      </w:pPr>
      <w:r>
        <w:t xml:space="preserve">EQ-147 — Actualizar READMEs del repo con instrucciones de instalación y uso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8"/>
    <w:bookmarkStart w:id="69" w:name="X1830e57c5ee7e929e390189eb4321ab799c903b"/>
    <w:p>
      <w:pPr>
        <w:pStyle w:val="Heading3"/>
      </w:pPr>
      <w:r>
        <w:t xml:space="preserve">EQ-152 — Ejecutar escenario alumno: consultar faltas, subir justificación y verificar estado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69"/>
    <w:bookmarkStart w:id="70" w:name="X0dcdf3d5020db0a5892b034390fd9cc521ac6c8"/>
    <w:p>
      <w:pPr>
        <w:pStyle w:val="Heading3"/>
      </w:pPr>
      <w:r>
        <w:t xml:space="preserve">EQ-154 — Documentar proceso completo de despliegue actual en Render y compartir credenciales y variables de entorno de forma segura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0"/>
    <w:bookmarkStart w:id="71" w:name="X4ccb777a560524a2e5e72482802c88892b1c037"/>
    <w:p>
      <w:pPr>
        <w:pStyle w:val="Heading3"/>
      </w:pPr>
      <w:r>
        <w:t xml:space="preserve">EQ-155 — Realizar sesión de traspaso con el resto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1"/>
    <w:bookmarkStart w:id="72" w:name="X808efd15059037ca8c5a5e9db16369e137108e2"/>
    <w:p>
      <w:pPr>
        <w:pStyle w:val="Heading3"/>
      </w:pPr>
      <w:r>
        <w:t xml:space="preserve">EQ-156 — Despliegue autónomo de BBDD en Render por un miembro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2"/>
    <w:bookmarkStart w:id="73" w:name="Xc7b381634fa84746dee781836e1d89c02e93443"/>
    <w:p>
      <w:pPr>
        <w:pStyle w:val="Heading3"/>
      </w:pPr>
      <w:r>
        <w:t xml:space="preserve">EQ-158 — Despliegue autónomo de Frontend en Render por otro miembro del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3"/>
    <w:bookmarkStart w:id="74" w:name="X05169d507b98166ab30809c5d45083e466855da"/>
    <w:p>
      <w:pPr>
        <w:pStyle w:val="Heading3"/>
      </w:pPr>
      <w:r>
        <w:t xml:space="preserve">EQ-159 — Corregir flujo de autenticación usando verifyFirebaseToken antes de loginUser (Issue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4"/>
    <w:bookmarkStart w:id="75" w:name="Xc1949517eab11eef91c3484dd2642b775403e23"/>
    <w:p>
      <w:pPr>
        <w:pStyle w:val="Heading3"/>
      </w:pPr>
      <w:r>
        <w:t xml:space="preserve">EQ-163 — Actualizar connectSrc de Helmet con la URL real de Render (Issue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75"/>
    <w:bookmarkStart w:id="76" w:name="X4a69ec4ea61d356d16ca15af0e999aec6ace4eb"/>
    <w:p>
      <w:pPr>
        <w:pStyle w:val="Heading3"/>
      </w:pPr>
      <w:r>
        <w:t xml:space="preserve">EQ-166 — Evaluar vulnerabilidades de firebase-admin y documentar decisión (Issue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6"/>
    <w:bookmarkStart w:id="77" w:name="Xbd12ff7e0ffbd8981ae825d533a03b6ad35dda3"/>
    <w:p>
      <w:pPr>
        <w:pStyle w:val="Heading3"/>
      </w:pPr>
      <w:r>
        <w:t xml:space="preserve">EQ-172 — Revisar SubjectServiceService y unificar con el de admin si procede (Issue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7"/>
    <w:bookmarkStart w:id="78" w:name="Xa8420aabe89acabe6db79fcb29b9b05cf08e274"/>
    <w:p>
      <w:pPr>
        <w:pStyle w:val="Heading3"/>
      </w:pPr>
      <w:r>
        <w:t xml:space="preserve">EQ-173 — Auditar FloatMenuService y renombrar toggleMenu a openMenu (Issue #16)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8"/>
    <w:bookmarkStart w:id="79" w:name="eq-174-auditar-perfilmenuservice-issue-9"/>
    <w:p>
      <w:pPr>
        <w:pStyle w:val="Heading3"/>
      </w:pPr>
      <w:r>
        <w:t xml:space="preserve">EQ-174 — Auditar PerfilMenuService (Issue #9)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79"/>
    <w:bookmarkStart w:id="80" w:name="eq-175-auditar-toggleservice-issue-10"/>
    <w:p>
      <w:pPr>
        <w:pStyle w:val="Heading3"/>
      </w:pPr>
      <w:r>
        <w:t xml:space="preserve">EQ-175 — Auditar ToggleService (Issue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r>
        <w:pict>
          <v:rect style="width:0;height:1.5pt" o:hralign="center" o:hrstd="t" o:hr="t"/>
        </w:pict>
      </w:r>
    </w:p>
    <w:bookmarkEnd w:id="80"/>
    <w:bookmarkStart w:id="81" w:name="Xe3ba9441f9668760ae3871088d660459fba4776"/>
    <w:p>
      <w:pPr>
        <w:pStyle w:val="Heading3"/>
      </w:pPr>
      <w:r>
        <w:t xml:space="preserve">EQ-179 — Mover server.js al proyecto Angular (Issue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1"/>
    <w:bookmarkStart w:id="82" w:name="Xe95f52309557eaac8b674afc74871704a8c2087"/>
    <w:p>
      <w:pPr>
        <w:pStyle w:val="Heading3"/>
      </w:pPr>
      <w:r>
        <w:t xml:space="preserve">EQ-182 — Modelo de datos para tareas y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Se deben persistir los modelos Task y StudentTask según el esquema Prisma acordado. Task representa una tarea publicada por un profesor para una asignación concreta (TeacherOnSubjectOnGroup). StudentTask representa la entrega individual de cada alumno inscrito, incluyendo estado, fecha de entrega, nota, feedback y adjunto. Se incluyen los enums TaskType y SubmissionStatus, los índices de consulta frecuente, el constraint único por (idTask, idStudentEnrollment) y un seed de datos de prueba que cubra todos los estados posibles.</w:t>
      </w:r>
    </w:p>
    <w:p>
      <w:pPr>
        <w:pStyle w:val="BodyText"/>
      </w:pPr>
      <w:r>
        <w:rPr>
          <w:b/>
          <w:bCs/>
        </w:rPr>
        <w:t xml:space="preserve">Historia de usuario</w:t>
      </w:r>
      <w:r>
        <w:t xml:space="preserve"> </w:t>
      </w:r>
      <w:r>
        <w:t xml:space="preserve">Como sistema de base de datos, quiero almacenar las tareas creadas por profesores y las entregas de los alumnos, para que el sistema pueda gestionar el ciclo completo de asignación, entrega y calificación.</w:t>
      </w:r>
    </w:p>
    <w:p>
      <w:pPr>
        <w:pStyle w:val="BodyText"/>
      </w:pPr>
      <w:r>
        <w:rPr>
          <w:b/>
          <w:bCs/>
        </w:rPr>
        <w:t xml:space="preserve">Definition of Ready</w:t>
      </w:r>
    </w:p>
    <w:p>
      <w:pPr>
        <w:pStyle w:val="Compact"/>
        <w:numPr>
          <w:ilvl w:val="0"/>
          <w:numId w:val="1030"/>
        </w:numPr>
      </w:pPr>
      <w:r>
        <w:t xml:space="preserve">Esquema Prisma de Task y StudentTask revisado y aprobado por el equipo</w:t>
      </w:r>
    </w:p>
    <w:p>
      <w:pPr>
        <w:pStyle w:val="Compact"/>
        <w:numPr>
          <w:ilvl w:val="0"/>
          <w:numId w:val="1030"/>
        </w:numPr>
      </w:pPr>
      <w:r>
        <w:t xml:space="preserve">Enums TaskType y SubmissionStatus definidos y acordados</w:t>
      </w:r>
    </w:p>
    <w:p>
      <w:pPr>
        <w:pStyle w:val="Compact"/>
        <w:numPr>
          <w:ilvl w:val="0"/>
          <w:numId w:val="1030"/>
        </w:numPr>
      </w:pPr>
      <w:r>
        <w:t xml:space="preserve">Entorno de BBDD de desarrollo disponible y accesible</w:t>
      </w:r>
    </w:p>
    <w:p>
      <w:pPr>
        <w:pStyle w:val="Compact"/>
        <w:numPr>
          <w:ilvl w:val="0"/>
          <w:numId w:val="1030"/>
        </w:numPr>
      </w:pPr>
      <w:r>
        <w:t xml:space="preserve">Prisma configurado en el proyecto con conexión operativa</w:t>
      </w:r>
    </w:p>
    <w:p>
      <w:pPr>
        <w:pStyle w:val="Compact"/>
        <w:numPr>
          <w:ilvl w:val="0"/>
          <w:numId w:val="1030"/>
        </w:numPr>
      </w:pPr>
      <w:r>
        <w:t xml:space="preserve">Migración base previa aplicada sin conflictos</w:t>
      </w:r>
    </w:p>
    <w:p>
      <w:pPr>
        <w:pStyle w:val="FirstParagraph"/>
      </w:pPr>
      <w:r>
        <w:rPr>
          <w:b/>
          <w:bCs/>
        </w:rPr>
        <w:t xml:space="preserve">Definition of Done</w:t>
      </w:r>
    </w:p>
    <w:p>
      <w:pPr>
        <w:pStyle w:val="Compact"/>
        <w:numPr>
          <w:ilvl w:val="0"/>
          <w:numId w:val="1031"/>
        </w:numPr>
      </w:pPr>
      <w:r>
        <w:t xml:space="preserve">Migración generada y aplicada en desarrollo sin errores</w:t>
      </w:r>
    </w:p>
    <w:p>
      <w:pPr>
        <w:pStyle w:val="Compact"/>
        <w:numPr>
          <w:ilvl w:val="0"/>
          <w:numId w:val="1031"/>
        </w:numPr>
      </w:pPr>
      <w:r>
        <w:t xml:space="preserve">Modelos Task y StudentTask creados con todos sus campos y relaciones</w:t>
      </w:r>
    </w:p>
    <w:p>
      <w:pPr>
        <w:pStyle w:val="Compact"/>
        <w:numPr>
          <w:ilvl w:val="0"/>
          <w:numId w:val="1031"/>
        </w:numPr>
      </w:pPr>
      <w:r>
        <w:t xml:space="preserve">Índices y constraints únicos aplicados según el esquema</w:t>
      </w:r>
    </w:p>
    <w:p>
      <w:pPr>
        <w:pStyle w:val="Compact"/>
        <w:numPr>
          <w:ilvl w:val="0"/>
          <w:numId w:val="1031"/>
        </w:numPr>
      </w:pPr>
      <w:r>
        <w:t xml:space="preserve">Enums TaskType y SubmissionStatus disponibles en Prisma Client</w:t>
      </w:r>
    </w:p>
    <w:p>
      <w:pPr>
        <w:pStyle w:val="Compact"/>
        <w:numPr>
          <w:ilvl w:val="0"/>
          <w:numId w:val="1031"/>
        </w:numPr>
      </w:pPr>
      <w:r>
        <w:t xml:space="preserve">Seed ejecutado correctamente con datos en todos los estados</w:t>
      </w:r>
    </w:p>
    <w:p>
      <w:pPr>
        <w:pStyle w:val="Compact"/>
        <w:numPr>
          <w:ilvl w:val="0"/>
          <w:numId w:val="1031"/>
        </w:numPr>
      </w:pPr>
      <w:r>
        <w:rPr>
          <w:rStyle w:val="VerbatimChar"/>
        </w:rPr>
        <w:t xml:space="preserve">prisma validate</w:t>
      </w:r>
      <w:r>
        <w:t xml:space="preserve"> </w:t>
      </w:r>
      <w:r>
        <w:t xml:space="preserve">y</w:t>
      </w:r>
      <w:r>
        <w:t xml:space="preserve"> </w:t>
      </w:r>
      <w:r>
        <w:rPr>
          <w:rStyle w:val="VerbatimChar"/>
        </w:rPr>
        <w:t xml:space="preserve">prisma db push</w:t>
      </w:r>
      <w:r>
        <w:t xml:space="preserve"> </w:t>
      </w:r>
      <w:r>
        <w:t xml:space="preserve">pasan sin errores</w:t>
      </w:r>
    </w:p>
    <w:p>
      <w:pPr>
        <w:pStyle w:val="Compact"/>
        <w:numPr>
          <w:ilvl w:val="0"/>
          <w:numId w:val="1031"/>
        </w:numPr>
      </w:pPr>
      <w:r>
        <w:t xml:space="preserve">Modelos documentados en el README técnico</w:t>
      </w:r>
    </w:p>
    <w:p>
      <w:r>
        <w:pict>
          <v:rect style="width:0;height:1.5pt" o:hralign="center" o:hrstd="t" o:hr="t"/>
        </w:pict>
      </w:r>
    </w:p>
    <w:bookmarkEnd w:id="82"/>
    <w:bookmarkStart w:id="83" w:name="Xeb71889fe60ec9b557047232b9ad5d751a6282d"/>
    <w:p>
      <w:pPr>
        <w:pStyle w:val="Heading3"/>
      </w:pPr>
      <w:r>
        <w:t xml:space="preserve">EQ-185 — API REST para gestión de tareas por el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Endpoints CRUD sobre el modelo Task. El profesor solo puede operar sobre tareas cuyo teacherAssignment le pertenece;. Validaciones obligatorias: dueDate posterior a startDate, campos requeridos y tipo válido (TaskType). La subida de fichero adjunto es opcional. Todos los endpoints requieren autenticación y el rol TEACHER.</w:t>
      </w:r>
    </w:p>
    <w:p>
      <w:pPr>
        <w:pStyle w:val="BodyText"/>
      </w:pPr>
      <w:r>
        <w:rPr>
          <w:b/>
          <w:bCs/>
        </w:rPr>
        <w:t xml:space="preserve">Historia de usuario</w:t>
      </w:r>
      <w:r>
        <w:t xml:space="preserve"> </w:t>
      </w:r>
      <w:r>
        <w:t xml:space="preserve">Como profesor autenticado, quiero poder crear, editar, consultar y eliminar tareas de mis asignaturas a través de la API, para que los alumnos puedan verlas y entregarlas desde la aplicación.</w:t>
      </w:r>
    </w:p>
    <w:p>
      <w:pPr>
        <w:pStyle w:val="BodyText"/>
      </w:pPr>
      <w:r>
        <w:rPr>
          <w:b/>
          <w:bCs/>
        </w:rPr>
        <w:t xml:space="preserve">Definition of Ready</w:t>
      </w:r>
    </w:p>
    <w:p>
      <w:pPr>
        <w:pStyle w:val="Compact"/>
        <w:numPr>
          <w:ilvl w:val="0"/>
          <w:numId w:val="1032"/>
        </w:numPr>
      </w:pPr>
      <w:r>
        <w:t xml:space="preserve">Migración TASK-1 aplicada y disponible en desarrollo</w:t>
      </w:r>
    </w:p>
    <w:p>
      <w:pPr>
        <w:pStyle w:val="Compact"/>
        <w:numPr>
          <w:ilvl w:val="0"/>
          <w:numId w:val="1032"/>
        </w:numPr>
      </w:pPr>
      <w:r>
        <w:t xml:space="preserve">Autenticación Firebase operativa con middleware de rol TEACHER</w:t>
      </w:r>
    </w:p>
    <w:p>
      <w:pPr>
        <w:pStyle w:val="Compact"/>
        <w:numPr>
          <w:ilvl w:val="0"/>
          <w:numId w:val="1032"/>
        </w:numPr>
      </w:pPr>
      <w:r>
        <w:t xml:space="preserve">Servicio de almacenamiento de ficheros disponible o mockeado</w:t>
      </w:r>
    </w:p>
    <w:p>
      <w:pPr>
        <w:pStyle w:val="Compact"/>
        <w:numPr>
          <w:ilvl w:val="0"/>
          <w:numId w:val="1032"/>
        </w:numPr>
      </w:pPr>
      <w:r>
        <w:t xml:space="preserve">DTOs de entrada y salida acordados con el equipo</w:t>
      </w:r>
    </w:p>
    <w:p>
      <w:pPr>
        <w:pStyle w:val="Compact"/>
        <w:numPr>
          <w:ilvl w:val="0"/>
          <w:numId w:val="1032"/>
        </w:numPr>
      </w:pPr>
      <w:r>
        <w:t xml:space="preserve">Rutas base de la API definidas en el proyecto</w:t>
      </w:r>
    </w:p>
    <w:p>
      <w:pPr>
        <w:pStyle w:val="FirstParagraph"/>
      </w:pPr>
      <w:r>
        <w:rPr>
          <w:b/>
          <w:bCs/>
        </w:rPr>
        <w:t xml:space="preserve">Definition of Done</w:t>
      </w:r>
    </w:p>
    <w:p>
      <w:pPr>
        <w:pStyle w:val="Compact"/>
        <w:numPr>
          <w:ilvl w:val="0"/>
          <w:numId w:val="1033"/>
        </w:numPr>
      </w:pPr>
      <w:r>
        <w:rPr>
          <w:rStyle w:val="VerbatimChar"/>
        </w:rPr>
        <w:t xml:space="preserve">POST /tasks</w:t>
      </w:r>
      <w:r>
        <w:t xml:space="preserve"> </w:t>
      </w:r>
      <w:r>
        <w:t xml:space="preserve">crea tarea vinculada al teacherAssignment del profesor autenticado</w:t>
      </w:r>
    </w:p>
    <w:p>
      <w:pPr>
        <w:pStyle w:val="Compact"/>
        <w:numPr>
          <w:ilvl w:val="0"/>
          <w:numId w:val="1033"/>
        </w:numPr>
      </w:pPr>
      <w:r>
        <w:rPr>
          <w:rStyle w:val="VerbatimChar"/>
        </w:rPr>
        <w:t xml:space="preserve">GET /tasks</w:t>
      </w:r>
      <w:r>
        <w:t xml:space="preserve"> </w:t>
      </w:r>
      <w:r>
        <w:t xml:space="preserve">lista tareas del profesor con filtro por asignación y año escolar</w:t>
      </w:r>
    </w:p>
    <w:p>
      <w:pPr>
        <w:pStyle w:val="Compact"/>
        <w:numPr>
          <w:ilvl w:val="0"/>
          <w:numId w:val="1033"/>
        </w:numPr>
      </w:pPr>
      <w:r>
        <w:rPr>
          <w:rStyle w:val="VerbatimChar"/>
        </w:rPr>
        <w:t xml:space="preserve">GET /tasks/:id</w:t>
      </w:r>
      <w:r>
        <w:t xml:space="preserve"> </w:t>
      </w:r>
      <w:r>
        <w:t xml:space="preserve">devuelve detalle validando que pertenece al profesor</w:t>
      </w:r>
    </w:p>
    <w:p>
      <w:pPr>
        <w:pStyle w:val="Compact"/>
        <w:numPr>
          <w:ilvl w:val="0"/>
          <w:numId w:val="1033"/>
        </w:numPr>
      </w:pPr>
      <w:r>
        <w:rPr>
          <w:rStyle w:val="VerbatimChar"/>
        </w:rPr>
        <w:t xml:space="preserve">PUT /tasks/:id</w:t>
      </w:r>
      <w:r>
        <w:t xml:space="preserve"> </w:t>
      </w:r>
      <w:r>
        <w:t xml:space="preserve">edita campos y adjunto, valida dueDate &gt; startDate</w:t>
      </w:r>
    </w:p>
    <w:p>
      <w:pPr>
        <w:pStyle w:val="Compact"/>
        <w:numPr>
          <w:ilvl w:val="0"/>
          <w:numId w:val="1033"/>
        </w:numPr>
      </w:pPr>
      <w:r>
        <w:rPr>
          <w:rStyle w:val="VerbatimChar"/>
        </w:rPr>
        <w:t xml:space="preserve">DELETE /tasks/:id</w:t>
      </w:r>
      <w:r>
        <w:t xml:space="preserve"> </w:t>
      </w:r>
      <w:r>
        <w:t xml:space="preserve">elimina la tarea y sus StudentTask en cascada</w:t>
      </w:r>
    </w:p>
    <w:p>
      <w:pPr>
        <w:pStyle w:val="Compact"/>
        <w:numPr>
          <w:ilvl w:val="0"/>
          <w:numId w:val="1033"/>
        </w:numPr>
      </w:pPr>
      <w:r>
        <w:t xml:space="preserve">Tests unitarios e integración</w:t>
      </w:r>
    </w:p>
    <w:p>
      <w:pPr>
        <w:pStyle w:val="Compact"/>
        <w:numPr>
          <w:ilvl w:val="0"/>
          <w:numId w:val="1033"/>
        </w:numPr>
      </w:pPr>
      <w:r>
        <w:t xml:space="preserve">Documentación Swagger/OpenAPI actualizada para todos los endpoints</w:t>
      </w:r>
    </w:p>
    <w:p>
      <w:r>
        <w:pict>
          <v:rect style="width:0;height:1.5pt" o:hralign="center" o:hrstd="t" o:hr="t"/>
        </w:pict>
      </w:r>
    </w:p>
    <w:bookmarkEnd w:id="83"/>
    <w:bookmarkStart w:id="84" w:name="Xc908dbdc79fccf702741acfb4fe8941fd20ef19"/>
    <w:p>
      <w:pPr>
        <w:pStyle w:val="Heading3"/>
      </w:pPr>
      <w:r>
        <w:t xml:space="preserve">EQ-189 — Integrar subida de fichero adjunto en 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Añadir soporte de attachmentUrl al endpoint de creación y edición con validación de tipo y tamaño de fichero.</w:t>
      </w:r>
    </w:p>
    <w:p>
      <w:r>
        <w:pict>
          <v:rect style="width:0;height:1.5pt" o:hralign="center" o:hrstd="t" o:hr="t"/>
        </w:pict>
      </w:r>
    </w:p>
    <w:bookmarkEnd w:id="84"/>
    <w:bookmarkStart w:id="85" w:name="Xd3af3c21c640f2ca4c86cf95f8bbc6f309ead84"/>
    <w:p>
      <w:pPr>
        <w:pStyle w:val="Heading3"/>
      </w:pPr>
      <w:r>
        <w:t xml:space="preserve">EQ-190 — Documentar proceso de tareas de profesor y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5"/>
    <w:bookmarkStart w:id="86" w:name="X49c57b63bea651ef99de9115f80d692f2770d7d"/>
    <w:p>
      <w:pPr>
        <w:pStyle w:val="Heading3"/>
      </w:pPr>
      <w:r>
        <w:t xml:space="preserve">EQ-192 — Documentar endpoints de tareas en Swagger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Añadir decoradores OpenAPI a todos los endpoints del módulo con ejemplos de request y response.</w:t>
      </w:r>
    </w:p>
    <w:p>
      <w:r>
        <w:pict>
          <v:rect style="width:0;height:1.5pt" o:hralign="center" o:hrstd="t" o:hr="t"/>
        </w:pict>
      </w:r>
    </w:p>
    <w:bookmarkEnd w:id="86"/>
    <w:bookmarkStart w:id="87" w:name="eq-193-testing-de-tareas"/>
    <w:p>
      <w:pPr>
        <w:pStyle w:val="Heading3"/>
      </w:pPr>
      <w:r>
        <w:t xml:space="preserve">EQ-193 — Testing de tareas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r>
        <w:pict>
          <v:rect style="width:0;height:1.5pt" o:hralign="center" o:hrstd="t" o:hr="t"/>
        </w:pict>
      </w:r>
    </w:p>
    <w:bookmarkEnd w:id="87"/>
    <w:bookmarkStart w:id="88" w:name="Xeee13c513158bdab8a14ac989f7c4cb01671bcc"/>
    <w:p>
      <w:pPr>
        <w:pStyle w:val="Heading3"/>
      </w:pPr>
      <w:r>
        <w:t xml:space="preserve">EQ-195 — API REST para entregas y calificaciones de alumnos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Al publicar una Task se deben crear automáticamente los registros StudentTask en estado PENDING para todos los alumnos inscritos en el grupo. El alumno puede actualizar su entrega (con o sin adjunto) hasta la fecha límite; el sistema distingue entrega a tiempo (SUBMITTED) de tardía (LATE) comparando con dueDate. El profesor puede calificar cualquier entrega de sus tareas asignando score y feedback, cambiando el estado a GRADED. Cada rol solo puede operar sobre sus propios registros.</w:t>
      </w:r>
    </w:p>
    <w:p>
      <w:pPr>
        <w:pStyle w:val="BodyText"/>
      </w:pPr>
      <w:r>
        <w:rPr>
          <w:b/>
          <w:bCs/>
        </w:rPr>
        <w:t xml:space="preserve">Historia de usuario</w:t>
      </w:r>
      <w:r>
        <w:t xml:space="preserve"> </w:t>
      </w:r>
      <w:r>
        <w:t xml:space="preserve">Como sistema backend, quiero gestionar las entregas de los alumnos permitiendo crear el registro automáticamente, actualizar el estado al entregar y calificar desde el profesor, para mantener el estado real de cada tarea por alumno en todo momento.</w:t>
      </w:r>
    </w:p>
    <w:p>
      <w:pPr>
        <w:pStyle w:val="BodyText"/>
      </w:pPr>
      <w:r>
        <w:rPr>
          <w:b/>
          <w:bCs/>
        </w:rPr>
        <w:t xml:space="preserve">Definition of Ready</w:t>
      </w:r>
    </w:p>
    <w:p>
      <w:pPr>
        <w:pStyle w:val="Compact"/>
        <w:numPr>
          <w:ilvl w:val="0"/>
          <w:numId w:val="1034"/>
        </w:numPr>
      </w:pPr>
      <w:r>
        <w:t xml:space="preserve">Endpoints de Task (TASK-2) implementados y funcionales</w:t>
      </w:r>
    </w:p>
    <w:p>
      <w:pPr>
        <w:pStyle w:val="Compact"/>
        <w:numPr>
          <w:ilvl w:val="0"/>
          <w:numId w:val="1034"/>
        </w:numPr>
      </w:pPr>
      <w:r>
        <w:t xml:space="preserve">Lógica de inscripciones StudentOnSubjectOnGroup disponible para verificar pertenencia</w:t>
      </w:r>
    </w:p>
    <w:p>
      <w:pPr>
        <w:pStyle w:val="Compact"/>
        <w:numPr>
          <w:ilvl w:val="0"/>
          <w:numId w:val="1034"/>
        </w:numPr>
      </w:pPr>
      <w:r>
        <w:t xml:space="preserve">Alumno con acceso autenticado a la API</w:t>
      </w:r>
    </w:p>
    <w:p>
      <w:pPr>
        <w:pStyle w:val="Compact"/>
        <w:numPr>
          <w:ilvl w:val="0"/>
          <w:numId w:val="1034"/>
        </w:numPr>
      </w:pPr>
      <w:r>
        <w:t xml:space="preserve">Transiciones de estado de SubmissionStatus documentadas y acordadas</w:t>
      </w:r>
    </w:p>
    <w:p>
      <w:pPr>
        <w:pStyle w:val="Compact"/>
        <w:numPr>
          <w:ilvl w:val="0"/>
          <w:numId w:val="1034"/>
        </w:numPr>
      </w:pPr>
      <w:r>
        <w:t xml:space="preserve">DTOs de entrega y calificación acordados</w:t>
      </w:r>
    </w:p>
    <w:p>
      <w:pPr>
        <w:pStyle w:val="FirstParagraph"/>
      </w:pPr>
      <w:r>
        <w:rPr>
          <w:b/>
          <w:bCs/>
        </w:rPr>
        <w:t xml:space="preserve">Definition of Done</w:t>
      </w:r>
    </w:p>
    <w:p>
      <w:pPr>
        <w:pStyle w:val="Compact"/>
        <w:numPr>
          <w:ilvl w:val="0"/>
          <w:numId w:val="1035"/>
        </w:numPr>
      </w:pPr>
      <w:r>
        <w:t xml:space="preserve">Al crear una Task se generan StudentTask PENDING para todos los alumnos del grupo</w:t>
      </w:r>
    </w:p>
    <w:p>
      <w:pPr>
        <w:pStyle w:val="Compact"/>
        <w:numPr>
          <w:ilvl w:val="0"/>
          <w:numId w:val="1035"/>
        </w:numPr>
      </w:pPr>
      <w:r>
        <w:rPr>
          <w:rStyle w:val="VerbatimChar"/>
        </w:rPr>
        <w:t xml:space="preserve">PUT /student-tasks/:id/submit</w:t>
      </w:r>
      <w:r>
        <w:t xml:space="preserve"> </w:t>
      </w:r>
      <w:r>
        <w:t xml:space="preserve">actualiza la entrega y asigna SUBMITTED o LATE según la fecha</w:t>
      </w:r>
    </w:p>
    <w:p>
      <w:pPr>
        <w:pStyle w:val="Compact"/>
        <w:numPr>
          <w:ilvl w:val="0"/>
          <w:numId w:val="1035"/>
        </w:numPr>
      </w:pPr>
      <w:r>
        <w:rPr>
          <w:rStyle w:val="VerbatimChar"/>
        </w:rPr>
        <w:t xml:space="preserve">PUT /student-tasks/:id/grade</w:t>
      </w:r>
      <w:r>
        <w:t xml:space="preserve"> </w:t>
      </w:r>
      <w:r>
        <w:t xml:space="preserve">permite al profesor asignar score, feedback y estado GRADED</w:t>
      </w:r>
    </w:p>
    <w:p>
      <w:pPr>
        <w:pStyle w:val="Compact"/>
        <w:numPr>
          <w:ilvl w:val="0"/>
          <w:numId w:val="1035"/>
        </w:numPr>
      </w:pPr>
      <w:r>
        <w:t xml:space="preserve">Un alumno solo puede modificar su propia entrega</w:t>
      </w:r>
    </w:p>
    <w:p>
      <w:pPr>
        <w:pStyle w:val="Compact"/>
        <w:numPr>
          <w:ilvl w:val="0"/>
          <w:numId w:val="1035"/>
        </w:numPr>
      </w:pPr>
      <w:r>
        <w:t xml:space="preserve">Un profesor solo puede calificar entregas de sus propias tareas</w:t>
      </w:r>
    </w:p>
    <w:p>
      <w:pPr>
        <w:pStyle w:val="Compact"/>
        <w:numPr>
          <w:ilvl w:val="0"/>
          <w:numId w:val="1035"/>
        </w:numPr>
      </w:pPr>
      <w:r>
        <w:rPr>
          <w:rStyle w:val="VerbatimChar"/>
        </w:rPr>
        <w:t xml:space="preserve">GET /student-tasks</w:t>
      </w:r>
      <w:r>
        <w:t xml:space="preserve"> </w:t>
      </w:r>
      <w:r>
        <w:t xml:space="preserve">filtra por tarea o alumno según el rol del usuario autenticado</w:t>
      </w:r>
    </w:p>
    <w:p>
      <w:pPr>
        <w:pStyle w:val="Compact"/>
        <w:numPr>
          <w:ilvl w:val="0"/>
          <w:numId w:val="1035"/>
        </w:numPr>
      </w:pPr>
      <w:r>
        <w:t xml:space="preserve">Tests unitarios e integración con cobertura &gt; 80%</w:t>
      </w:r>
    </w:p>
    <w:p>
      <w:pPr>
        <w:pStyle w:val="Compact"/>
        <w:numPr>
          <w:ilvl w:val="0"/>
          <w:numId w:val="1035"/>
        </w:numPr>
      </w:pPr>
      <w:r>
        <w:t xml:space="preserve">Documentación Swagger actualizada</w:t>
      </w:r>
    </w:p>
    <w:p>
      <w:r>
        <w:pict>
          <v:rect style="width:0;height:1.5pt" o:hralign="center" o:hrstd="t" o:hr="t"/>
        </w:pict>
      </w:r>
    </w:p>
    <w:bookmarkEnd w:id="88"/>
    <w:bookmarkStart w:id="89" w:name="X4d8f93bda9aa98a26a6005e76731cc961d8b333"/>
    <w:p>
      <w:pPr>
        <w:pStyle w:val="Heading3"/>
      </w:pPr>
      <w:r>
        <w:t xml:space="preserve">EQ-196 — Tests unitarios e integración de TaskService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Cubrir flujo de creación, edición, eliminación, errores y validación de fechas.</w:t>
      </w:r>
    </w:p>
    <w:p>
      <w:r>
        <w:pict>
          <v:rect style="width:0;height:1.5pt" o:hralign="center" o:hrstd="t" o:hr="t"/>
        </w:pict>
      </w:r>
    </w:p>
    <w:bookmarkEnd w:id="89"/>
    <w:bookmarkStart w:id="90" w:name="Xdad7f63062a25df6286120b71a32729872554a8"/>
    <w:p>
      <w:pPr>
        <w:pStyle w:val="Heading3"/>
      </w:pPr>
      <w:r>
        <w:t xml:space="preserve">EQ-200 — Tests unitarios e integración de StudentTask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Cubrir entrega en plazo, entrega tardía, calificación, errores de autorización y creación automática en batch.</w:t>
      </w:r>
    </w:p>
    <w:p>
      <w:r>
        <w:pict>
          <v:rect style="width:0;height:1.5pt" o:hralign="center" o:hrstd="t" o:hr="t"/>
        </w:pict>
      </w:r>
    </w:p>
    <w:bookmarkEnd w:id="90"/>
    <w:bookmarkStart w:id="91" w:name="X31fe78c227e0c31f5e29a639a99fb28fc2b8fa1"/>
    <w:p>
      <w:pPr>
        <w:pStyle w:val="Heading3"/>
      </w:pPr>
      <w:r>
        <w:t xml:space="preserve">EQ-202 — Documentar endpoints de entregas en Swagger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OpenAPI completo para todos los endpoints de StudentTask con ejemplos de request/response y descripción de transiciones de estado.</w:t>
      </w:r>
    </w:p>
    <w:p>
      <w:r>
        <w:pict>
          <v:rect style="width:0;height:1.5pt" o:hralign="center" o:hrstd="t" o:hr="t"/>
        </w:pict>
      </w:r>
    </w:p>
    <w:bookmarkEnd w:id="91"/>
    <w:bookmarkStart w:id="92" w:name="Xd7c20c518276105baa7456fcca73d15a6473c5c"/>
    <w:p>
      <w:pPr>
        <w:pStyle w:val="Heading3"/>
      </w:pPr>
      <w:r>
        <w:t xml:space="preserve">EQ-203 — Interfaz del profesor para crear y gestionar tareas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OpenAPI completo para todos los endpoints de StudentTask con ejemplos de request/response y descripción de transiciones de estado.</w:t>
      </w:r>
    </w:p>
    <w:p>
      <w:r>
        <w:pict>
          <v:rect style="width:0;height:1.5pt" o:hralign="center" o:hrstd="t" o:hr="t"/>
        </w:pict>
      </w:r>
    </w:p>
    <w:bookmarkEnd w:id="92"/>
    <w:bookmarkStart w:id="93" w:name="X24772a24e00e6a569264982a14d00a45cf76195"/>
    <w:p>
      <w:pPr>
        <w:pStyle w:val="Heading3"/>
      </w:pPr>
      <w:r>
        <w:t xml:space="preserve">EQ-206 — Formulario de creación y edición de tarea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Formulario reactivo con selector de TaskType, datepickers, campo de descripción y subida de fichero adjunto.</w:t>
      </w:r>
    </w:p>
    <w:p>
      <w:r>
        <w:pict>
          <v:rect style="width:0;height:1.5pt" o:hralign="center" o:hrstd="t" o:hr="t"/>
        </w:pict>
      </w:r>
    </w:p>
    <w:bookmarkEnd w:id="93"/>
    <w:bookmarkStart w:id="94" w:name="Xb241966dbe4ef3bd041349d27728bf999072127"/>
    <w:p>
      <w:pPr>
        <w:pStyle w:val="Heading3"/>
      </w:pPr>
      <w:r>
        <w:t xml:space="preserve">EQ-207 — Vista de detalle de tarea con tabla de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Pantalla con resumen de la tarea y tabla de StudentTask mostrando el estado de cada alumno.</w:t>
      </w:r>
    </w:p>
    <w:p>
      <w:r>
        <w:pict>
          <v:rect style="width:0;height:1.5pt" o:hralign="center" o:hrstd="t" o:hr="t"/>
        </w:pict>
      </w:r>
    </w:p>
    <w:bookmarkEnd w:id="94"/>
    <w:bookmarkStart w:id="95" w:name="Xc330765d8813cd1600469963fe595c8d9a21053"/>
    <w:p>
      <w:pPr>
        <w:pStyle w:val="Heading3"/>
      </w:pPr>
      <w:r>
        <w:t xml:space="preserve">EQ-210 — Interfaz del alumno para ver tareas y realizar entregas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rPr>
          <w:b/>
          <w:bCs/>
        </w:rPr>
        <w:t xml:space="preserve">Descripción</w:t>
      </w:r>
      <w:r>
        <w:t xml:space="preserve"> </w:t>
      </w:r>
      <w:r>
        <w:t xml:space="preserve">Módulo Angular para el área de alumno con tres vistas principales: listado de tareas agrupadas por estado (pendiente, entregada, calificada) con indicadores visuales claros; vista de detalle de una tarea con su descripción, fechas, tipo y adjunto del profesor; y formulario de entrega con campo de texto opcional y subida de fichero, bloqueado automáticamente tras la fecha límite con mensaje informativo. Cuando la tarea está en estado GRADED se muestra la nota y el feedback del profesor. Integra con los endpoints de TASK-3.</w:t>
      </w:r>
    </w:p>
    <w:p>
      <w:pPr>
        <w:pStyle w:val="BodyText"/>
      </w:pPr>
      <w:r>
        <w:rPr>
          <w:b/>
          <w:bCs/>
        </w:rPr>
        <w:t xml:space="preserve">Historia de usuario</w:t>
      </w:r>
      <w:r>
        <w:t xml:space="preserve"> </w:t>
      </w:r>
      <w:r>
        <w:t xml:space="preserve">Como alumno autenticado en la aplicación, quiero ver las tareas pendientes de mis asignaturas, consultar su detalle y entregar mis trabajos con o sin fichero adjunto, para cumplir con los plazos y conocer mis calificaciones desde la aplicación.</w:t>
      </w:r>
    </w:p>
    <w:p>
      <w:pPr>
        <w:pStyle w:val="BodyText"/>
      </w:pPr>
      <w:r>
        <w:rPr>
          <w:b/>
          <w:bCs/>
        </w:rPr>
        <w:t xml:space="preserve">Definition of Ready</w:t>
      </w:r>
    </w:p>
    <w:p>
      <w:pPr>
        <w:pStyle w:val="Compact"/>
        <w:numPr>
          <w:ilvl w:val="0"/>
          <w:numId w:val="1036"/>
        </w:numPr>
      </w:pPr>
      <w:r>
        <w:t xml:space="preserve">Endpoints de StudentTask para el alumno (TASK-3) disponibles en desarrollo</w:t>
      </w:r>
    </w:p>
    <w:p>
      <w:pPr>
        <w:pStyle w:val="Compact"/>
        <w:numPr>
          <w:ilvl w:val="0"/>
          <w:numId w:val="1036"/>
        </w:numPr>
      </w:pPr>
      <w:r>
        <w:t xml:space="preserve">Autenticación del alumno operativa en el front</w:t>
      </w:r>
    </w:p>
    <w:p>
      <w:pPr>
        <w:pStyle w:val="Compact"/>
        <w:numPr>
          <w:ilvl w:val="0"/>
          <w:numId w:val="1036"/>
        </w:numPr>
      </w:pPr>
      <w:r>
        <w:t xml:space="preserve">Módulo de routing del área de alumno configurado</w:t>
      </w:r>
    </w:p>
    <w:p>
      <w:pPr>
        <w:pStyle w:val="Compact"/>
        <w:numPr>
          <w:ilvl w:val="0"/>
          <w:numId w:val="1036"/>
        </w:numPr>
      </w:pPr>
      <w:r>
        <w:t xml:space="preserve">Definido qué información se muestra antes y después de la fecha límite</w:t>
      </w:r>
    </w:p>
    <w:p>
      <w:pPr>
        <w:pStyle w:val="Compact"/>
        <w:numPr>
          <w:ilvl w:val="0"/>
          <w:numId w:val="1036"/>
        </w:numPr>
      </w:pPr>
      <w:r>
        <w:t xml:space="preserve">Contratos de API documentados</w:t>
      </w:r>
    </w:p>
    <w:p>
      <w:pPr>
        <w:pStyle w:val="FirstParagraph"/>
      </w:pPr>
      <w:r>
        <w:rPr>
          <w:b/>
          <w:bCs/>
        </w:rPr>
        <w:t xml:space="preserve">Definition of Done</w:t>
      </w:r>
    </w:p>
    <w:p>
      <w:pPr>
        <w:pStyle w:val="Compact"/>
        <w:numPr>
          <w:ilvl w:val="0"/>
          <w:numId w:val="1037"/>
        </w:numPr>
      </w:pPr>
      <w:r>
        <w:t xml:space="preserve">Listado de tareas agrupadas por estado con indicadores visuales</w:t>
      </w:r>
    </w:p>
    <w:p>
      <w:pPr>
        <w:pStyle w:val="Compact"/>
        <w:numPr>
          <w:ilvl w:val="0"/>
          <w:numId w:val="1037"/>
        </w:numPr>
      </w:pPr>
      <w:r>
        <w:t xml:space="preserve">Vista de detalle con toda la información de la tarea y adjunto del profesor</w:t>
      </w:r>
    </w:p>
    <w:p>
      <w:pPr>
        <w:pStyle w:val="Compact"/>
        <w:numPr>
          <w:ilvl w:val="0"/>
          <w:numId w:val="1037"/>
        </w:numPr>
      </w:pPr>
      <w:r>
        <w:t xml:space="preserve">Formulario de entrega funcional con soporte de adjunto opcional</w:t>
      </w:r>
    </w:p>
    <w:p>
      <w:pPr>
        <w:pStyle w:val="Compact"/>
        <w:numPr>
          <w:ilvl w:val="0"/>
          <w:numId w:val="1037"/>
        </w:numPr>
      </w:pPr>
      <w:r>
        <w:t xml:space="preserve">Estado de la entrega visible y actualizado tras la acción</w:t>
      </w:r>
    </w:p>
    <w:p>
      <w:pPr>
        <w:pStyle w:val="Compact"/>
        <w:numPr>
          <w:ilvl w:val="0"/>
          <w:numId w:val="1037"/>
        </w:numPr>
      </w:pPr>
      <w:r>
        <w:t xml:space="preserve">Formulario bloqueado tras dueDate con mensaje informativo al alumno</w:t>
      </w:r>
    </w:p>
    <w:p>
      <w:pPr>
        <w:pStyle w:val="Compact"/>
        <w:numPr>
          <w:ilvl w:val="0"/>
          <w:numId w:val="1037"/>
        </w:numPr>
      </w:pPr>
      <w:r>
        <w:t xml:space="preserve">Nota y feedback visibles cuando el estado es GRADED</w:t>
      </w:r>
    </w:p>
    <w:p>
      <w:pPr>
        <w:pStyle w:val="Compact"/>
        <w:numPr>
          <w:ilvl w:val="0"/>
          <w:numId w:val="1037"/>
        </w:numPr>
      </w:pPr>
      <w:r>
        <w:t xml:space="preserve">Feedback visual (spinner, mensajes de error/éxito) en todas las acciones</w:t>
      </w:r>
    </w:p>
    <w:p>
      <w:pPr>
        <w:pStyle w:val="Compact"/>
        <w:numPr>
          <w:ilvl w:val="0"/>
          <w:numId w:val="1037"/>
        </w:numPr>
      </w:pPr>
      <w:r>
        <w:t xml:space="preserve">Componentes con tests unitarios con cobertura &gt; 70%</w:t>
      </w:r>
    </w:p>
    <w:p>
      <w:pPr>
        <w:pStyle w:val="Compact"/>
        <w:numPr>
          <w:ilvl w:val="0"/>
          <w:numId w:val="1037"/>
        </w:numPr>
      </w:pPr>
      <w:r>
        <w:t xml:space="preserve">Código revisado y aprobado en PR</w:t>
      </w:r>
    </w:p>
    <w:p>
      <w:r>
        <w:pict>
          <v:rect style="width:0;height:1.5pt" o:hralign="center" o:hrstd="t" o:hr="t"/>
        </w:pict>
      </w:r>
    </w:p>
    <w:bookmarkEnd w:id="95"/>
    <w:bookmarkStart w:id="96" w:name="X38efe76fe2a3edb763d68ccea11b472d3e359c0"/>
    <w:p>
      <w:pPr>
        <w:pStyle w:val="Heading3"/>
      </w:pPr>
      <w:r>
        <w:t xml:space="preserve">EQ-217 — Modelo de datos polimórfico para el sistema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Crear la migración y el esquema de la tabla</w:t>
      </w:r>
      <w:r>
        <w:t xml:space="preserve"> </w:t>
      </w:r>
      <w:r>
        <w:rPr>
          <w:rStyle w:val="VerbatimChar"/>
        </w:rPr>
        <w:t xml:space="preserve">notificaciones</w:t>
      </w:r>
      <w:r>
        <w:t xml:space="preserve"> </w:t>
      </w:r>
      <w:r>
        <w:t xml:space="preserve">en base de datos, con diseño polimórfico que permita vincular notificaciones a cualquier entidad del sistema mediante</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sin necesidad de FKs duras a cada tabla.</w:t>
      </w:r>
    </w:p>
    <w:p>
      <w:pPr>
        <w:pStyle w:val="BodyText"/>
      </w:pPr>
      <w:r>
        <w:t xml:space="preserve">DoR:</w:t>
      </w:r>
    </w:p>
    <w:p>
      <w:pPr>
        <w:pStyle w:val="Compact"/>
        <w:numPr>
          <w:ilvl w:val="0"/>
          <w:numId w:val="1038"/>
        </w:numPr>
      </w:pPr>
      <w:r>
        <w:t xml:space="preserve">El listado inicial de</w:t>
      </w:r>
      <w:r>
        <w:t xml:space="preserve"> </w:t>
      </w:r>
      <w:r>
        <w:rPr>
          <w:rStyle w:val="VerbatimChar"/>
        </w:rPr>
        <w:t xml:space="preserve">entity_type</w:t>
      </w:r>
      <w:r>
        <w:t xml:space="preserve"> </w:t>
      </w:r>
      <w:r>
        <w:t xml:space="preserve">válidos está acordado con el equipo (pedido, mensaje, alerta…)</w:t>
      </w:r>
    </w:p>
    <w:p>
      <w:pPr>
        <w:pStyle w:val="Compact"/>
        <w:numPr>
          <w:ilvl w:val="0"/>
          <w:numId w:val="1038"/>
        </w:numPr>
      </w:pPr>
      <w:r>
        <w:t xml:space="preserve">Se ha decidido el motor de BD y la herramienta de migraciones a usar</w:t>
      </w:r>
    </w:p>
    <w:p>
      <w:pPr>
        <w:pStyle w:val="Compact"/>
        <w:numPr>
          <w:ilvl w:val="0"/>
          <w:numId w:val="1038"/>
        </w:numPr>
      </w:pPr>
      <w:r>
        <w:t xml:space="preserve">El equipo de backend ha validado el modelo propuesto</w:t>
      </w:r>
    </w:p>
    <w:p>
      <w:pPr>
        <w:pStyle w:val="Compact"/>
        <w:numPr>
          <w:ilvl w:val="0"/>
          <w:numId w:val="1038"/>
        </w:numPr>
      </w:pPr>
      <w:r>
        <w:t xml:space="preserve">La historia está estimada en puntos</w:t>
      </w:r>
    </w:p>
    <w:p>
      <w:pPr>
        <w:pStyle w:val="FirstParagraph"/>
      </w:pPr>
      <w:r>
        <w:t xml:space="preserve">DoD:</w:t>
      </w:r>
    </w:p>
    <w:p>
      <w:pPr>
        <w:pStyle w:val="Compact"/>
        <w:numPr>
          <w:ilvl w:val="0"/>
          <w:numId w:val="1039"/>
        </w:numPr>
      </w:pPr>
      <w:r>
        <w:t xml:space="preserve">La migración up/down está implementada y ejecutada en entorno de desarrollo</w:t>
      </w:r>
    </w:p>
    <w:p>
      <w:pPr>
        <w:pStyle w:val="Compact"/>
        <w:numPr>
          <w:ilvl w:val="0"/>
          <w:numId w:val="1039"/>
        </w:numPr>
      </w:pPr>
      <w:r>
        <w:t xml:space="preserve">Existen índices sobre</w:t>
      </w:r>
      <w:r>
        <w:t xml:space="preserve"> </w:t>
      </w:r>
      <w:r>
        <w:rPr>
          <w:rStyle w:val="VerbatimChar"/>
        </w:rPr>
        <w:t xml:space="preserve">user_id</w:t>
      </w:r>
      <w:r>
        <w:t xml:space="preserve"> </w:t>
      </w:r>
      <w:r>
        <w:t xml:space="preserve">y sobre</w:t>
      </w:r>
      <w:r>
        <w:t xml:space="preserve"> </w:t>
      </w:r>
      <w:r>
        <w:rPr>
          <w:rStyle w:val="VerbatimChar"/>
        </w:rPr>
        <w:t xml:space="preserve">(entity_type, entity_id)</w:t>
      </w:r>
    </w:p>
    <w:p>
      <w:pPr>
        <w:pStyle w:val="Compact"/>
        <w:numPr>
          <w:ilvl w:val="0"/>
          <w:numId w:val="1039"/>
        </w:numPr>
      </w:pPr>
      <w:r>
        <w:t xml:space="preserve">La migración ha pasado revisión de código (PR aprobado)</w:t>
      </w:r>
    </w:p>
    <w:p>
      <w:pPr>
        <w:pStyle w:val="Compact"/>
        <w:numPr>
          <w:ilvl w:val="0"/>
          <w:numId w:val="1039"/>
        </w:numPr>
      </w:pPr>
      <w:r>
        <w:t xml:space="preserve">El esquema está documentado en el README de migraciones</w:t>
      </w:r>
    </w:p>
    <w:p>
      <w:pPr>
        <w:pStyle w:val="Compact"/>
        <w:numPr>
          <w:ilvl w:val="0"/>
          <w:numId w:val="1039"/>
        </w:numPr>
      </w:pPr>
      <w:r>
        <w:t xml:space="preserve">La migración se ha ejecutado correctamente en el entorno de integración</w:t>
      </w:r>
    </w:p>
    <w:p>
      <w:r>
        <w:pict>
          <v:rect style="width:0;height:1.5pt" o:hralign="center" o:hrstd="t" o:hr="t"/>
        </w:pict>
      </w:r>
    </w:p>
    <w:bookmarkEnd w:id="96"/>
    <w:bookmarkStart w:id="97" w:name="X7d025b9523b20d877c0f1cd5e4038f4c9e46391"/>
    <w:p>
      <w:pPr>
        <w:pStyle w:val="Heading3"/>
      </w:pPr>
      <w:r>
        <w:t xml:space="preserve">EQ-218 — API REST y canal de tiempo real para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Implementar los endpoints necesarios para consultar, crear y gestionar notificaciones, más un canal de tiempo real (WebSocket o SSE) que emita eventos al usuario cuando reciba una nueva notificación. El servicio debe consumir la tabla creada en el epic de DB y respetar el modelo polimórfico.</w:t>
      </w:r>
    </w:p>
    <w:p>
      <w:pPr>
        <w:pStyle w:val="BodyText"/>
      </w:pPr>
      <w:r>
        <w:t xml:space="preserve">DoR:</w:t>
      </w:r>
    </w:p>
    <w:p>
      <w:pPr>
        <w:pStyle w:val="Compact"/>
        <w:numPr>
          <w:ilvl w:val="0"/>
          <w:numId w:val="1040"/>
        </w:numPr>
      </w:pPr>
      <w:r>
        <w:t xml:space="preserve">La historia de DB está en Done o la migración está disponible en el entorno de desarrollo</w:t>
      </w:r>
    </w:p>
    <w:p>
      <w:pPr>
        <w:pStyle w:val="Compact"/>
        <w:numPr>
          <w:ilvl w:val="0"/>
          <w:numId w:val="1040"/>
        </w:numPr>
      </w:pPr>
      <w:r>
        <w:t xml:space="preserve">Se ha decidido el mecanismo de tiempo real (WebSocket vs SSE) en refinement</w:t>
      </w:r>
    </w:p>
    <w:p>
      <w:pPr>
        <w:pStyle w:val="Compact"/>
        <w:numPr>
          <w:ilvl w:val="0"/>
          <w:numId w:val="1040"/>
        </w:numPr>
      </w:pPr>
      <w:r>
        <w:t xml:space="preserve">Los contratos de request/response de cada endpoint están bocetados</w:t>
      </w:r>
    </w:p>
    <w:p>
      <w:pPr>
        <w:pStyle w:val="Compact"/>
        <w:numPr>
          <w:ilvl w:val="0"/>
          <w:numId w:val="1040"/>
        </w:numPr>
      </w:pPr>
      <w:r>
        <w:t xml:space="preserve">La historia está estimada en puntos</w:t>
      </w:r>
    </w:p>
    <w:p>
      <w:pPr>
        <w:pStyle w:val="FirstParagraph"/>
      </w:pPr>
      <w:r>
        <w:t xml:space="preserve">DoD:</w:t>
      </w:r>
    </w:p>
    <w:p>
      <w:pPr>
        <w:pStyle w:val="Compact"/>
        <w:numPr>
          <w:ilvl w:val="0"/>
          <w:numId w:val="1041"/>
        </w:numPr>
      </w:pPr>
      <w:r>
        <w:t xml:space="preserve">Endpoints</w:t>
      </w:r>
      <w:r>
        <w:t xml:space="preserve"> </w:t>
      </w:r>
      <w:r>
        <w:rPr>
          <w:rStyle w:val="VerbatimChar"/>
        </w:rPr>
        <w:t xml:space="preserve">GET /notifications</w:t>
      </w:r>
      <w:r>
        <w:t xml:space="preserve">,</w:t>
      </w:r>
      <w:r>
        <w:t xml:space="preserve"> </w:t>
      </w:r>
      <w:r>
        <w:rPr>
          <w:rStyle w:val="VerbatimChar"/>
        </w:rPr>
        <w:t xml:space="preserve">PATCH /notifications/:id/read</w:t>
      </w:r>
      <w:r>
        <w:t xml:space="preserve"> </w:t>
      </w:r>
      <w:r>
        <w:t xml:space="preserve">y</w:t>
      </w:r>
      <w:r>
        <w:t xml:space="preserve"> </w:t>
      </w:r>
      <w:r>
        <w:rPr>
          <w:rStyle w:val="VerbatimChar"/>
        </w:rPr>
        <w:t xml:space="preserve">POST /notifications</w:t>
      </w:r>
      <w:r>
        <w:t xml:space="preserve"> </w:t>
      </w:r>
      <w:r>
        <w:t xml:space="preserve">implementados y funcionando</w:t>
      </w:r>
    </w:p>
    <w:p>
      <w:pPr>
        <w:pStyle w:val="Compact"/>
        <w:numPr>
          <w:ilvl w:val="0"/>
          <w:numId w:val="1041"/>
        </w:numPr>
      </w:pPr>
      <w:r>
        <w:t xml:space="preserve">El canal de tiempo real emite correctamente al usuario correspondiente al crear una notificación nueva</w:t>
      </w:r>
    </w:p>
    <w:p>
      <w:pPr>
        <w:pStyle w:val="Compact"/>
        <w:numPr>
          <w:ilvl w:val="0"/>
          <w:numId w:val="1041"/>
        </w:numPr>
      </w:pPr>
      <w:r>
        <w:t xml:space="preserve">Todos los endpoints están protegidos por autenticación; el usuario solo accede a sus propias notificaciones</w:t>
      </w:r>
    </w:p>
    <w:p>
      <w:pPr>
        <w:pStyle w:val="Compact"/>
        <w:numPr>
          <w:ilvl w:val="0"/>
          <w:numId w:val="1041"/>
        </w:numPr>
      </w:pPr>
      <w:r>
        <w:t xml:space="preserve">Códigos HTTP correctos en todos los casos de error</w:t>
      </w:r>
    </w:p>
    <w:p>
      <w:pPr>
        <w:pStyle w:val="Compact"/>
        <w:numPr>
          <w:ilvl w:val="0"/>
          <w:numId w:val="1041"/>
        </w:numPr>
      </w:pPr>
      <w:r>
        <w:t xml:space="preserve">Contrato del API documentado en OpenAPI/Swagger</w:t>
      </w:r>
    </w:p>
    <w:p>
      <w:pPr>
        <w:pStyle w:val="Compact"/>
        <w:numPr>
          <w:ilvl w:val="0"/>
          <w:numId w:val="1041"/>
        </w:numPr>
      </w:pPr>
      <w:r>
        <w:t xml:space="preserve">PR aprobado con al menos un revisor</w:t>
      </w:r>
    </w:p>
    <w:p>
      <w:pPr>
        <w:pStyle w:val="Compact"/>
        <w:numPr>
          <w:ilvl w:val="0"/>
          <w:numId w:val="1041"/>
        </w:numPr>
      </w:pPr>
      <w:r>
        <w:t xml:space="preserve">Tests de integración de los endpoints pasando en CI</w:t>
      </w:r>
    </w:p>
    <w:p>
      <w:r>
        <w:pict>
          <v:rect style="width:0;height:1.5pt" o:hralign="center" o:hrstd="t" o:hr="t"/>
        </w:pict>
      </w:r>
    </w:p>
    <w:bookmarkEnd w:id="97"/>
    <w:bookmarkStart w:id="98" w:name="X72c5adc581df5b98a33c10f08a8f8bb54ce410f"/>
    <w:p>
      <w:pPr>
        <w:pStyle w:val="Heading3"/>
      </w:pPr>
      <w:r>
        <w:t xml:space="preserve">EQ-219 — Componente de notificaciones reactivo con Signals en Angular 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Descripción: Implementar el</w:t>
      </w:r>
      <w:r>
        <w:t xml:space="preserve"> </w:t>
      </w:r>
      <w:r>
        <w:rPr>
          <w:rStyle w:val="VerbatimChar"/>
        </w:rPr>
        <w:t xml:space="preserve">NotificationService</w:t>
      </w:r>
      <w:r>
        <w:t xml:space="preserve"> </w:t>
      </w:r>
      <w:r>
        <w:t xml:space="preserve">singleton y el componente de campana con lista desplegable. El servicio gestionará el estado con Signals (Angular 19+), se conectará al canal de tiempo real del backend y expondrá el contador de no leídas y la lista de notificaciones a cualquier parte de la aplicación.</w:t>
      </w:r>
    </w:p>
    <w:p>
      <w:pPr>
        <w:pStyle w:val="BodyText"/>
      </w:pPr>
      <w:r>
        <w:t xml:space="preserve">DoR:</w:t>
      </w:r>
    </w:p>
    <w:p>
      <w:pPr>
        <w:pStyle w:val="Compact"/>
        <w:numPr>
          <w:ilvl w:val="0"/>
          <w:numId w:val="1042"/>
        </w:numPr>
      </w:pPr>
      <w:r>
        <w:t xml:space="preserve">La historia de BE está en Done o los endpoints están disponibles en un entorno mock/staging</w:t>
      </w:r>
    </w:p>
    <w:p>
      <w:pPr>
        <w:pStyle w:val="Compact"/>
        <w:numPr>
          <w:ilvl w:val="0"/>
          <w:numId w:val="1042"/>
        </w:numPr>
      </w:pPr>
      <w:r>
        <w:t xml:space="preserve">El contrato del API (OpenAPI) está publicado y accesible</w:t>
      </w:r>
    </w:p>
    <w:p>
      <w:pPr>
        <w:pStyle w:val="Compact"/>
        <w:numPr>
          <w:ilvl w:val="0"/>
          <w:numId w:val="1042"/>
        </w:numPr>
      </w:pPr>
      <w:r>
        <w:t xml:space="preserve">El diseño del componente campana está acordado (mockup o referencia visual)</w:t>
      </w:r>
    </w:p>
    <w:p>
      <w:pPr>
        <w:pStyle w:val="Compact"/>
        <w:numPr>
          <w:ilvl w:val="0"/>
          <w:numId w:val="1042"/>
        </w:numPr>
      </w:pPr>
      <w:r>
        <w:t xml:space="preserve">La historia está estimada en puntos</w:t>
      </w:r>
    </w:p>
    <w:p>
      <w:pPr>
        <w:pStyle w:val="FirstParagraph"/>
      </w:pPr>
      <w:r>
        <w:t xml:space="preserve">DoD:</w:t>
      </w:r>
    </w:p>
    <w:p>
      <w:pPr>
        <w:pStyle w:val="Compact"/>
        <w:numPr>
          <w:ilvl w:val="0"/>
          <w:numId w:val="1043"/>
        </w:numPr>
      </w:pPr>
      <w:r>
        <w:rPr>
          <w:rStyle w:val="VerbatimChar"/>
        </w:rPr>
        <w:t xml:space="preserve">NotificationService</w:t>
      </w:r>
      <w:r>
        <w:t xml:space="preserve"> </w:t>
      </w:r>
      <w:r>
        <w:t xml:space="preserve">implementado con Signals, providedIn root, y conectado al canal de tiempo real</w:t>
      </w:r>
    </w:p>
    <w:p>
      <w:pPr>
        <w:pStyle w:val="Compact"/>
        <w:numPr>
          <w:ilvl w:val="0"/>
          <w:numId w:val="1043"/>
        </w:numPr>
      </w:pPr>
      <w:r>
        <w:t xml:space="preserve">El badge muestra el contador de no leídas y se oculta cuando es 0</w:t>
      </w:r>
    </w:p>
    <w:p>
      <w:pPr>
        <w:pStyle w:val="Compact"/>
        <w:numPr>
          <w:ilvl w:val="0"/>
          <w:numId w:val="1043"/>
        </w:numPr>
      </w:pPr>
      <w:r>
        <w:t xml:space="preserve">La lista desplegable carga las notificaciones y permite marcar cada una como leída</w:t>
      </w:r>
    </w:p>
    <w:p>
      <w:pPr>
        <w:pStyle w:val="Compact"/>
        <w:numPr>
          <w:ilvl w:val="0"/>
          <w:numId w:val="1043"/>
        </w:numPr>
      </w:pPr>
      <w:r>
        <w:t xml:space="preserve">Marcar como leída actualiza el contador en tiempo real sin recarga</w:t>
      </w:r>
    </w:p>
    <w:p>
      <w:pPr>
        <w:pStyle w:val="Compact"/>
        <w:numPr>
          <w:ilvl w:val="0"/>
          <w:numId w:val="1043"/>
        </w:numPr>
      </w:pPr>
      <w:r>
        <w:t xml:space="preserve">El servicio no se destruye ni reinicia al navegar entre rutas</w:t>
      </w:r>
    </w:p>
    <w:p>
      <w:pPr>
        <w:pStyle w:val="Compact"/>
        <w:numPr>
          <w:ilvl w:val="0"/>
          <w:numId w:val="1043"/>
        </w:numPr>
      </w:pPr>
      <w:r>
        <w:t xml:space="preserve">Atributos ARIA básicos presentes en badge y lista</w:t>
      </w:r>
    </w:p>
    <w:p>
      <w:pPr>
        <w:pStyle w:val="Compact"/>
        <w:numPr>
          <w:ilvl w:val="0"/>
          <w:numId w:val="1043"/>
        </w:numPr>
      </w:pPr>
      <w:r>
        <w:t xml:space="preserve">PR aprobado con al menos un revisor</w:t>
      </w:r>
    </w:p>
    <w:p>
      <w:pPr>
        <w:pStyle w:val="Compact"/>
        <w:numPr>
          <w:ilvl w:val="0"/>
          <w:numId w:val="1043"/>
        </w:numPr>
      </w:pPr>
      <w:r>
        <w:t xml:space="preserve">Tests unitarios del servicio pasando en CI</w:t>
      </w:r>
    </w:p>
    <w:p>
      <w:r>
        <w:pict>
          <v:rect style="width:0;height:1.5pt" o:hralign="center" o:hrstd="t" o:hr="t"/>
        </w:pict>
      </w:r>
    </w:p>
    <w:bookmarkEnd w:id="98"/>
    <w:bookmarkStart w:id="99" w:name="Xcdf54fc0c583c90799aa9eac1c128c4f2e913fc"/>
    <w:p>
      <w:pPr>
        <w:pStyle w:val="Heading3"/>
      </w:pPr>
      <w:r>
        <w:t xml:space="preserve">EQ-220 — Cobertura de tests del módulo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Garantizar la calidad del sistema de notificaciones mediante tests unitarios, de integración y E2E que cubran los flujos principales tanto del frontend como del backend. Esta historia se trabaja en paralelo con FE y BE y se cierra al final del sprint.</w:t>
      </w:r>
    </w:p>
    <w:p>
      <w:pPr>
        <w:pStyle w:val="BodyText"/>
      </w:pPr>
      <w:r>
        <w:t xml:space="preserve">DoR:</w:t>
      </w:r>
    </w:p>
    <w:p>
      <w:pPr>
        <w:pStyle w:val="Compact"/>
        <w:numPr>
          <w:ilvl w:val="0"/>
          <w:numId w:val="1044"/>
        </w:numPr>
      </w:pPr>
      <w:r>
        <w:t xml:space="preserve">Las historias de DB, BE y FE están al menos en desarrollo avanzado</w:t>
      </w:r>
    </w:p>
    <w:p>
      <w:pPr>
        <w:pStyle w:val="Compact"/>
        <w:numPr>
          <w:ilvl w:val="0"/>
          <w:numId w:val="1044"/>
        </w:numPr>
      </w:pPr>
      <w:r>
        <w:t xml:space="preserve">Los flujos principales a cubrir en E2E están acordados con el equipo</w:t>
      </w:r>
    </w:p>
    <w:p>
      <w:pPr>
        <w:pStyle w:val="Compact"/>
        <w:numPr>
          <w:ilvl w:val="0"/>
          <w:numId w:val="1044"/>
        </w:numPr>
      </w:pPr>
      <w:r>
        <w:t xml:space="preserve">Se ha decidido el framework de E2E a usar (Cypress, Playwright…)</w:t>
      </w:r>
    </w:p>
    <w:p>
      <w:pPr>
        <w:pStyle w:val="Compact"/>
        <w:numPr>
          <w:ilvl w:val="0"/>
          <w:numId w:val="1044"/>
        </w:numPr>
      </w:pPr>
      <w:r>
        <w:t xml:space="preserve">La historia está estimada en puntos</w:t>
      </w:r>
    </w:p>
    <w:p>
      <w:pPr>
        <w:pStyle w:val="FirstParagraph"/>
      </w:pPr>
      <w:r>
        <w:t xml:space="preserve">DoD:</w:t>
      </w:r>
    </w:p>
    <w:p>
      <w:pPr>
        <w:pStyle w:val="Compact"/>
        <w:numPr>
          <w:ilvl w:val="0"/>
          <w:numId w:val="1045"/>
        </w:numPr>
      </w:pPr>
      <w:r>
        <w:t xml:space="preserve">Tests unitarios del</w:t>
      </w:r>
      <w:r>
        <w:t xml:space="preserve"> </w:t>
      </w:r>
      <w:r>
        <w:rPr>
          <w:rStyle w:val="VerbatimChar"/>
        </w:rPr>
        <w:t xml:space="preserve">NotificationService</w:t>
      </w:r>
      <w:r>
        <w:t xml:space="preserve"> </w:t>
      </w:r>
      <w:r>
        <w:t xml:space="preserve">cubriendo carga inicial, marcado como leída, actualización del contador y gestión de errores</w:t>
      </w:r>
    </w:p>
    <w:p>
      <w:pPr>
        <w:pStyle w:val="Compact"/>
        <w:numPr>
          <w:ilvl w:val="0"/>
          <w:numId w:val="1045"/>
        </w:numPr>
      </w:pPr>
      <w:r>
        <w:t xml:space="preserve">Tests de integración de los tres endpoints del backend (happy path + casos de error principales)</w:t>
      </w:r>
    </w:p>
    <w:p>
      <w:pPr>
        <w:pStyle w:val="Compact"/>
        <w:numPr>
          <w:ilvl w:val="0"/>
          <w:numId w:val="1045"/>
        </w:numPr>
      </w:pPr>
      <w:r>
        <w:t xml:space="preserve">Test E2E del flujo completo: notificación llega → aparece en campana → se marca como leída → contador baja</w:t>
      </w:r>
    </w:p>
    <w:p>
      <w:pPr>
        <w:pStyle w:val="Compact"/>
        <w:numPr>
          <w:ilvl w:val="0"/>
          <w:numId w:val="1045"/>
        </w:numPr>
      </w:pPr>
      <w:r>
        <w:t xml:space="preserve">Todo pasa en CI sin errores</w:t>
      </w:r>
    </w:p>
    <w:p>
      <w:r>
        <w:pict>
          <v:rect style="width:0;height:1.5pt" o:hralign="center" o:hrstd="t" o:hr="t"/>
        </w:pict>
      </w:r>
    </w:p>
    <w:bookmarkEnd w:id="99"/>
    <w:bookmarkStart w:id="100" w:name="Xe0013c32165c4bbf08c15aefe041536a98f30df"/>
    <w:p>
      <w:pPr>
        <w:pStyle w:val="Heading3"/>
      </w:pPr>
      <w:r>
        <w:t xml:space="preserve">EQ-221 — Documentación técnica del módulo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Dejar documentada la arquitectura del módulo de notificaciones para facilitar el mantenimiento futuro y el onboarding de nuevos miembros del equipo. Incluye tanto el contrato del API como la guía de arquitectura interna del módulo.</w:t>
      </w:r>
    </w:p>
    <w:p>
      <w:pPr>
        <w:pStyle w:val="BodyText"/>
      </w:pPr>
      <w:r>
        <w:t xml:space="preserve">DoR:</w:t>
      </w:r>
    </w:p>
    <w:p>
      <w:pPr>
        <w:pStyle w:val="Compact"/>
        <w:numPr>
          <w:ilvl w:val="0"/>
          <w:numId w:val="1046"/>
        </w:numPr>
      </w:pPr>
      <w:r>
        <w:t xml:space="preserve">Las historias de DB, BE y FE están en Done o muy próximas a cerrarse</w:t>
      </w:r>
    </w:p>
    <w:p>
      <w:pPr>
        <w:pStyle w:val="Compact"/>
        <w:numPr>
          <w:ilvl w:val="0"/>
          <w:numId w:val="1046"/>
        </w:numPr>
      </w:pPr>
      <w:r>
        <w:t xml:space="preserve">El equipo ha acordado dónde vive la documentación (Confluence, Notion, README…)</w:t>
      </w:r>
    </w:p>
    <w:p>
      <w:pPr>
        <w:pStyle w:val="Compact"/>
        <w:numPr>
          <w:ilvl w:val="0"/>
          <w:numId w:val="1046"/>
        </w:numPr>
      </w:pPr>
      <w:r>
        <w:t xml:space="preserve">La historia está estimada en puntos</w:t>
      </w:r>
    </w:p>
    <w:p>
      <w:pPr>
        <w:pStyle w:val="FirstParagraph"/>
      </w:pPr>
      <w:r>
        <w:t xml:space="preserve">DoD:</w:t>
      </w:r>
    </w:p>
    <w:p>
      <w:pPr>
        <w:pStyle w:val="Compact"/>
        <w:numPr>
          <w:ilvl w:val="0"/>
          <w:numId w:val="1047"/>
        </w:numPr>
      </w:pPr>
      <w:r>
        <w:t xml:space="preserve">README del módulo describe la arquitectura general, el patrón polimórfico y cómo añadir un nuevo</w:t>
      </w:r>
      <w:r>
        <w:t xml:space="preserve"> </w:t>
      </w:r>
      <w:r>
        <w:rPr>
          <w:rStyle w:val="VerbatimChar"/>
        </w:rPr>
        <w:t xml:space="preserve">entity_type</w:t>
      </w:r>
    </w:p>
    <w:p>
      <w:pPr>
        <w:pStyle w:val="Compact"/>
        <w:numPr>
          <w:ilvl w:val="0"/>
          <w:numId w:val="1047"/>
        </w:numPr>
      </w:pPr>
      <w:r>
        <w:t xml:space="preserve">OpenAPI actualizado y coherente con la implementación final</w:t>
      </w:r>
    </w:p>
    <w:p>
      <w:pPr>
        <w:pStyle w:val="Compact"/>
        <w:numPr>
          <w:ilvl w:val="0"/>
          <w:numId w:val="1047"/>
        </w:numPr>
      </w:pPr>
      <w:r>
        <w:t xml:space="preserve">Diagramas o esquemas del flujo de notificaciones incluidos en la documentación</w:t>
      </w:r>
    </w:p>
    <w:p>
      <w:pPr>
        <w:pStyle w:val="Compact"/>
        <w:numPr>
          <w:ilvl w:val="0"/>
          <w:numId w:val="1047"/>
        </w:numPr>
      </w:pPr>
      <w:r>
        <w:t xml:space="preserve">Documentación revisada y aprobada por al menos un miembro del equipo</w:t>
      </w:r>
    </w:p>
    <w:p>
      <w:r>
        <w:pict>
          <v:rect style="width:0;height:1.5pt" o:hralign="center" o:hrstd="t" o:hr="t"/>
        </w:pict>
      </w:r>
    </w:p>
    <w:bookmarkEnd w:id="100"/>
    <w:bookmarkStart w:id="101" w:name="eq-224-endpoints-de-notificaciones"/>
    <w:p>
      <w:pPr>
        <w:pStyle w:val="Heading3"/>
      </w:pPr>
      <w:r>
        <w:t xml:space="preserve">EQ-224 — Endpoints de notificaciones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Desarrollar</w:t>
      </w:r>
      <w:r>
        <w:t xml:space="preserve"> </w:t>
      </w:r>
      <w:r>
        <w:rPr>
          <w:rStyle w:val="VerbatimChar"/>
        </w:rPr>
        <w:t xml:space="preserve">GET /notifications</w:t>
      </w:r>
      <w:r>
        <w:t xml:space="preserve">,</w:t>
      </w:r>
      <w:r>
        <w:t xml:space="preserve"> </w:t>
      </w:r>
      <w:r>
        <w:rPr>
          <w:rStyle w:val="VerbatimChar"/>
        </w:rPr>
        <w:t xml:space="preserve">PATCH /notifications/:id/read</w:t>
      </w:r>
      <w:r>
        <w:t xml:space="preserve"> </w:t>
      </w:r>
      <w:r>
        <w:t xml:space="preserve">y</w:t>
      </w:r>
      <w:r>
        <w:t xml:space="preserve"> </w:t>
      </w:r>
      <w:r>
        <w:rPr>
          <w:rStyle w:val="VerbatimChar"/>
        </w:rPr>
        <w:t xml:space="preserve">POST /notifications</w:t>
      </w:r>
      <w:r>
        <w:t xml:space="preserve"> </w:t>
      </w:r>
      <w:r>
        <w:t xml:space="preserve">con autenticación, paginación en el GET y códigos HTTP correctos en todos los casos de error.</w:t>
      </w:r>
    </w:p>
    <w:p>
      <w:r>
        <w:pict>
          <v:rect style="width:0;height:1.5pt" o:hralign="center" o:hrstd="t" o:hr="t"/>
        </w:pict>
      </w:r>
    </w:p>
    <w:bookmarkEnd w:id="101"/>
    <w:bookmarkStart w:id="102" w:name="eq-225-canal-de-tiempo-real-websocketsse"/>
    <w:p>
      <w:pPr>
        <w:pStyle w:val="Heading3"/>
      </w:pPr>
      <w:r>
        <w:t xml:space="preserve">EQ-225 — Canal de tiempo real (WebSocket/SSE)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Montar el canal de tiempo real que emita al usuario correspondiente cada vez que se crea una nueva notificación. Incluye la decisión final de WebSocket vs SSE si no se ha tomado antes.</w:t>
      </w:r>
    </w:p>
    <w:p>
      <w:r>
        <w:pict>
          <v:rect style="width:0;height:1.5pt" o:hralign="center" o:hrstd="t" o:hr="t"/>
        </w:pict>
      </w:r>
    </w:p>
    <w:bookmarkEnd w:id="102"/>
    <w:bookmarkStart w:id="103" w:name="Xc75e4de326af1608ee1471178f3a395d4ed6a7d"/>
    <w:p>
      <w:pPr>
        <w:pStyle w:val="Heading3"/>
      </w:pPr>
      <w:r>
        <w:t xml:space="preserve">EQ-230 — Comprobar funcionalidad componentes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Comprobar el correcto funcionamiento de todo el sistema de notificaciones de forma unificada después de haber comprobado que funcionan de manera independiente.</w:t>
      </w:r>
    </w:p>
    <w:p>
      <w:r>
        <w:pict>
          <v:rect style="width:0;height:1.5pt" o:hralign="center" o:hrstd="t" o:hr="t"/>
        </w:pict>
      </w:r>
    </w:p>
    <w:bookmarkEnd w:id="103"/>
    <w:bookmarkStart w:id="104" w:name="Xab425dab3a3e09549bc3e2d07f7c0bc4eb7fdac"/>
    <w:p>
      <w:pPr>
        <w:pStyle w:val="Heading3"/>
      </w:pPr>
      <w:r>
        <w:t xml:space="preserve">EQ-238 — Tipar signals en ClasesComponent y ClasesProfesorComponent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asignaturas = signal&lt;any[]&gt;()</w:t>
      </w:r>
      <w:r>
        <w:t xml:space="preserve"> </w:t>
      </w:r>
      <w:r>
        <w:t xml:space="preserve">y</w:t>
      </w:r>
      <w:r>
        <w:t xml:space="preserve"> </w:t>
      </w:r>
      <w:r>
        <w:rPr>
          <w:rStyle w:val="VerbatimChar"/>
        </w:rPr>
        <w:t xml:space="preserve">profesoresMap</w:t>
      </w:r>
      <w:r>
        <w:t xml:space="preserve"> </w:t>
      </w:r>
      <w:r>
        <w:t xml:space="preserve">por interfaces concretas en ambos componentes. (Issue #20)</w:t>
      </w:r>
    </w:p>
    <w:p>
      <w:r>
        <w:pict>
          <v:rect style="width:0;height:1.5pt" o:hralign="center" o:hrstd="t" o:hr="t"/>
        </w:pict>
      </w:r>
    </w:p>
    <w:bookmarkEnd w:id="104"/>
    <w:bookmarkStart w:id="105" w:name="X91ad32ad2e25c55f002c885d27c6c57732a1ceb"/>
    <w:p>
      <w:pPr>
        <w:pStyle w:val="Heading3"/>
      </w:pPr>
      <w:r>
        <w:t xml:space="preserve">EQ-239 — Tipar coursesToShow en GroupListItemComponent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coursesToShow: any[]</w:t>
      </w:r>
      <w:r>
        <w:t xml:space="preserve"> </w:t>
      </w:r>
      <w:r>
        <w:t xml:space="preserve">por un tipo concreto en</w:t>
      </w:r>
      <w:r>
        <w:t xml:space="preserve"> </w:t>
      </w:r>
      <w:r>
        <w:rPr>
          <w:rStyle w:val="VerbatimChar"/>
        </w:rPr>
        <w:t xml:space="preserve">GroupListItemComponent</w:t>
      </w:r>
      <w:r>
        <w:t xml:space="preserve">. (Issue #21)</w:t>
      </w:r>
    </w:p>
    <w:p>
      <w:r>
        <w:pict>
          <v:rect style="width:0;height:1.5pt" o:hralign="center" o:hrstd="t" o:hr="t"/>
        </w:pict>
      </w:r>
    </w:p>
    <w:bookmarkEnd w:id="105"/>
    <w:bookmarkStart w:id="106" w:name="eq-240-tipar-output-en-list-items"/>
    <w:p>
      <w:pPr>
        <w:pStyle w:val="Heading3"/>
      </w:pPr>
      <w:r>
        <w:t xml:space="preserve">EQ-240 — Tipar</w:t>
      </w:r>
      <w:r>
        <w:t xml:space="preserve"> </w:t>
      </w:r>
      <w:r>
        <w:t xml:space="preserve">@Output</w:t>
      </w:r>
      <w:r>
        <w:t xml:space="preserve">() en list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Reemplazar</w:t>
      </w:r>
      <w:r>
        <w:t xml:space="preserve"> </w:t>
      </w:r>
      <w:r>
        <w:rPr>
          <w:rStyle w:val="VerbatimChar"/>
        </w:rPr>
        <w:t xml:space="preserve">EventEmitter&lt;any&gt;</w:t>
      </w:r>
      <w:r>
        <w:t xml:space="preserve"> </w:t>
      </w:r>
      <w:r>
        <w:t xml:space="preserve">por los tipos concretos:</w:t>
      </w:r>
      <w:r>
        <w:t xml:space="preserve"> </w:t>
      </w:r>
      <w:r>
        <w:rPr>
          <w:rStyle w:val="VerbatimChar"/>
        </w:rPr>
        <w:t xml:space="preserve">EventEmitter&lt;Student&gt;</w:t>
      </w:r>
      <w:r>
        <w:t xml:space="preserve">,</w:t>
      </w:r>
      <w:r>
        <w:t xml:space="preserve"> </w:t>
      </w:r>
      <w:r>
        <w:rPr>
          <w:rStyle w:val="VerbatimChar"/>
        </w:rPr>
        <w:t xml:space="preserve">EventEmitter&lt;Teacher&gt;</w:t>
      </w:r>
      <w:r>
        <w:t xml:space="preserve"> </w:t>
      </w:r>
      <w:r>
        <w:t xml:space="preserve">y los respectivos</w:t>
      </w:r>
      <w:r>
        <w:t xml:space="preserve"> </w:t>
      </w:r>
      <w:r>
        <w:rPr>
          <w:rStyle w:val="VerbatimChar"/>
        </w:rPr>
        <w:t xml:space="preserve">UpdateRequest</w:t>
      </w:r>
      <w:r>
        <w:t xml:space="preserve"> </w:t>
      </w:r>
      <w:r>
        <w:t xml:space="preserve">en</w:t>
      </w:r>
      <w:r>
        <w:t xml:space="preserve"> </w:t>
      </w:r>
      <w:r>
        <w:rPr>
          <w:rStyle w:val="VerbatimChar"/>
        </w:rPr>
        <w:t xml:space="preserve">subjectUpdated</w:t>
      </w:r>
      <w:r>
        <w:t xml:space="preserve"> </w:t>
      </w:r>
      <w:r>
        <w:t xml:space="preserve">y</w:t>
      </w:r>
      <w:r>
        <w:t xml:space="preserve"> </w:t>
      </w:r>
      <w:r>
        <w:rPr>
          <w:rStyle w:val="VerbatimChar"/>
        </w:rPr>
        <w:t xml:space="preserve">courseUpdated</w:t>
      </w:r>
      <w:r>
        <w:t xml:space="preserve">. (Issue #22)</w:t>
      </w:r>
    </w:p>
    <w:p>
      <w:r>
        <w:pict>
          <v:rect style="width:0;height:1.5pt" o:hralign="center" o:hrstd="t" o:hr="t"/>
        </w:pict>
      </w:r>
    </w:p>
    <w:bookmarkEnd w:id="106"/>
    <w:bookmarkStart w:id="107" w:name="X528960b9cb7cc47a7fbd55c60c337074981f20a"/>
    <w:p>
      <w:pPr>
        <w:pStyle w:val="Heading3"/>
      </w:pPr>
      <w:r>
        <w:t xml:space="preserve">EQ-242 — Limpiar setTimeout en ModalDeleteServiceService y ModalEditServiceService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Guardar la referencia del</w:t>
      </w:r>
      <w:r>
        <w:t xml:space="preserve"> </w:t>
      </w:r>
      <w:r>
        <w:rPr>
          <w:rStyle w:val="VerbatimChar"/>
        </w:rPr>
        <w:t xml:space="preserve">setTimeout</w:t>
      </w:r>
      <w:r>
        <w:t xml:space="preserve"> </w:t>
      </w:r>
      <w:r>
        <w:t xml:space="preserve">para poder limpiarlo correctamente y centralizar el manejo de errores en ambos servicios. (Issue #24)</w:t>
      </w:r>
    </w:p>
    <w:p>
      <w:r>
        <w:pict>
          <v:rect style="width:0;height:1.5pt" o:hralign="center" o:hrstd="t" o:hr="t"/>
        </w:pict>
      </w:r>
    </w:p>
    <w:bookmarkEnd w:id="107"/>
    <w:bookmarkStart w:id="108" w:name="Xa35e9fb105eadb873092366ae62b8dd53cb0b3b"/>
    <w:p>
      <w:pPr>
        <w:pStyle w:val="Heading3"/>
      </w:pPr>
      <w:r>
        <w:t xml:space="preserve">EQ-243 — Gestionar suscripción a optionsObservable en GenericEditModalComponent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Gestionar el ciclo de vida de la suscripción a</w:t>
      </w:r>
      <w:r>
        <w:t xml:space="preserve"> </w:t>
      </w:r>
      <w:r>
        <w:rPr>
          <w:rStyle w:val="VerbatimChar"/>
        </w:rPr>
        <w:t xml:space="preserve">optionsObservable</w:t>
      </w:r>
      <w:r>
        <w:t xml:space="preserve"> </w:t>
      </w:r>
      <w:r>
        <w:t xml:space="preserve">para evitar el posible memory leak, usando</w:t>
      </w:r>
      <w:r>
        <w:t xml:space="preserve"> </w:t>
      </w:r>
      <w:r>
        <w:rPr>
          <w:rStyle w:val="VerbatimChar"/>
        </w:rPr>
        <w:t xml:space="preserve">takeUntilDestroyed</w:t>
      </w:r>
      <w:r>
        <w:t xml:space="preserve"> </w:t>
      </w:r>
      <w:r>
        <w:t xml:space="preserve">o</w:t>
      </w:r>
      <w:r>
        <w:t xml:space="preserve"> </w:t>
      </w:r>
      <w:r>
        <w:rPr>
          <w:rStyle w:val="VerbatimChar"/>
        </w:rPr>
        <w:t xml:space="preserve">AsyncPipe</w:t>
      </w:r>
      <w:r>
        <w:t xml:space="preserve">. (Issue #25)</w:t>
      </w:r>
    </w:p>
    <w:p>
      <w:r>
        <w:pict>
          <v:rect style="width:0;height:1.5pt" o:hralign="center" o:hrstd="t" o:hr="t"/>
        </w:pict>
      </w:r>
    </w:p>
    <w:bookmarkEnd w:id="108"/>
    <w:bookmarkStart w:id="109" w:name="Xea720cd8d7f6ee3285ded78f2a599ceefaeb248"/>
    <w:p>
      <w:pPr>
        <w:pStyle w:val="Heading3"/>
      </w:pPr>
      <w:r>
        <w:t xml:space="preserve">EQ-244 — Gestionar suscripción a currentUser$ en HeaderComponent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Desuscribirse correctamente de</w:t>
      </w:r>
      <w:r>
        <w:t xml:space="preserve"> </w:t>
      </w:r>
      <w:r>
        <w:rPr>
          <w:rStyle w:val="VerbatimChar"/>
        </w:rPr>
        <w:t xml:space="preserve">currentUser$</w:t>
      </w:r>
      <w:r>
        <w:t xml:space="preserve"> </w:t>
      </w:r>
      <w:r>
        <w:t xml:space="preserve">en</w:t>
      </w:r>
      <w:r>
        <w:t xml:space="preserve"> </w:t>
      </w:r>
      <w:r>
        <w:rPr>
          <w:rStyle w:val="VerbatimChar"/>
        </w:rPr>
        <w:t xml:space="preserve">HeaderComponent</w:t>
      </w:r>
      <w:r>
        <w:t xml:space="preserve"> </w:t>
      </w:r>
      <w:r>
        <w:t xml:space="preserve">para evitar el memory leak, usando</w:t>
      </w:r>
      <w:r>
        <w:t xml:space="preserve"> </w:t>
      </w:r>
      <w:r>
        <w:rPr>
          <w:rStyle w:val="VerbatimChar"/>
        </w:rPr>
        <w:t xml:space="preserve">takeUntilDestroyed</w:t>
      </w:r>
      <w:r>
        <w:t xml:space="preserve"> </w:t>
      </w:r>
      <w:r>
        <w:t xml:space="preserve">o</w:t>
      </w:r>
      <w:r>
        <w:t xml:space="preserve"> </w:t>
      </w:r>
      <w:r>
        <w:rPr>
          <w:rStyle w:val="VerbatimChar"/>
        </w:rPr>
        <w:t xml:space="preserve">AsyncPipe</w:t>
      </w:r>
      <w:r>
        <w:t xml:space="preserve">. (Issue #26)</w:t>
      </w:r>
    </w:p>
    <w:p>
      <w:r>
        <w:pict>
          <v:rect style="width:0;height:1.5pt" o:hralign="center" o:hrstd="t" o:hr="t"/>
        </w:pict>
      </w:r>
    </w:p>
    <w:bookmarkEnd w:id="109"/>
    <w:bookmarkStart w:id="110" w:name="X20349eb17d028749cc2e8664530606b4a39a382"/>
    <w:p>
      <w:pPr>
        <w:pStyle w:val="Heading3"/>
      </w:pPr>
      <w:r>
        <w:t xml:space="preserve">EQ-246 — Corregir PerfilComponent Corregir SimpleChange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Corregir PerfilComponent Corregir</w:t>
      </w:r>
      <w:r>
        <w:t xml:space="preserve"> </w:t>
      </w:r>
      <w:r>
        <w:rPr>
          <w:rStyle w:val="VerbatimChar"/>
        </w:rPr>
        <w:t xml:space="preserve">SimpleChange</w:t>
      </w:r>
      <w:r>
        <w:t xml:space="preserve"> </w:t>
      </w:r>
      <w:r>
        <w:t xml:space="preserve">por</w:t>
      </w:r>
      <w:r>
        <w:t xml:space="preserve"> </w:t>
      </w:r>
      <w:r>
        <w:rPr>
          <w:rStyle w:val="VerbatimChar"/>
        </w:rPr>
        <w:t xml:space="preserve">SimpleChanges</w:t>
      </w:r>
      <w:r>
        <w:t xml:space="preserve"> </w:t>
      </w:r>
      <w:r>
        <w:t xml:space="preserve">en</w:t>
      </w:r>
      <w:r>
        <w:t xml:space="preserve"> </w:t>
      </w:r>
      <w:r>
        <w:rPr>
          <w:rStyle w:val="VerbatimChar"/>
        </w:rPr>
        <w:t xml:space="preserve">ngOnChanges</w:t>
      </w:r>
      <w:r>
        <w:t xml:space="preserve">, eliminar las llamadas duplicadas a</w:t>
      </w:r>
      <w:r>
        <w:t xml:space="preserve"> </w:t>
      </w:r>
      <w:r>
        <w:rPr>
          <w:rStyle w:val="VerbatimChar"/>
        </w:rPr>
        <w:t xml:space="preserve">loadUserData</w:t>
      </w:r>
      <w:r>
        <w:t xml:space="preserve"> </w:t>
      </w:r>
      <w:r>
        <w:t xml:space="preserve">y delegar</w:t>
      </w:r>
      <w:r>
        <w:t xml:space="preserve"> </w:t>
      </w:r>
      <w:r>
        <w:rPr>
          <w:rStyle w:val="VerbatimChar"/>
        </w:rPr>
        <w:t xml:space="preserve">localStorage.clear()</w:t>
      </w:r>
      <w:r>
        <w:t xml:space="preserve"> </w:t>
      </w:r>
      <w:r>
        <w:t xml:space="preserve">en error a</w:t>
      </w:r>
      <w:r>
        <w:t xml:space="preserve"> </w:t>
      </w:r>
      <w:r>
        <w:rPr>
          <w:rStyle w:val="VerbatimChar"/>
        </w:rPr>
        <w:t xml:space="preserve">AuthService</w:t>
      </w:r>
      <w:r>
        <w:t xml:space="preserve">. (Issue #27)</w:t>
      </w:r>
    </w:p>
    <w:p>
      <w:r>
        <w:pict>
          <v:rect style="width:0;height:1.5pt" o:hralign="center" o:hrstd="t" o:hr="t"/>
        </w:pict>
      </w:r>
    </w:p>
    <w:bookmarkEnd w:id="110"/>
    <w:bookmarkStart w:id="111" w:name="Xb94d8980da95b6fa4d861c1cf7769c1584f1a2c"/>
    <w:p>
      <w:pPr>
        <w:pStyle w:val="Heading3"/>
      </w:pPr>
      <w:r>
        <w:t xml:space="preserve">EQ-258 — Eliminar bloque vacío en DesplegableAdminComponent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Eliminar el bloque</w:t>
      </w:r>
      <w:r>
        <w:t xml:space="preserve"> </w:t>
      </w:r>
      <w:r>
        <w:rPr>
          <w:rStyle w:val="VerbatimChar"/>
        </w:rPr>
        <w:t xml:space="preserve">@if(openedMenu() === null)</w:t>
      </w:r>
      <w:r>
        <w:t xml:space="preserve"> </w:t>
      </w:r>
      <w:r>
        <w:t xml:space="preserve">vacío y redundante. (Issue #41)</w:t>
      </w:r>
    </w:p>
    <w:p>
      <w:r>
        <w:pict>
          <v:rect style="width:0;height:1.5pt" o:hralign="center" o:hrstd="t" o:hr="t"/>
        </w:pict>
      </w:r>
    </w:p>
    <w:bookmarkEnd w:id="111"/>
    <w:bookmarkStart w:id="112" w:name="X8663a1afa0d767b71ac4437bb0042ba3ce3da01"/>
    <w:p>
      <w:pPr>
        <w:pStyle w:val="Heading3"/>
      </w:pPr>
      <w:r>
        <w:t xml:space="preserve">EQ-260 — Implementar formulario de creación en ClassSessionListComponent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Implementar el formulario de creación pendiente y renombrar</w:t>
      </w:r>
      <w:r>
        <w:t xml:space="preserve"> </w:t>
      </w:r>
      <w:r>
        <w:rPr>
          <w:rStyle w:val="VerbatimChar"/>
        </w:rPr>
        <w:t xml:space="preserve">onSubjectCreated</w:t>
      </w:r>
      <w:r>
        <w:t xml:space="preserve"> </w:t>
      </w:r>
      <w:r>
        <w:t xml:space="preserve">a</w:t>
      </w:r>
      <w:r>
        <w:t xml:space="preserve"> </w:t>
      </w:r>
      <w:r>
        <w:rPr>
          <w:rStyle w:val="VerbatimChar"/>
        </w:rPr>
        <w:t xml:space="preserve">onSessionCreated</w:t>
      </w:r>
      <w:r>
        <w:t xml:space="preserve"> </w:t>
      </w:r>
      <w:r>
        <w:t xml:space="preserve">en</w:t>
      </w:r>
      <w:r>
        <w:t xml:space="preserve"> </w:t>
      </w:r>
      <w:r>
        <w:rPr>
          <w:rStyle w:val="VerbatimChar"/>
        </w:rPr>
        <w:t xml:space="preserve">ClassSessionListComponent</w:t>
      </w:r>
      <w:r>
        <w:t xml:space="preserve">. (Issue #43)</w:t>
      </w:r>
    </w:p>
    <w:p>
      <w:r>
        <w:pict>
          <v:rect style="width:0;height:1.5pt" o:hralign="center" o:hrstd="t" o:hr="t"/>
        </w:pict>
      </w:r>
    </w:p>
    <w:bookmarkEnd w:id="112"/>
    <w:bookmarkStart w:id="113" w:name="Xaa328f68e8924b25182fd2858fb2e1005cea129"/>
    <w:p>
      <w:pPr>
        <w:pStyle w:val="Heading3"/>
      </w:pPr>
      <w:r>
        <w:t xml:space="preserve">EQ-264 — Renombrar servicios con sufijo ServiceService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Identificar todos los servicios que terminan en</w:t>
      </w:r>
      <w:r>
        <w:t xml:space="preserve"> </w:t>
      </w:r>
      <w:r>
        <w:rPr>
          <w:rStyle w:val="VerbatimChar"/>
        </w:rPr>
        <w:t xml:space="preserve">ServiceService</w:t>
      </w:r>
      <w:r>
        <w:t xml:space="preserve"> </w:t>
      </w:r>
      <w:r>
        <w:t xml:space="preserve">y renombrarlos eliminando el sufijo duplicado. (Issue #48)</w:t>
      </w:r>
    </w:p>
    <w:p>
      <w:r>
        <w:pict>
          <v:rect style="width:0;height:1.5pt" o:hralign="center" o:hrstd="t" o:hr="t"/>
        </w:pict>
      </w:r>
    </w:p>
    <w:bookmarkEnd w:id="113"/>
    <w:bookmarkStart w:id="114" w:name="eq-265-horario"/>
    <w:p>
      <w:pPr>
        <w:pStyle w:val="Heading3"/>
      </w:pPr>
      <w:r>
        <w:t xml:space="preserve">EQ-265 — Horario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Hacer componentes para horario de alumno y profesor</w:t>
      </w:r>
    </w:p>
    <w:p>
      <w:r>
        <w:pict>
          <v:rect style="width:0;height:1.5pt" o:hralign="center" o:hrstd="t" o:hr="t"/>
        </w:pict>
      </w:r>
    </w:p>
    <w:bookmarkEnd w:id="114"/>
    <w:bookmarkStart w:id="115" w:name="X9615f9f0918c39f9431cf700c7f5f46e92f46af"/>
    <w:p>
      <w:pPr>
        <w:pStyle w:val="Heading3"/>
      </w:pPr>
      <w:r>
        <w:t xml:space="preserve">EQ-323 — Problema al actualizar horas semanales de asignatura en edit-modal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Error</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15"/>
    <w:bookmarkEnd w:id="116"/>
    <w:bookmarkStart w:id="117" w:name="contexto"/>
    <w:p>
      <w:pPr>
        <w:pStyle w:val="Heading2"/>
      </w:pPr>
      <w:r>
        <w:t xml:space="preserve">Contexto</w:t>
      </w:r>
    </w:p>
    <w:p>
      <w:pPr>
        <w:pStyle w:val="FirstParagraph"/>
      </w:pPr>
      <w:r>
        <w:t xml:space="preserve">Problema detectado al intentar actualizar las</w:t>
      </w:r>
      <w:r>
        <w:t xml:space="preserve"> </w:t>
      </w:r>
      <w:r>
        <w:rPr>
          <w:b/>
          <w:bCs/>
        </w:rPr>
        <w:t xml:space="preserve">horas semanales</w:t>
      </w:r>
      <w:r>
        <w:t xml:space="preserve"> </w:t>
      </w:r>
      <w:r>
        <w:t xml:space="preserve">(</w:t>
      </w:r>
      <w:r>
        <w:rPr>
          <w:rStyle w:val="VerbatimChar"/>
        </w:rPr>
        <w:t xml:space="preserve">hours</w:t>
      </w:r>
      <w:r>
        <w:t xml:space="preserve">) de una asignatura desde el componente</w:t>
      </w:r>
      <w:r>
        <w:t xml:space="preserve"> </w:t>
      </w:r>
      <w:r>
        <w:rPr>
          <w:b/>
          <w:bCs/>
        </w:rPr>
        <w:t xml:space="preserve">edit-modal</w:t>
      </w:r>
      <w:r>
        <w:t xml:space="preserve"> </w:t>
      </w:r>
      <w:r>
        <w:t xml:space="preserve">del panel admin.</w:t>
      </w:r>
    </w:p>
    <w:bookmarkEnd w:id="117"/>
    <w:bookmarkStart w:id="118" w:name="área-afectada"/>
    <w:p>
      <w:pPr>
        <w:pStyle w:val="Heading2"/>
      </w:pPr>
      <w:r>
        <w:t xml:space="preserve">Área afectada</w:t>
      </w:r>
    </w:p>
    <w:p>
      <w:pPr>
        <w:pStyle w:val="Compact"/>
        <w:numPr>
          <w:ilvl w:val="0"/>
          <w:numId w:val="1048"/>
        </w:numPr>
      </w:pPr>
      <w:r>
        <w:t xml:space="preserve">Frontend: modal de edición de asignatura (</w:t>
      </w:r>
      <w:r>
        <w:rPr>
          <w:rStyle w:val="VerbatimChar"/>
        </w:rPr>
        <w:t xml:space="preserve">generic-edit-modal</w:t>
      </w:r>
      <w:r>
        <w:t xml:space="preserve"> </w:t>
      </w:r>
      <w:r>
        <w:t xml:space="preserve">/ subject edit)</w:t>
      </w:r>
    </w:p>
    <w:p>
      <w:pPr>
        <w:pStyle w:val="Compact"/>
        <w:numPr>
          <w:ilvl w:val="0"/>
          <w:numId w:val="1048"/>
        </w:numPr>
      </w:pPr>
      <w:r>
        <w:t xml:space="preserve">Campo:</w:t>
      </w:r>
      <w:r>
        <w:t xml:space="preserve"> </w:t>
      </w:r>
      <w:r>
        <w:rPr>
          <w:rStyle w:val="VerbatimChar"/>
        </w:rPr>
        <w:t xml:space="preserve">hours</w:t>
      </w:r>
      <w:r>
        <w:t xml:space="preserve"> </w:t>
      </w:r>
      <w:r>
        <w:t xml:space="preserve">(horas semanales)</w:t>
      </w:r>
    </w:p>
    <w:p>
      <w:pPr>
        <w:pStyle w:val="Compact"/>
        <w:numPr>
          <w:ilvl w:val="0"/>
          <w:numId w:val="1048"/>
        </w:numPr>
      </w:pPr>
      <w:r>
        <w:t xml:space="preserve">Posible coordinación con</w:t>
      </w:r>
      <w:r>
        <w:t xml:space="preserve"> </w:t>
      </w:r>
      <w:r>
        <w:rPr>
          <w:rStyle w:val="VerbatimChar"/>
        </w:rPr>
        <w:t xml:space="preserve">PATCH /api/subjects/:id</w:t>
      </w:r>
    </w:p>
    <w:bookmarkEnd w:id="118"/>
    <w:bookmarkStart w:id="119" w:name="comportamiento-reportado"/>
    <w:p>
      <w:pPr>
        <w:pStyle w:val="Heading2"/>
      </w:pPr>
      <w:r>
        <w:t xml:space="preserve">Comportamiento reportado</w:t>
      </w:r>
    </w:p>
    <w:p>
      <w:pPr>
        <w:pStyle w:val="Compact"/>
        <w:numPr>
          <w:ilvl w:val="0"/>
          <w:numId w:val="1049"/>
        </w:numPr>
      </w:pPr>
      <w:r>
        <w:t xml:space="preserve">Fallo o comportamiento incorrecto al guardar/actualizar las horas semanales desde el modal.</w:t>
      </w:r>
    </w:p>
    <w:bookmarkEnd w:id="119"/>
    <w:bookmarkStart w:id="120" w:name="pendiente"/>
    <w:p>
      <w:pPr>
        <w:pStyle w:val="Heading2"/>
      </w:pPr>
      <w:r>
        <w:t xml:space="preserve">Pendiente</w:t>
      </w:r>
    </w:p>
    <w:p>
      <w:pPr>
        <w:pStyle w:val="Compact"/>
        <w:numPr>
          <w:ilvl w:val="0"/>
          <w:numId w:val="1050"/>
        </w:numPr>
      </w:pPr>
      <w:r>
        <w:t xml:space="preserve">Reproducir flujo completo (abrir modal → cambiar horas → guardar)</w:t>
      </w:r>
    </w:p>
    <w:p>
      <w:pPr>
        <w:pStyle w:val="Compact"/>
        <w:numPr>
          <w:ilvl w:val="0"/>
          <w:numId w:val="1051"/>
        </w:numPr>
      </w:pPr>
      <w:r>
        <w:t xml:space="preserve">Verificar binding del formulario y payload enviado al backend</w:t>
      </w:r>
    </w:p>
    <w:p>
      <w:pPr>
        <w:pStyle w:val="Compact"/>
        <w:numPr>
          <w:ilvl w:val="0"/>
          <w:numId w:val="1052"/>
        </w:numPr>
      </w:pPr>
      <w:r>
        <w:t xml:space="preserve">Comprobar validación Zod/backend del campo</w:t>
      </w:r>
      <w:r>
        <w:t xml:space="preserve"> </w:t>
      </w:r>
      <w:r>
        <w:rPr>
          <w:rStyle w:val="VerbatimChar"/>
        </w:rPr>
        <w:t xml:space="preserve">hours</w:t>
      </w:r>
    </w:p>
    <w:p>
      <w:pPr>
        <w:pStyle w:val="Compact"/>
        <w:numPr>
          <w:ilvl w:val="0"/>
          <w:numId w:val="1053"/>
        </w:numPr>
      </w:pPr>
      <w:r>
        <w:t xml:space="preserve">Corregir manejo de respuesta/errores en el modal</w:t>
      </w:r>
    </w:p>
    <w:bookmarkEnd w:id="120"/>
    <w:bookmarkStart w:id="121" w:name="ref.-tfg"/>
    <w:p>
      <w:pPr>
        <w:pStyle w:val="Heading2"/>
      </w:pPr>
      <w:r>
        <w:t xml:space="preserve">Ref. TFG</w:t>
      </w:r>
    </w:p>
    <w:p>
      <w:pPr>
        <w:pStyle w:val="FirstParagraph"/>
      </w:pPr>
      <w:r>
        <w:t xml:space="preserve">Pendiente de crear clave en proyecto CURSO si aplica.</w:t>
      </w:r>
    </w:p>
    <w:bookmarkEnd w:id="121"/>
    <w:bookmarkStart w:id="132" w:name="notas"/>
    <w:p>
      <w:pPr>
        <w:pStyle w:val="Heading2"/>
      </w:pPr>
      <w:r>
        <w:t xml:space="preserve">Notas</w:t>
      </w:r>
    </w:p>
    <w:p>
      <w:pPr>
        <w:pStyle w:val="FirstParagraph"/>
      </w:pPr>
      <w:r>
        <w:t xml:space="preserve">Ticket de seguimiento creado desde Cursor antes de abordar matriculación (EQ-311 / CURSO-311).</w:t>
      </w:r>
    </w:p>
    <w:p>
      <w:r>
        <w:pict>
          <v:rect style="width:0;height:1.5pt" o:hralign="center" o:hrstd="t" o:hr="t"/>
        </w:pict>
      </w:r>
    </w:p>
    <w:bookmarkStart w:id="122" w:name="Xd08a9fef436b81b1e4423baf3d05bb741133040"/>
    <w:p>
      <w:pPr>
        <w:pStyle w:val="Heading3"/>
      </w:pPr>
      <w:r>
        <w:t xml:space="preserve">EQ-324 — Documentación de usuario en Markdown (Admin, Teacher,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Crear manual de instrucciones en formato Markdown para los tres tipos de usuarios del sistema:</w:t>
      </w:r>
    </w:p>
    <w:p>
      <w:pPr>
        <w:pStyle w:val="Compact"/>
        <w:numPr>
          <w:ilvl w:val="0"/>
          <w:numId w:val="1054"/>
        </w:numPr>
      </w:pPr>
      <w:r>
        <w:t xml:space="preserve">Panel de administración</w:t>
      </w:r>
    </w:p>
    <w:p>
      <w:pPr>
        <w:pStyle w:val="Compact"/>
        <w:numPr>
          <w:ilvl w:val="0"/>
          <w:numId w:val="1054"/>
        </w:numPr>
      </w:pPr>
      <w:r>
        <w:t xml:space="preserve">Vistas de profesor</w:t>
      </w:r>
    </w:p>
    <w:p>
      <w:pPr>
        <w:pStyle w:val="Compact"/>
        <w:numPr>
          <w:ilvl w:val="0"/>
          <w:numId w:val="1054"/>
        </w:numPr>
      </w:pPr>
      <w:r>
        <w:t xml:space="preserve">Vistas de alumno</w:t>
      </w:r>
    </w:p>
    <w:p>
      <w:pPr>
        <w:pStyle w:val="FirstParagraph"/>
      </w:pPr>
      <w:r>
        <w:t xml:space="preserve">El manual será publicable como PDF para la presentación del proyecto.</w:t>
      </w:r>
    </w:p>
    <w:p>
      <w:r>
        <w:pict>
          <v:rect style="width:0;height:1.5pt" o:hralign="center" o:hrstd="t" o:hr="t"/>
        </w:pict>
      </w:r>
    </w:p>
    <w:bookmarkEnd w:id="122"/>
    <w:bookmarkStart w:id="123" w:name="eq-326-manual-vistas-de-profesor"/>
    <w:p>
      <w:pPr>
        <w:pStyle w:val="Heading3"/>
      </w:pPr>
      <w:r>
        <w:t xml:space="preserve">EQ-326 — Manual: Vistas de profesor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Manual de usuario para profesores:</w:t>
      </w:r>
    </w:p>
    <w:p>
      <w:pPr>
        <w:pStyle w:val="Compact"/>
        <w:numPr>
          <w:ilvl w:val="0"/>
          <w:numId w:val="1055"/>
        </w:numPr>
      </w:pPr>
      <w:r>
        <w:t xml:space="preserve">Acceso y dashboard</w:t>
      </w:r>
    </w:p>
    <w:p>
      <w:pPr>
        <w:pStyle w:val="Compact"/>
        <w:numPr>
          <w:ilvl w:val="0"/>
          <w:numId w:val="1055"/>
        </w:numPr>
      </w:pPr>
      <w:r>
        <w:t xml:space="preserve">Visualización de clases y grupos</w:t>
      </w:r>
    </w:p>
    <w:p>
      <w:pPr>
        <w:pStyle w:val="Compact"/>
        <w:numPr>
          <w:ilvl w:val="0"/>
          <w:numId w:val="1055"/>
        </w:numPr>
      </w:pPr>
      <w:r>
        <w:t xml:space="preserve">Gestión de tareas</w:t>
      </w:r>
    </w:p>
    <w:p>
      <w:pPr>
        <w:pStyle w:val="Compact"/>
        <w:numPr>
          <w:ilvl w:val="0"/>
          <w:numId w:val="1055"/>
        </w:numPr>
      </w:pPr>
      <w:r>
        <w:t xml:space="preserve">Horario semanal</w:t>
      </w:r>
    </w:p>
    <w:p>
      <w:pPr>
        <w:pStyle w:val="Compact"/>
        <w:numPr>
          <w:ilvl w:val="0"/>
          <w:numId w:val="1055"/>
        </w:numPr>
      </w:pPr>
      <w:r>
        <w:t xml:space="preserve">Registro de asistencias</w:t>
      </w:r>
    </w:p>
    <w:p>
      <w:pPr>
        <w:pStyle w:val="Compact"/>
        <w:numPr>
          <w:ilvl w:val="0"/>
          <w:numId w:val="1055"/>
        </w:numPr>
      </w:pPr>
      <w:r>
        <w:t xml:space="preserve">Calificación de entregas</w:t>
      </w:r>
    </w:p>
    <w:p>
      <w:pPr>
        <w:pStyle w:val="Compact"/>
        <w:numPr>
          <w:ilvl w:val="0"/>
          <w:numId w:val="1055"/>
        </w:numPr>
      </w:pPr>
      <w:r>
        <w:t xml:space="preserve">Consulta del temario</w:t>
      </w:r>
    </w:p>
    <w:p>
      <w:pPr>
        <w:pStyle w:val="Compact"/>
        <w:numPr>
          <w:ilvl w:val="0"/>
          <w:numId w:val="1055"/>
        </w:numPr>
      </w:pPr>
      <w:r>
        <w:t xml:space="preserve">Tablón de anuncios</w:t>
      </w:r>
    </w:p>
    <w:p>
      <w:pPr>
        <w:pStyle w:val="FirstParagraph"/>
      </w:pPr>
      <w:r>
        <w:t xml:space="preserve">Nota: Requiere confirmación tras merge de vistas de profesor. Puntos: 3.</w:t>
      </w:r>
    </w:p>
    <w:p>
      <w:r>
        <w:pict>
          <v:rect style="width:0;height:1.5pt" o:hralign="center" o:hrstd="t" o:hr="t"/>
        </w:pict>
      </w:r>
    </w:p>
    <w:bookmarkEnd w:id="123"/>
    <w:bookmarkStart w:id="124" w:name="eq-327-manual-vistas-de-alumno"/>
    <w:p>
      <w:pPr>
        <w:pStyle w:val="Heading3"/>
      </w:pPr>
      <w:r>
        <w:t xml:space="preserve">EQ-327 — Manual: Vistas de alumno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Manual de usuario para alumnos:</w:t>
      </w:r>
    </w:p>
    <w:p>
      <w:pPr>
        <w:pStyle w:val="Compact"/>
        <w:numPr>
          <w:ilvl w:val="0"/>
          <w:numId w:val="1056"/>
        </w:numPr>
      </w:pPr>
      <w:r>
        <w:t xml:space="preserve">Acceso y dashboard</w:t>
      </w:r>
    </w:p>
    <w:p>
      <w:pPr>
        <w:pStyle w:val="Compact"/>
        <w:numPr>
          <w:ilvl w:val="0"/>
          <w:numId w:val="1056"/>
        </w:numPr>
      </w:pPr>
      <w:r>
        <w:t xml:space="preserve">Visualización de clases</w:t>
      </w:r>
    </w:p>
    <w:p>
      <w:pPr>
        <w:pStyle w:val="Compact"/>
        <w:numPr>
          <w:ilvl w:val="0"/>
          <w:numId w:val="1056"/>
        </w:numPr>
      </w:pPr>
      <w:r>
        <w:t xml:space="preserve">Consulta de horario</w:t>
      </w:r>
    </w:p>
    <w:p>
      <w:pPr>
        <w:pStyle w:val="Compact"/>
        <w:numPr>
          <w:ilvl w:val="0"/>
          <w:numId w:val="1056"/>
        </w:numPr>
      </w:pPr>
      <w:r>
        <w:t xml:space="preserve">Visualización de temario</w:t>
      </w:r>
    </w:p>
    <w:p>
      <w:pPr>
        <w:pStyle w:val="Compact"/>
        <w:numPr>
          <w:ilvl w:val="0"/>
          <w:numId w:val="1056"/>
        </w:numPr>
      </w:pPr>
      <w:r>
        <w:t xml:space="preserve">Entrega de tareas</w:t>
      </w:r>
    </w:p>
    <w:p>
      <w:pPr>
        <w:pStyle w:val="Compact"/>
        <w:numPr>
          <w:ilvl w:val="0"/>
          <w:numId w:val="1056"/>
        </w:numPr>
      </w:pPr>
      <w:r>
        <w:t xml:space="preserve">Consulta de calificaciones</w:t>
      </w:r>
    </w:p>
    <w:p>
      <w:pPr>
        <w:pStyle w:val="Compact"/>
        <w:numPr>
          <w:ilvl w:val="0"/>
          <w:numId w:val="1056"/>
        </w:numPr>
      </w:pPr>
      <w:r>
        <w:t xml:space="preserve">Justificación de faltas</w:t>
      </w:r>
    </w:p>
    <w:p>
      <w:pPr>
        <w:pStyle w:val="Compact"/>
        <w:numPr>
          <w:ilvl w:val="0"/>
          <w:numId w:val="1056"/>
        </w:numPr>
      </w:pPr>
      <w:r>
        <w:t xml:space="preserve">Tablón de anuncios</w:t>
      </w:r>
    </w:p>
    <w:p>
      <w:pPr>
        <w:pStyle w:val="FirstParagraph"/>
      </w:pPr>
      <w:r>
        <w:t xml:space="preserve">Nota: Requiere confirmación tras merge de vistas de alumno. Puntos: 3.</w:t>
      </w:r>
    </w:p>
    <w:p>
      <w:r>
        <w:pict>
          <v:rect style="width:0;height:1.5pt" o:hralign="center" o:hrstd="t" o:hr="t"/>
        </w:pict>
      </w:r>
    </w:p>
    <w:bookmarkEnd w:id="124"/>
    <w:bookmarkStart w:id="125" w:name="X5b8b1257495fa80792f3b46742ae00033c16141"/>
    <w:p>
      <w:pPr>
        <w:pStyle w:val="Heading3"/>
      </w:pPr>
      <w:r>
        <w:t xml:space="preserve">EQ-329 — Gestión de credenciales de alumnos y acceso para tutores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Al matricular un alumno se genera una contraseña que actualmente no se persiste. Se necesita:</w:t>
      </w:r>
    </w:p>
    <w:p>
      <w:pPr>
        <w:pStyle w:val="Compact"/>
        <w:numPr>
          <w:ilvl w:val="0"/>
          <w:numId w:val="1057"/>
        </w:numPr>
      </w:pPr>
      <w:r>
        <w:t xml:space="preserve">Tabla</w:t>
      </w:r>
      <w:r>
        <w:t xml:space="preserve"> </w:t>
      </w:r>
      <w:r>
        <w:rPr>
          <w:rStyle w:val="VerbatimChar"/>
        </w:rPr>
        <w:t xml:space="preserve">student_passwords</w:t>
      </w:r>
      <w:r>
        <w:t xml:space="preserve"> </w:t>
      </w:r>
      <w:r>
        <w:t xml:space="preserve">en BBDD con los campos: id, id_student (unique), password (texto legible), id_tutor (nullable), timestamps.</w:t>
      </w:r>
    </w:p>
    <w:p>
      <w:pPr>
        <w:pStyle w:val="Compact"/>
        <w:numPr>
          <w:ilvl w:val="0"/>
          <w:numId w:val="1057"/>
        </w:numPr>
      </w:pPr>
      <w:r>
        <w:t xml:space="preserve">Guardar la contraseña automáticamente en el momento de la matriculación.</w:t>
      </w:r>
    </w:p>
    <w:p>
      <w:pPr>
        <w:pStyle w:val="Compact"/>
        <w:numPr>
          <w:ilvl w:val="0"/>
          <w:numId w:val="1057"/>
        </w:numPr>
      </w:pPr>
      <w:r>
        <w:t xml:space="preserve">Endpoint para que el tutor consulte las credenciales de sus alumnos.</w:t>
      </w:r>
    </w:p>
    <w:p>
      <w:pPr>
        <w:pStyle w:val="Compact"/>
        <w:numPr>
          <w:ilvl w:val="0"/>
          <w:numId w:val="1057"/>
        </w:numPr>
      </w:pPr>
      <w:r>
        <w:t xml:space="preserve">Vista en el front para que el tutor (rol TEACHER) pueda ver y gestionar credenciales.</w:t>
      </w:r>
    </w:p>
    <w:p>
      <w:pPr>
        <w:pStyle w:val="Compact"/>
        <w:numPr>
          <w:ilvl w:val="0"/>
          <w:numId w:val="1057"/>
        </w:numPr>
      </w:pPr>
      <w:r>
        <w:t xml:space="preserve">Vista en ficha de alumno (admin) para consultar la credencial almacenada.</w:t>
      </w:r>
    </w:p>
    <w:p>
      <w:pPr>
        <w:pStyle w:val="FirstParagraph"/>
      </w:pPr>
      <w:r>
        <w:t xml:space="preserve">El campo id_tutor es nullable hasta que el modelo de tutor-grupo esté definido.</w:t>
      </w:r>
    </w:p>
    <w:p>
      <w:r>
        <w:pict>
          <v:rect style="width:0;height:1.5pt" o:hralign="center" o:hrstd="t" o:hr="t"/>
        </w:pict>
      </w:r>
    </w:p>
    <w:bookmarkEnd w:id="125"/>
    <w:bookmarkStart w:id="126" w:name="X5d22244b89176d4e9c18c0abf045c8d271d18f8"/>
    <w:p>
      <w:pPr>
        <w:pStyle w:val="Heading3"/>
      </w:pPr>
      <w:r>
        <w:t xml:space="preserve">EQ-355 — 📚 Documentación - README y Guías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completar toda la documentación del README del proyecto, incluyendo índice de contenidos, equipo, explicación con capturas, módulos del ciclo, enlaces a repositorios y artefacto en producción.</w:t>
      </w:r>
    </w:p>
    <w:p>
      <w:r>
        <w:pict>
          <v:rect style="width:0;height:1.5pt" o:hralign="center" o:hrstd="t" o:hr="t"/>
        </w:pict>
      </w:r>
    </w:p>
    <w:bookmarkEnd w:id="126"/>
    <w:bookmarkStart w:id="127" w:name="Xdecdce78ecf3cdfeebb26270feba10a1651c6da"/>
    <w:p>
      <w:pPr>
        <w:pStyle w:val="Heading3"/>
      </w:pPr>
      <w:r>
        <w:t xml:space="preserve">EQ-356 — 📖 Documentación Técnica - PDFs y Compodoc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generar documentación técnica: PDF unificado del proyecto, PDF de Jira con estadísticas, y despliegue de Compodoc del frontend Angular.</w:t>
      </w:r>
    </w:p>
    <w:p>
      <w:r>
        <w:pict>
          <v:rect style="width:0;height:1.5pt" o:hralign="center" o:hrstd="t" o:hr="t"/>
        </w:pict>
      </w:r>
    </w:p>
    <w:bookmarkEnd w:id="127"/>
    <w:bookmarkStart w:id="128" w:name="X75750ed74929bfd2044f6479daaea467f6598c6"/>
    <w:p>
      <w:pPr>
        <w:pStyle w:val="Heading3"/>
      </w:pPr>
      <w:r>
        <w:t xml:space="preserve">EQ-357 — 🚀 Despliegue - Backend y Frontend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desplegar la aplicación en producción: backend Node.js con Express, Prisma y PostgreSQL, y frontend Angular, ambos accesibles públicamente.</w:t>
      </w:r>
    </w:p>
    <w:p>
      <w:r>
        <w:pict>
          <v:rect style="width:0;height:1.5pt" o:hralign="center" o:hrstd="t" o:hr="t"/>
        </w:pict>
      </w:r>
    </w:p>
    <w:bookmarkEnd w:id="128"/>
    <w:bookmarkStart w:id="129" w:name="X17113c92d49967991feebfc4b134eff98f870e4"/>
    <w:p>
      <w:pPr>
        <w:pStyle w:val="Heading3"/>
      </w:pPr>
      <w:r>
        <w:t xml:space="preserve">EQ-358 — 🎤 Exposición - Presentación y Demo (5 de junio)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preparar la exposición del proyecto: presentación, demo estable con datos de prueba, plan B para fallos técnicos, y ensayo del tiempo (máximo 15 minutos).</w:t>
      </w:r>
    </w:p>
    <w:p>
      <w:r>
        <w:pict>
          <v:rect style="width:0;height:1.5pt" o:hralign="center" o:hrstd="t" o:hr="t"/>
        </w:pict>
      </w:r>
    </w:p>
    <w:bookmarkEnd w:id="129"/>
    <w:bookmarkStart w:id="130" w:name="X565b440d62b43f4b9d2317663cb5c3552df7500"/>
    <w:p>
      <w:pPr>
        <w:pStyle w:val="Heading3"/>
      </w:pPr>
      <w:r>
        <w:t xml:space="preserve">EQ-359 — ✅ Calidad Técnica - Revisión de Usabilidad, UX, Seguridad y Arquitectura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Epic</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Sin asignar</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p>
      <w:pPr>
        <w:pStyle w:val="BodyText"/>
      </w:pPr>
      <w:r>
        <w:t xml:space="preserve">Epic para revisar y mejorar la calidad técnica del proyecto: usabilidad, UI/UX, seguridad básica, buenas prácticas y documentación de arquitectura.</w:t>
      </w:r>
    </w:p>
    <w:p>
      <w:r>
        <w:pict>
          <v:rect style="width:0;height:1.5pt" o:hralign="center" o:hrstd="t" o:hr="t"/>
        </w:pict>
      </w:r>
    </w:p>
    <w:bookmarkEnd w:id="130"/>
    <w:bookmarkStart w:id="131" w:name="X88b5cb0700d774190c02ce7b299e54489ba9abc"/>
    <w:p>
      <w:pPr>
        <w:pStyle w:val="Heading3"/>
      </w:pPr>
      <w:r>
        <w:t xml:space="preserve">EQ-362 — Añadir explicación del proyecto con capturas e imágenes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1"/>
    <w:bookmarkEnd w:id="132"/>
    <w:bookmarkStart w:id="133" w:name="contexto-1"/>
    <w:p>
      <w:pPr>
        <w:pStyle w:val="Heading2"/>
      </w:pPr>
      <w:r>
        <w:t xml:space="preserve">Contexto</w:t>
      </w:r>
    </w:p>
    <w:p>
      <w:pPr>
        <w:pStyle w:val="FirstParagraph"/>
      </w:pPr>
      <w:r>
        <w:t xml:space="preserve">Añadir explicación clara del proyecto con capturas de pantalla e imágenes alojadas en el repo.</w:t>
      </w:r>
    </w:p>
    <w:bookmarkEnd w:id="133"/>
    <w:bookmarkStart w:id="134" w:name="requisitos"/>
    <w:p>
      <w:pPr>
        <w:pStyle w:val="Heading2"/>
      </w:pPr>
      <w:r>
        <w:t xml:space="preserve">Requisitos</w:t>
      </w:r>
    </w:p>
    <w:p>
      <w:pPr>
        <w:pStyle w:val="Compact"/>
        <w:numPr>
          <w:ilvl w:val="0"/>
          <w:numId w:val="1058"/>
        </w:numPr>
      </w:pPr>
      <w:r>
        <w:t xml:space="preserve">Descripción de qué es el sistema de gestión educativa</w:t>
      </w:r>
    </w:p>
    <w:p>
      <w:pPr>
        <w:pStyle w:val="Compact"/>
        <w:numPr>
          <w:ilvl w:val="0"/>
          <w:numId w:val="1058"/>
        </w:numPr>
      </w:pPr>
      <w:r>
        <w:t xml:space="preserve">Incluir capturas de pantalla de UI principal</w:t>
      </w:r>
    </w:p>
    <w:p>
      <w:pPr>
        <w:pStyle w:val="Compact"/>
        <w:numPr>
          <w:ilvl w:val="0"/>
          <w:numId w:val="1058"/>
        </w:numPr>
      </w:pPr>
      <w:r>
        <w:t xml:space="preserve">Almacenar imágenes en carpeta /docs/images o similar</w:t>
      </w:r>
    </w:p>
    <w:p>
      <w:pPr>
        <w:pStyle w:val="Compact"/>
        <w:numPr>
          <w:ilvl w:val="0"/>
          <w:numId w:val="1058"/>
        </w:numPr>
      </w:pPr>
      <w:r>
        <w:t xml:space="preserve">Enlaces relativos a las imágenes</w:t>
      </w:r>
    </w:p>
    <w:bookmarkEnd w:id="134"/>
    <w:bookmarkStart w:id="136" w:name="criterio-de-aceptación"/>
    <w:p>
      <w:pPr>
        <w:pStyle w:val="Heading2"/>
      </w:pPr>
      <w:r>
        <w:t xml:space="preserve">Criterio de Aceptación</w:t>
      </w:r>
    </w:p>
    <w:p>
      <w:pPr>
        <w:pStyle w:val="Compact"/>
        <w:numPr>
          <w:ilvl w:val="0"/>
          <w:numId w:val="1059"/>
        </w:numPr>
      </w:pPr>
      <w:r>
        <w:t xml:space="preserve">Descripción clara del proyecto (3-5 párrafos)</w:t>
      </w:r>
    </w:p>
    <w:p>
      <w:pPr>
        <w:pStyle w:val="Compact"/>
        <w:numPr>
          <w:ilvl w:val="0"/>
          <w:numId w:val="1060"/>
        </w:numPr>
      </w:pPr>
      <w:r>
        <w:t xml:space="preserve">Al menos 3-5 capturas de pantalla integradas</w:t>
      </w:r>
    </w:p>
    <w:p>
      <w:pPr>
        <w:pStyle w:val="Compact"/>
        <w:numPr>
          <w:ilvl w:val="0"/>
          <w:numId w:val="1061"/>
        </w:numPr>
      </w:pPr>
      <w:r>
        <w:t xml:space="preserve">Todas las imágenes están alojadas en el repo</w:t>
      </w:r>
    </w:p>
    <w:p>
      <w:pPr>
        <w:pStyle w:val="Compact"/>
        <w:numPr>
          <w:ilvl w:val="0"/>
          <w:numId w:val="1062"/>
        </w:numPr>
      </w:pPr>
      <w:r>
        <w:t xml:space="preserve">Los enlaces a imágenes funcionan correctamente</w:t>
      </w:r>
    </w:p>
    <w:p>
      <w:r>
        <w:pict>
          <v:rect style="width:0;height:1.5pt" o:hralign="center" o:hrstd="t" o:hr="t"/>
        </w:pict>
      </w:r>
    </w:p>
    <w:bookmarkStart w:id="135" w:name="Xe69bbca728aba3718e2aedcd9a1e0bbe545419c"/>
    <w:p>
      <w:pPr>
        <w:pStyle w:val="Heading3"/>
      </w:pPr>
      <w:r>
        <w:t xml:space="preserve">EQ-364 — Añadir enlaces a todos los repositorios de código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5"/>
    <w:bookmarkEnd w:id="136"/>
    <w:bookmarkStart w:id="137" w:name="contexto-2"/>
    <w:p>
      <w:pPr>
        <w:pStyle w:val="Heading2"/>
      </w:pPr>
      <w:r>
        <w:t xml:space="preserve">Contexto</w:t>
      </w:r>
    </w:p>
    <w:p>
      <w:pPr>
        <w:pStyle w:val="FirstParagraph"/>
      </w:pPr>
      <w:r>
        <w:t xml:space="preserve">Incluir en el README enlaces a todos los repositorios de código del proyecto.</w:t>
      </w:r>
    </w:p>
    <w:bookmarkEnd w:id="137"/>
    <w:bookmarkStart w:id="138" w:name="requisitos-1"/>
    <w:p>
      <w:pPr>
        <w:pStyle w:val="Heading2"/>
      </w:pPr>
      <w:r>
        <w:t xml:space="preserve">Requisitos</w:t>
      </w:r>
    </w:p>
    <w:p>
      <w:pPr>
        <w:pStyle w:val="Compact"/>
        <w:numPr>
          <w:ilvl w:val="0"/>
          <w:numId w:val="1063"/>
        </w:numPr>
      </w:pPr>
      <w:r>
        <w:t xml:space="preserve">URLs completas a cada repositorio (GitHub, GitLab, etc.)</w:t>
      </w:r>
    </w:p>
    <w:p>
      <w:pPr>
        <w:pStyle w:val="Compact"/>
        <w:numPr>
          <w:ilvl w:val="0"/>
          <w:numId w:val="1063"/>
        </w:numPr>
      </w:pPr>
      <w:r>
        <w:t xml:space="preserve">Indicar tipo de repo (frontend, backend, scripts, etc.)</w:t>
      </w:r>
    </w:p>
    <w:p>
      <w:pPr>
        <w:pStyle w:val="Compact"/>
        <w:numPr>
          <w:ilvl w:val="0"/>
          <w:numId w:val="1063"/>
        </w:numPr>
      </w:pPr>
      <w:r>
        <w:t xml:space="preserve">Asegurar que todos los enlaces son accesibles</w:t>
      </w:r>
    </w:p>
    <w:bookmarkEnd w:id="138"/>
    <w:bookmarkStart w:id="140" w:name="criterio-de-aceptación-1"/>
    <w:p>
      <w:pPr>
        <w:pStyle w:val="Heading2"/>
      </w:pPr>
      <w:r>
        <w:t xml:space="preserve">Criterio de Aceptación</w:t>
      </w:r>
    </w:p>
    <w:p>
      <w:pPr>
        <w:pStyle w:val="Compact"/>
        <w:numPr>
          <w:ilvl w:val="0"/>
          <w:numId w:val="1064"/>
        </w:numPr>
      </w:pPr>
      <w:r>
        <w:t xml:space="preserve">Sección</w:t>
      </w:r>
      <w:r>
        <w:t xml:space="preserve"> </w:t>
      </w:r>
      <w:r>
        <w:t xml:space="preserve">‘Repositorios’</w:t>
      </w:r>
      <w:r>
        <w:t xml:space="preserve"> </w:t>
      </w:r>
      <w:r>
        <w:t xml:space="preserve">o</w:t>
      </w:r>
      <w:r>
        <w:t xml:space="preserve"> </w:t>
      </w:r>
      <w:r>
        <w:t xml:space="preserve">‘Code’</w:t>
      </w:r>
      <w:r>
        <w:t xml:space="preserve"> </w:t>
      </w:r>
      <w:r>
        <w:t xml:space="preserve">visible</w:t>
      </w:r>
    </w:p>
    <w:p>
      <w:pPr>
        <w:pStyle w:val="Compact"/>
        <w:numPr>
          <w:ilvl w:val="0"/>
          <w:numId w:val="1065"/>
        </w:numPr>
      </w:pPr>
      <w:r>
        <w:t xml:space="preserve">Todos los repos listados con URL</w:t>
      </w:r>
    </w:p>
    <w:p>
      <w:pPr>
        <w:pStyle w:val="Compact"/>
        <w:numPr>
          <w:ilvl w:val="0"/>
          <w:numId w:val="1066"/>
        </w:numPr>
      </w:pPr>
      <w:r>
        <w:t xml:space="preserve">URLs verificadas y funcionales</w:t>
      </w:r>
    </w:p>
    <w:p>
      <w:pPr>
        <w:pStyle w:val="Compact"/>
        <w:numPr>
          <w:ilvl w:val="0"/>
          <w:numId w:val="1067"/>
        </w:numPr>
      </w:pPr>
      <w:r>
        <w:t xml:space="preserve">Descripción breve de cada repo</w:t>
      </w:r>
    </w:p>
    <w:p>
      <w:r>
        <w:pict>
          <v:rect style="width:0;height:1.5pt" o:hralign="center" o:hrstd="t" o:hr="t"/>
        </w:pict>
      </w:r>
    </w:p>
    <w:bookmarkStart w:id="139" w:name="X5dd19b3b5c69c6e624ac17ab320e621e5819a2b"/>
    <w:p>
      <w:pPr>
        <w:pStyle w:val="Heading3"/>
      </w:pPr>
      <w:r>
        <w:t xml:space="preserve">EQ-365 — Añadir enlace al artefacto en producción con credenciales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39"/>
    <w:bookmarkEnd w:id="140"/>
    <w:bookmarkStart w:id="141" w:name="contexto-3"/>
    <w:p>
      <w:pPr>
        <w:pStyle w:val="Heading2"/>
      </w:pPr>
      <w:r>
        <w:t xml:space="preserve">Contexto</w:t>
      </w:r>
    </w:p>
    <w:p>
      <w:pPr>
        <w:pStyle w:val="FirstParagraph"/>
      </w:pPr>
      <w:r>
        <w:t xml:space="preserve">Añadir en el README el enlace al artefacto en producción con credenciales de prueba si aplica.</w:t>
      </w:r>
    </w:p>
    <w:bookmarkEnd w:id="141"/>
    <w:bookmarkStart w:id="142" w:name="requisitos-2"/>
    <w:p>
      <w:pPr>
        <w:pStyle w:val="Heading2"/>
      </w:pPr>
      <w:r>
        <w:t xml:space="preserve">Requisitos</w:t>
      </w:r>
    </w:p>
    <w:p>
      <w:pPr>
        <w:pStyle w:val="Compact"/>
        <w:numPr>
          <w:ilvl w:val="0"/>
          <w:numId w:val="1068"/>
        </w:numPr>
      </w:pPr>
      <w:r>
        <w:t xml:space="preserve">URL directa a la app desplegada</w:t>
      </w:r>
    </w:p>
    <w:p>
      <w:pPr>
        <w:pStyle w:val="Compact"/>
        <w:numPr>
          <w:ilvl w:val="0"/>
          <w:numId w:val="1068"/>
        </w:numPr>
      </w:pPr>
      <w:r>
        <w:t xml:space="preserve">Credenciales de prueba (usuario/pass) si es necesario</w:t>
      </w:r>
    </w:p>
    <w:p>
      <w:pPr>
        <w:pStyle w:val="Compact"/>
        <w:numPr>
          <w:ilvl w:val="0"/>
          <w:numId w:val="1068"/>
        </w:numPr>
      </w:pPr>
      <w:r>
        <w:t xml:space="preserve">Instrucciones de cómo acceder</w:t>
      </w:r>
    </w:p>
    <w:p>
      <w:pPr>
        <w:pStyle w:val="Compact"/>
        <w:numPr>
          <w:ilvl w:val="0"/>
          <w:numId w:val="1068"/>
        </w:numPr>
      </w:pPr>
      <w:r>
        <w:t xml:space="preserve">Notas sobre comportamiento esperado o limitaciones</w:t>
      </w:r>
    </w:p>
    <w:bookmarkEnd w:id="142"/>
    <w:bookmarkStart w:id="144" w:name="criterio-de-aceptación-2"/>
    <w:p>
      <w:pPr>
        <w:pStyle w:val="Heading2"/>
      </w:pPr>
      <w:r>
        <w:t xml:space="preserve">Criterio de Aceptación</w:t>
      </w:r>
    </w:p>
    <w:p>
      <w:pPr>
        <w:pStyle w:val="Compact"/>
        <w:numPr>
          <w:ilvl w:val="0"/>
          <w:numId w:val="1069"/>
        </w:numPr>
      </w:pPr>
      <w:r>
        <w:t xml:space="preserve">Enlace directo a app en producción</w:t>
      </w:r>
    </w:p>
    <w:p>
      <w:pPr>
        <w:pStyle w:val="Compact"/>
        <w:numPr>
          <w:ilvl w:val="0"/>
          <w:numId w:val="1070"/>
        </w:numPr>
      </w:pPr>
      <w:r>
        <w:t xml:space="preserve">Credenciales de prueba incluidas (si aplica)</w:t>
      </w:r>
    </w:p>
    <w:p>
      <w:pPr>
        <w:pStyle w:val="Compact"/>
        <w:numPr>
          <w:ilvl w:val="0"/>
          <w:numId w:val="1071"/>
        </w:numPr>
      </w:pPr>
      <w:r>
        <w:t xml:space="preserve">Instrucciones claras de acceso</w:t>
      </w:r>
    </w:p>
    <w:p>
      <w:pPr>
        <w:pStyle w:val="Compact"/>
        <w:numPr>
          <w:ilvl w:val="0"/>
          <w:numId w:val="1072"/>
        </w:numPr>
      </w:pPr>
      <w:r>
        <w:t xml:space="preserve">Enlace verificado y funcional</w:t>
      </w:r>
    </w:p>
    <w:p>
      <w:r>
        <w:pict>
          <v:rect style="width:0;height:1.5pt" o:hralign="center" o:hrstd="t" o:hr="t"/>
        </w:pict>
      </w:r>
    </w:p>
    <w:bookmarkStart w:id="143" w:name="Xfc1596df878b6349f12d861bdb022c71e02d1d7"/>
    <w:p>
      <w:pPr>
        <w:pStyle w:val="Heading3"/>
      </w:pPr>
      <w:r>
        <w:t xml:space="preserve">EQ-366 — Generar PDF unificado con documentación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43"/>
    <w:bookmarkEnd w:id="144"/>
    <w:bookmarkStart w:id="145" w:name="contexto-4"/>
    <w:p>
      <w:pPr>
        <w:pStyle w:val="Heading2"/>
      </w:pPr>
      <w:r>
        <w:t xml:space="preserve">Contexto</w:t>
      </w:r>
    </w:p>
    <w:p>
      <w:pPr>
        <w:pStyle w:val="FirstParagraph"/>
      </w:pPr>
      <w:r>
        <w:t xml:space="preserve">Generar un PDF unificado que contenga toda la documentación técnica del proyecto.</w:t>
      </w:r>
    </w:p>
    <w:bookmarkEnd w:id="145"/>
    <w:bookmarkStart w:id="146" w:name="requisitos-3"/>
    <w:p>
      <w:pPr>
        <w:pStyle w:val="Heading2"/>
      </w:pPr>
      <w:r>
        <w:t xml:space="preserve">Requisitos</w:t>
      </w:r>
    </w:p>
    <w:p>
      <w:pPr>
        <w:pStyle w:val="Compact"/>
        <w:numPr>
          <w:ilvl w:val="0"/>
          <w:numId w:val="1073"/>
        </w:numPr>
      </w:pPr>
      <w:r>
        <w:t xml:space="preserve">Compilar toda la documentación del proyecto</w:t>
      </w:r>
    </w:p>
    <w:p>
      <w:pPr>
        <w:pStyle w:val="Compact"/>
        <w:numPr>
          <w:ilvl w:val="0"/>
          <w:numId w:val="1073"/>
        </w:numPr>
      </w:pPr>
      <w:r>
        <w:t xml:space="preserve">Incluir arquitectura, diseño, configuración, instrucciones de despliegue</w:t>
      </w:r>
    </w:p>
    <w:p>
      <w:pPr>
        <w:pStyle w:val="Compact"/>
        <w:numPr>
          <w:ilvl w:val="0"/>
          <w:numId w:val="1073"/>
        </w:numPr>
      </w:pPr>
      <w:r>
        <w:t xml:space="preserve">Formato PDF profesional</w:t>
      </w:r>
    </w:p>
    <w:p>
      <w:pPr>
        <w:pStyle w:val="Compact"/>
        <w:numPr>
          <w:ilvl w:val="0"/>
          <w:numId w:val="1073"/>
        </w:numPr>
      </w:pPr>
      <w:r>
        <w:t xml:space="preserve">Índice y referencias cruzadas</w:t>
      </w:r>
    </w:p>
    <w:bookmarkEnd w:id="146"/>
    <w:bookmarkStart w:id="148" w:name="criterio-de-aceptación-3"/>
    <w:p>
      <w:pPr>
        <w:pStyle w:val="Heading2"/>
      </w:pPr>
      <w:r>
        <w:t xml:space="preserve">Criterio de Aceptación</w:t>
      </w:r>
    </w:p>
    <w:p>
      <w:pPr>
        <w:pStyle w:val="Compact"/>
        <w:numPr>
          <w:ilvl w:val="0"/>
          <w:numId w:val="1074"/>
        </w:numPr>
      </w:pPr>
      <w:r>
        <w:t xml:space="preserve">PDF generado exitosamente</w:t>
      </w:r>
    </w:p>
    <w:p>
      <w:pPr>
        <w:pStyle w:val="Compact"/>
        <w:numPr>
          <w:ilvl w:val="0"/>
          <w:numId w:val="1075"/>
        </w:numPr>
      </w:pPr>
      <w:r>
        <w:t xml:space="preserve">Contiene todas las secciones relevantes</w:t>
      </w:r>
    </w:p>
    <w:p>
      <w:pPr>
        <w:pStyle w:val="Compact"/>
        <w:numPr>
          <w:ilvl w:val="0"/>
          <w:numId w:val="1076"/>
        </w:numPr>
      </w:pPr>
      <w:r>
        <w:t xml:space="preserve">Formato legible y profesional</w:t>
      </w:r>
    </w:p>
    <w:p>
      <w:pPr>
        <w:pStyle w:val="Compact"/>
        <w:numPr>
          <w:ilvl w:val="0"/>
          <w:numId w:val="1077"/>
        </w:numPr>
      </w:pPr>
      <w:r>
        <w:t xml:space="preserve">PDF accesible desde el README</w:t>
      </w:r>
    </w:p>
    <w:p>
      <w:r>
        <w:pict>
          <v:rect style="width:0;height:1.5pt" o:hralign="center" o:hrstd="t" o:hr="t"/>
        </w:pict>
      </w:r>
    </w:p>
    <w:bookmarkStart w:id="147" w:name="Xde60422ff8bcc9c591daacf71244f79779ad402"/>
    <w:p>
      <w:pPr>
        <w:pStyle w:val="Heading3"/>
      </w:pPr>
      <w:r>
        <w:t xml:space="preserve">EQ-367 — Generar PDF de Jira con estadísticas (tareas, epics, burndown)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47"/>
    <w:bookmarkEnd w:id="148"/>
    <w:bookmarkStart w:id="149" w:name="contexto-5"/>
    <w:p>
      <w:pPr>
        <w:pStyle w:val="Heading2"/>
      </w:pPr>
      <w:r>
        <w:t xml:space="preserve">Contexto</w:t>
      </w:r>
    </w:p>
    <w:p>
      <w:pPr>
        <w:pStyle w:val="FirstParagraph"/>
      </w:pPr>
      <w:r>
        <w:t xml:space="preserve">Exportar un reporte PDF de Jira con estadísticas del proyecto.</w:t>
      </w:r>
    </w:p>
    <w:bookmarkEnd w:id="149"/>
    <w:bookmarkStart w:id="150" w:name="requisitos-4"/>
    <w:p>
      <w:pPr>
        <w:pStyle w:val="Heading2"/>
      </w:pPr>
      <w:r>
        <w:t xml:space="preserve">Requisitos</w:t>
      </w:r>
    </w:p>
    <w:p>
      <w:pPr>
        <w:pStyle w:val="Compact"/>
        <w:numPr>
          <w:ilvl w:val="0"/>
          <w:numId w:val="1078"/>
        </w:numPr>
      </w:pPr>
      <w:r>
        <w:t xml:space="preserve">Mostrar tareas por persona</w:t>
      </w:r>
    </w:p>
    <w:p>
      <w:pPr>
        <w:pStyle w:val="Compact"/>
        <w:numPr>
          <w:ilvl w:val="0"/>
          <w:numId w:val="1078"/>
        </w:numPr>
      </w:pPr>
      <w:r>
        <w:t xml:space="preserve">Incluir resumen de epics</w:t>
      </w:r>
    </w:p>
    <w:p>
      <w:pPr>
        <w:pStyle w:val="Compact"/>
        <w:numPr>
          <w:ilvl w:val="0"/>
          <w:numId w:val="1078"/>
        </w:numPr>
      </w:pPr>
      <w:r>
        <w:t xml:space="preserve">Mostrar estado del tablero</w:t>
      </w:r>
    </w:p>
    <w:p>
      <w:pPr>
        <w:pStyle w:val="Compact"/>
        <w:numPr>
          <w:ilvl w:val="0"/>
          <w:numId w:val="1078"/>
        </w:numPr>
      </w:pPr>
      <w:r>
        <w:t xml:space="preserve">Incluir gráfico de burndown</w:t>
      </w:r>
    </w:p>
    <w:p>
      <w:pPr>
        <w:pStyle w:val="Compact"/>
        <w:numPr>
          <w:ilvl w:val="0"/>
          <w:numId w:val="1078"/>
        </w:numPr>
      </w:pPr>
      <w:r>
        <w:t xml:space="preserve">Estadísticas de completación</w:t>
      </w:r>
    </w:p>
    <w:bookmarkEnd w:id="150"/>
    <w:bookmarkStart w:id="152" w:name="criterio-de-aceptación-4"/>
    <w:p>
      <w:pPr>
        <w:pStyle w:val="Heading2"/>
      </w:pPr>
      <w:r>
        <w:t xml:space="preserve">Criterio de Aceptación</w:t>
      </w:r>
    </w:p>
    <w:p>
      <w:pPr>
        <w:pStyle w:val="Compact"/>
        <w:numPr>
          <w:ilvl w:val="0"/>
          <w:numId w:val="1079"/>
        </w:numPr>
      </w:pPr>
      <w:r>
        <w:t xml:space="preserve">PDF de Jira generado</w:t>
      </w:r>
    </w:p>
    <w:p>
      <w:pPr>
        <w:pStyle w:val="Compact"/>
        <w:numPr>
          <w:ilvl w:val="0"/>
          <w:numId w:val="1080"/>
        </w:numPr>
      </w:pPr>
      <w:r>
        <w:t xml:space="preserve">Contiene tareas por persona</w:t>
      </w:r>
    </w:p>
    <w:p>
      <w:pPr>
        <w:pStyle w:val="Compact"/>
        <w:numPr>
          <w:ilvl w:val="0"/>
          <w:numId w:val="1081"/>
        </w:numPr>
      </w:pPr>
      <w:r>
        <w:t xml:space="preserve">Incluye epics y estado</w:t>
      </w:r>
    </w:p>
    <w:p>
      <w:pPr>
        <w:pStyle w:val="Compact"/>
        <w:numPr>
          <w:ilvl w:val="0"/>
          <w:numId w:val="1082"/>
        </w:numPr>
      </w:pPr>
      <w:r>
        <w:t xml:space="preserve">Gráfico burndown visible</w:t>
      </w:r>
    </w:p>
    <w:p>
      <w:pPr>
        <w:pStyle w:val="Compact"/>
        <w:numPr>
          <w:ilvl w:val="0"/>
          <w:numId w:val="1083"/>
        </w:numPr>
      </w:pPr>
      <w:r>
        <w:t xml:space="preserve">Accesible desde README</w:t>
      </w:r>
    </w:p>
    <w:p>
      <w:r>
        <w:pict>
          <v:rect style="width:0;height:1.5pt" o:hralign="center" o:hrstd="t" o:hr="t"/>
        </w:pict>
      </w:r>
    </w:p>
    <w:bookmarkStart w:id="151" w:name="X89dc632c3653bcd2df6bf25218cce9a2d3f43a4"/>
    <w:p>
      <w:pPr>
        <w:pStyle w:val="Heading3"/>
      </w:pPr>
      <w:r>
        <w:t xml:space="preserve">EQ-368 — Generar y desplegar Compodoc del frontend Angular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1"/>
    <w:bookmarkEnd w:id="152"/>
    <w:bookmarkStart w:id="153" w:name="contexto-6"/>
    <w:p>
      <w:pPr>
        <w:pStyle w:val="Heading2"/>
      </w:pPr>
      <w:r>
        <w:t xml:space="preserve">Contexto</w:t>
      </w:r>
    </w:p>
    <w:p>
      <w:pPr>
        <w:pStyle w:val="FirstParagraph"/>
      </w:pPr>
      <w:r>
        <w:t xml:space="preserve">Generar y desplegar documentación Compodoc para el frontend Angular.</w:t>
      </w:r>
    </w:p>
    <w:bookmarkEnd w:id="153"/>
    <w:bookmarkStart w:id="154" w:name="requisitos-5"/>
    <w:p>
      <w:pPr>
        <w:pStyle w:val="Heading2"/>
      </w:pPr>
      <w:r>
        <w:t xml:space="preserve">Requisitos</w:t>
      </w:r>
    </w:p>
    <w:p>
      <w:pPr>
        <w:pStyle w:val="Compact"/>
        <w:numPr>
          <w:ilvl w:val="0"/>
          <w:numId w:val="1084"/>
        </w:numPr>
      </w:pPr>
      <w:r>
        <w:t xml:space="preserve">Ejecutar compodoc para generar documentación</w:t>
      </w:r>
    </w:p>
    <w:p>
      <w:pPr>
        <w:pStyle w:val="Compact"/>
        <w:numPr>
          <w:ilvl w:val="0"/>
          <w:numId w:val="1084"/>
        </w:numPr>
      </w:pPr>
      <w:r>
        <w:t xml:space="preserve">Desplegar en servidor público o en repo (GitHub Pages)</w:t>
      </w:r>
    </w:p>
    <w:p>
      <w:pPr>
        <w:pStyle w:val="Compact"/>
        <w:numPr>
          <w:ilvl w:val="0"/>
          <w:numId w:val="1084"/>
        </w:numPr>
      </w:pPr>
      <w:r>
        <w:t xml:space="preserve">Documentación debe estar accesible durante la evaluación</w:t>
      </w:r>
    </w:p>
    <w:p>
      <w:pPr>
        <w:pStyle w:val="Compact"/>
        <w:numPr>
          <w:ilvl w:val="0"/>
          <w:numId w:val="1084"/>
        </w:numPr>
      </w:pPr>
      <w:r>
        <w:t xml:space="preserve">Incluir enlace en el README</w:t>
      </w:r>
    </w:p>
    <w:bookmarkEnd w:id="154"/>
    <w:bookmarkStart w:id="156" w:name="criterio-de-aceptación-5"/>
    <w:p>
      <w:pPr>
        <w:pStyle w:val="Heading2"/>
      </w:pPr>
      <w:r>
        <w:t xml:space="preserve">Criterio de Aceptación</w:t>
      </w:r>
    </w:p>
    <w:p>
      <w:pPr>
        <w:pStyle w:val="Compact"/>
        <w:numPr>
          <w:ilvl w:val="0"/>
          <w:numId w:val="1085"/>
        </w:numPr>
      </w:pPr>
      <w:r>
        <w:t xml:space="preserve">Compodoc generado exitosamente</w:t>
      </w:r>
    </w:p>
    <w:p>
      <w:pPr>
        <w:pStyle w:val="Compact"/>
        <w:numPr>
          <w:ilvl w:val="0"/>
          <w:numId w:val="1086"/>
        </w:numPr>
      </w:pPr>
      <w:r>
        <w:t xml:space="preserve">Desplegado y accesible públicamente</w:t>
      </w:r>
    </w:p>
    <w:p>
      <w:pPr>
        <w:pStyle w:val="Compact"/>
        <w:numPr>
          <w:ilvl w:val="0"/>
          <w:numId w:val="1087"/>
        </w:numPr>
      </w:pPr>
      <w:r>
        <w:t xml:space="preserve">Documentación de componentes completa</w:t>
      </w:r>
    </w:p>
    <w:p>
      <w:pPr>
        <w:pStyle w:val="Compact"/>
        <w:numPr>
          <w:ilvl w:val="0"/>
          <w:numId w:val="1088"/>
        </w:numPr>
      </w:pPr>
      <w:r>
        <w:t xml:space="preserve">Enlace funcional en README</w:t>
      </w:r>
    </w:p>
    <w:p>
      <w:r>
        <w:pict>
          <v:rect style="width:0;height:1.5pt" o:hralign="center" o:hrstd="t" o:hr="t"/>
        </w:pict>
      </w:r>
    </w:p>
    <w:bookmarkStart w:id="155" w:name="X2a819d4f0c6936e8c8d723cf6e46549365ccace"/>
    <w:p>
      <w:pPr>
        <w:pStyle w:val="Heading3"/>
      </w:pPr>
      <w:r>
        <w:t xml:space="preserve">EQ-369 — Desplegar backend (Node.js + Express + PostgreSQL)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5"/>
    <w:bookmarkEnd w:id="156"/>
    <w:bookmarkStart w:id="157" w:name="contexto-7"/>
    <w:p>
      <w:pPr>
        <w:pStyle w:val="Heading2"/>
      </w:pPr>
      <w:r>
        <w:t xml:space="preserve">Contexto</w:t>
      </w:r>
    </w:p>
    <w:p>
      <w:pPr>
        <w:pStyle w:val="FirstParagraph"/>
      </w:pPr>
      <w:r>
        <w:t xml:space="preserve">Desplegar el backend (Node.js + Express + Prisma + PostgreSQL) en un servidor público y accesible.</w:t>
      </w:r>
    </w:p>
    <w:bookmarkEnd w:id="157"/>
    <w:bookmarkStart w:id="158" w:name="requisitos-6"/>
    <w:p>
      <w:pPr>
        <w:pStyle w:val="Heading2"/>
      </w:pPr>
      <w:r>
        <w:t xml:space="preserve">Requisitos</w:t>
      </w:r>
    </w:p>
    <w:p>
      <w:pPr>
        <w:pStyle w:val="Compact"/>
        <w:numPr>
          <w:ilvl w:val="0"/>
          <w:numId w:val="1089"/>
        </w:numPr>
      </w:pPr>
      <w:r>
        <w:t xml:space="preserve">Seleccionar proveedor de hosting (Vercel, Heroku, AWS, Azure, etc.)</w:t>
      </w:r>
    </w:p>
    <w:p>
      <w:pPr>
        <w:pStyle w:val="Compact"/>
        <w:numPr>
          <w:ilvl w:val="0"/>
          <w:numId w:val="1089"/>
        </w:numPr>
      </w:pPr>
      <w:r>
        <w:t xml:space="preserve">Configurar variables de entorno</w:t>
      </w:r>
    </w:p>
    <w:p>
      <w:pPr>
        <w:pStyle w:val="Compact"/>
        <w:numPr>
          <w:ilvl w:val="0"/>
          <w:numId w:val="1089"/>
        </w:numPr>
      </w:pPr>
      <w:r>
        <w:t xml:space="preserve">Configurar base de datos PostgreSQL</w:t>
      </w:r>
    </w:p>
    <w:p>
      <w:pPr>
        <w:pStyle w:val="Compact"/>
        <w:numPr>
          <w:ilvl w:val="0"/>
          <w:numId w:val="1089"/>
        </w:numPr>
      </w:pPr>
      <w:r>
        <w:t xml:space="preserve">Ejecutar migraciones de Prisma</w:t>
      </w:r>
    </w:p>
    <w:p>
      <w:pPr>
        <w:pStyle w:val="Compact"/>
        <w:numPr>
          <w:ilvl w:val="0"/>
          <w:numId w:val="1089"/>
        </w:numPr>
      </w:pPr>
      <w:r>
        <w:t xml:space="preserve">Asegurar que API esté accesible desde URLs públicas</w:t>
      </w:r>
    </w:p>
    <w:bookmarkEnd w:id="158"/>
    <w:bookmarkStart w:id="160" w:name="criterio-de-aceptación-6"/>
    <w:p>
      <w:pPr>
        <w:pStyle w:val="Heading2"/>
      </w:pPr>
      <w:r>
        <w:t xml:space="preserve">Criterio de Aceptación</w:t>
      </w:r>
    </w:p>
    <w:p>
      <w:pPr>
        <w:pStyle w:val="Compact"/>
        <w:numPr>
          <w:ilvl w:val="0"/>
          <w:numId w:val="1090"/>
        </w:numPr>
      </w:pPr>
      <w:r>
        <w:t xml:space="preserve">Backend desplegado en URL pública</w:t>
      </w:r>
    </w:p>
    <w:p>
      <w:pPr>
        <w:pStyle w:val="Compact"/>
        <w:numPr>
          <w:ilvl w:val="0"/>
          <w:numId w:val="1091"/>
        </w:numPr>
      </w:pPr>
      <w:r>
        <w:t xml:space="preserve">API endpoints respondiendo correctamente</w:t>
      </w:r>
    </w:p>
    <w:p>
      <w:pPr>
        <w:pStyle w:val="Compact"/>
        <w:numPr>
          <w:ilvl w:val="0"/>
          <w:numId w:val="1092"/>
        </w:numPr>
      </w:pPr>
      <w:r>
        <w:t xml:space="preserve">Base de datos conectada y funcional</w:t>
      </w:r>
    </w:p>
    <w:p>
      <w:pPr>
        <w:pStyle w:val="Compact"/>
        <w:numPr>
          <w:ilvl w:val="0"/>
          <w:numId w:val="1093"/>
        </w:numPr>
      </w:pPr>
      <w:r>
        <w:t xml:space="preserve">Variables de entorno configuradas</w:t>
      </w:r>
    </w:p>
    <w:p>
      <w:pPr>
        <w:pStyle w:val="Compact"/>
        <w:numPr>
          <w:ilvl w:val="0"/>
          <w:numId w:val="1094"/>
        </w:numPr>
      </w:pPr>
      <w:r>
        <w:t xml:space="preserve">URL incluida en README</w:t>
      </w:r>
    </w:p>
    <w:p>
      <w:r>
        <w:pict>
          <v:rect style="width:0;height:1.5pt" o:hralign="center" o:hrstd="t" o:hr="t"/>
        </w:pict>
      </w:r>
    </w:p>
    <w:bookmarkStart w:id="159" w:name="X895f9e9026a3055a704d0bb10a7aef07a8d6e23"/>
    <w:p>
      <w:pPr>
        <w:pStyle w:val="Heading3"/>
      </w:pPr>
      <w:r>
        <w:t xml:space="preserve">EQ-370 — Desplegar frontend (Angular 19+) en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59"/>
    <w:bookmarkEnd w:id="160"/>
    <w:bookmarkStart w:id="161" w:name="contexto-8"/>
    <w:p>
      <w:pPr>
        <w:pStyle w:val="Heading2"/>
      </w:pPr>
      <w:r>
        <w:t xml:space="preserve">Contexto</w:t>
      </w:r>
    </w:p>
    <w:p>
      <w:pPr>
        <w:pStyle w:val="FirstParagraph"/>
      </w:pPr>
      <w:r>
        <w:t xml:space="preserve">Desplegar la aplicación frontend (Angular 19+ standalone) en un servidor público y accesible.</w:t>
      </w:r>
    </w:p>
    <w:bookmarkEnd w:id="161"/>
    <w:bookmarkStart w:id="162" w:name="requisitos-7"/>
    <w:p>
      <w:pPr>
        <w:pStyle w:val="Heading2"/>
      </w:pPr>
      <w:r>
        <w:t xml:space="preserve">Requisitos</w:t>
      </w:r>
    </w:p>
    <w:p>
      <w:pPr>
        <w:pStyle w:val="Compact"/>
        <w:numPr>
          <w:ilvl w:val="0"/>
          <w:numId w:val="1095"/>
        </w:numPr>
      </w:pPr>
      <w:r>
        <w:t xml:space="preserve">Seleccionar proveedor de hosting (Vercel, GitHub Pages, Netlify, AWS, etc.)</w:t>
      </w:r>
    </w:p>
    <w:p>
      <w:pPr>
        <w:pStyle w:val="Compact"/>
        <w:numPr>
          <w:ilvl w:val="0"/>
          <w:numId w:val="1095"/>
        </w:numPr>
      </w:pPr>
      <w:r>
        <w:t xml:space="preserve">Compilar la aplicación en producción</w:t>
      </w:r>
    </w:p>
    <w:p>
      <w:pPr>
        <w:pStyle w:val="Compact"/>
        <w:numPr>
          <w:ilvl w:val="0"/>
          <w:numId w:val="1095"/>
        </w:numPr>
      </w:pPr>
      <w:r>
        <w:t xml:space="preserve">Configurar endpoints API para apuntar a backend en producción</w:t>
      </w:r>
    </w:p>
    <w:p>
      <w:pPr>
        <w:pStyle w:val="Compact"/>
        <w:numPr>
          <w:ilvl w:val="0"/>
          <w:numId w:val="1095"/>
        </w:numPr>
      </w:pPr>
      <w:r>
        <w:t xml:space="preserve">Asegurar que la UI esté accesible desde URL pública</w:t>
      </w:r>
    </w:p>
    <w:bookmarkEnd w:id="162"/>
    <w:bookmarkStart w:id="164" w:name="criterio-de-aceptación-7"/>
    <w:p>
      <w:pPr>
        <w:pStyle w:val="Heading2"/>
      </w:pPr>
      <w:r>
        <w:t xml:space="preserve">Criterio de Aceptación</w:t>
      </w:r>
    </w:p>
    <w:p>
      <w:pPr>
        <w:pStyle w:val="Compact"/>
        <w:numPr>
          <w:ilvl w:val="0"/>
          <w:numId w:val="1096"/>
        </w:numPr>
      </w:pPr>
      <w:r>
        <w:t xml:space="preserve">Frontend desplegado en URL pública</w:t>
      </w:r>
    </w:p>
    <w:p>
      <w:pPr>
        <w:pStyle w:val="Compact"/>
        <w:numPr>
          <w:ilvl w:val="0"/>
          <w:numId w:val="1097"/>
        </w:numPr>
      </w:pPr>
      <w:r>
        <w:t xml:space="preserve">Aplicación cargando correctamente</w:t>
      </w:r>
    </w:p>
    <w:p>
      <w:pPr>
        <w:pStyle w:val="Compact"/>
        <w:numPr>
          <w:ilvl w:val="0"/>
          <w:numId w:val="1098"/>
        </w:numPr>
      </w:pPr>
      <w:r>
        <w:t xml:space="preserve">Conectada con backend en producción</w:t>
      </w:r>
    </w:p>
    <w:p>
      <w:pPr>
        <w:pStyle w:val="Compact"/>
        <w:numPr>
          <w:ilvl w:val="0"/>
          <w:numId w:val="1099"/>
        </w:numPr>
      </w:pPr>
      <w:r>
        <w:t xml:space="preserve">Responsiva y funcional</w:t>
      </w:r>
    </w:p>
    <w:p>
      <w:pPr>
        <w:pStyle w:val="Compact"/>
        <w:numPr>
          <w:ilvl w:val="0"/>
          <w:numId w:val="1100"/>
        </w:numPr>
      </w:pPr>
      <w:r>
        <w:t xml:space="preserve">URL incluida en README</w:t>
      </w:r>
    </w:p>
    <w:p>
      <w:r>
        <w:pict>
          <v:rect style="width:0;height:1.5pt" o:hralign="center" o:hrstd="t" o:hr="t"/>
        </w:pict>
      </w:r>
    </w:p>
    <w:bookmarkStart w:id="163" w:name="X061992fea73a3180d4a466cb43cbb2a2712af11"/>
    <w:p>
      <w:pPr>
        <w:pStyle w:val="Heading3"/>
      </w:pPr>
      <w:r>
        <w:t xml:space="preserve">EQ-371 — Verificar que todos los enlaces del README funcionan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High</w:t>
            </w:r>
          </w:p>
        </w:tc>
      </w:tr>
      <w:tr>
        <w:tc>
          <w:tcPr/>
          <w:p>
            <w:pPr>
              <w:pStyle w:val="Compact"/>
            </w:pPr>
            <w:r>
              <w:t xml:space="preserve">Creado</w:t>
            </w:r>
          </w:p>
        </w:tc>
        <w:tc>
          <w:tcPr/>
          <w:p>
            <w:pPr>
              <w:pStyle w:val="Compact"/>
            </w:pPr>
          </w:p>
        </w:tc>
      </w:tr>
    </w:tbl>
    <w:p>
      <w:pPr>
        <w:pStyle w:val="BodyText"/>
      </w:pPr>
      <w:r>
        <w:rPr>
          <w:b/>
          <w:bCs/>
        </w:rPr>
        <w:t xml:space="preserve">Descripción:</w:t>
      </w:r>
    </w:p>
    <w:bookmarkEnd w:id="163"/>
    <w:bookmarkEnd w:id="164"/>
    <w:bookmarkStart w:id="165" w:name="contexto-9"/>
    <w:p>
      <w:pPr>
        <w:pStyle w:val="Heading2"/>
      </w:pPr>
      <w:r>
        <w:t xml:space="preserve">Contexto</w:t>
      </w:r>
    </w:p>
    <w:p>
      <w:pPr>
        <w:pStyle w:val="FirstParagraph"/>
      </w:pPr>
      <w:r>
        <w:t xml:space="preserve">Verificar que todos los enlaces en el README funcionan correctamente.</w:t>
      </w:r>
    </w:p>
    <w:bookmarkEnd w:id="165"/>
    <w:bookmarkStart w:id="166" w:name="requisitos-8"/>
    <w:p>
      <w:pPr>
        <w:pStyle w:val="Heading2"/>
      </w:pPr>
      <w:r>
        <w:t xml:space="preserve">Requisitos</w:t>
      </w:r>
    </w:p>
    <w:p>
      <w:pPr>
        <w:pStyle w:val="Compact"/>
        <w:numPr>
          <w:ilvl w:val="0"/>
          <w:numId w:val="1101"/>
        </w:numPr>
      </w:pPr>
      <w:r>
        <w:t xml:space="preserve">Revisar todos los URLs del README</w:t>
      </w:r>
    </w:p>
    <w:p>
      <w:pPr>
        <w:pStyle w:val="Compact"/>
        <w:numPr>
          <w:ilvl w:val="0"/>
          <w:numId w:val="1101"/>
        </w:numPr>
      </w:pPr>
      <w:r>
        <w:t xml:space="preserve">Probar enlaces a repositorios</w:t>
      </w:r>
    </w:p>
    <w:p>
      <w:pPr>
        <w:pStyle w:val="Compact"/>
        <w:numPr>
          <w:ilvl w:val="0"/>
          <w:numId w:val="1101"/>
        </w:numPr>
      </w:pPr>
      <w:r>
        <w:t xml:space="preserve">Probar enlaces a app en producción</w:t>
      </w:r>
    </w:p>
    <w:p>
      <w:pPr>
        <w:pStyle w:val="Compact"/>
        <w:numPr>
          <w:ilvl w:val="0"/>
          <w:numId w:val="1101"/>
        </w:numPr>
      </w:pPr>
      <w:r>
        <w:t xml:space="preserve">Probar enlaces a documentación</w:t>
      </w:r>
    </w:p>
    <w:p>
      <w:pPr>
        <w:pStyle w:val="Compact"/>
        <w:numPr>
          <w:ilvl w:val="0"/>
          <w:numId w:val="1101"/>
        </w:numPr>
      </w:pPr>
      <w:r>
        <w:t xml:space="preserve">Probar enlaces internos</w:t>
      </w:r>
    </w:p>
    <w:bookmarkEnd w:id="166"/>
    <w:bookmarkStart w:id="168" w:name="criterio-de-aceptación-8"/>
    <w:p>
      <w:pPr>
        <w:pStyle w:val="Heading2"/>
      </w:pPr>
      <w:r>
        <w:t xml:space="preserve">Criterio de Aceptación</w:t>
      </w:r>
    </w:p>
    <w:p>
      <w:pPr>
        <w:pStyle w:val="Compact"/>
        <w:numPr>
          <w:ilvl w:val="0"/>
          <w:numId w:val="1102"/>
        </w:numPr>
      </w:pPr>
      <w:r>
        <w:t xml:space="preserve">Todos los enlaces probados</w:t>
      </w:r>
    </w:p>
    <w:p>
      <w:pPr>
        <w:pStyle w:val="Compact"/>
        <w:numPr>
          <w:ilvl w:val="0"/>
          <w:numId w:val="1103"/>
        </w:numPr>
      </w:pPr>
      <w:r>
        <w:t xml:space="preserve">100% de enlaces funcionales</w:t>
      </w:r>
    </w:p>
    <w:p>
      <w:pPr>
        <w:pStyle w:val="Compact"/>
        <w:numPr>
          <w:ilvl w:val="0"/>
          <w:numId w:val="1104"/>
        </w:numPr>
      </w:pPr>
      <w:r>
        <w:t xml:space="preserve">No hay URLs rotas</w:t>
      </w:r>
    </w:p>
    <w:p>
      <w:pPr>
        <w:pStyle w:val="Compact"/>
        <w:numPr>
          <w:ilvl w:val="0"/>
          <w:numId w:val="1105"/>
        </w:numPr>
      </w:pPr>
      <w:r>
        <w:t xml:space="preserve">Cargas se completan sin errores</w:t>
      </w:r>
    </w:p>
    <w:p>
      <w:r>
        <w:pict>
          <v:rect style="width:0;height:1.5pt" o:hralign="center" o:hrstd="t" o:hr="t"/>
        </w:pict>
      </w:r>
    </w:p>
    <w:bookmarkStart w:id="167" w:name="Xb320303ec6b7b8663c6636edea84e4bea9de2be"/>
    <w:p>
      <w:pPr>
        <w:pStyle w:val="Heading3"/>
      </w:pPr>
      <w:r>
        <w:t xml:space="preserve">EQ-372 — Preparar presentación: contexto → problema → solución → demo → aprendizajes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67"/>
    <w:bookmarkEnd w:id="168"/>
    <w:bookmarkStart w:id="169" w:name="contexto-10"/>
    <w:p>
      <w:pPr>
        <w:pStyle w:val="Heading2"/>
      </w:pPr>
      <w:r>
        <w:t xml:space="preserve">Contexto</w:t>
      </w:r>
    </w:p>
    <w:p>
      <w:pPr>
        <w:pStyle w:val="FirstParagraph"/>
      </w:pPr>
      <w:r>
        <w:t xml:space="preserve">Prepara una presentación profesional para la exposición del proyecto.</w:t>
      </w:r>
    </w:p>
    <w:bookmarkEnd w:id="169"/>
    <w:bookmarkStart w:id="170" w:name="estructura-recomendada"/>
    <w:p>
      <w:pPr>
        <w:pStyle w:val="Heading2"/>
      </w:pPr>
      <w:r>
        <w:t xml:space="preserve">Estructura recomendada</w:t>
      </w:r>
    </w:p>
    <w:p>
      <w:pPr>
        <w:pStyle w:val="Compact"/>
        <w:numPr>
          <w:ilvl w:val="0"/>
          <w:numId w:val="1106"/>
        </w:numPr>
      </w:pPr>
      <w:r>
        <w:t xml:space="preserve">Contexto: El problema que se resuelve</w:t>
      </w:r>
    </w:p>
    <w:p>
      <w:pPr>
        <w:pStyle w:val="Compact"/>
        <w:numPr>
          <w:ilvl w:val="0"/>
          <w:numId w:val="1106"/>
        </w:numPr>
      </w:pPr>
      <w:r>
        <w:t xml:space="preserve">Problema: Desafíos identificados</w:t>
      </w:r>
    </w:p>
    <w:p>
      <w:pPr>
        <w:pStyle w:val="Compact"/>
        <w:numPr>
          <w:ilvl w:val="0"/>
          <w:numId w:val="1106"/>
        </w:numPr>
      </w:pPr>
      <w:r>
        <w:t xml:space="preserve">Solución: Cómo se abordó</w:t>
      </w:r>
    </w:p>
    <w:p>
      <w:pPr>
        <w:pStyle w:val="Compact"/>
        <w:numPr>
          <w:ilvl w:val="0"/>
          <w:numId w:val="1106"/>
        </w:numPr>
      </w:pPr>
      <w:r>
        <w:t xml:space="preserve">Demo: Visualización del producto</w:t>
      </w:r>
    </w:p>
    <w:p>
      <w:pPr>
        <w:pStyle w:val="Compact"/>
        <w:numPr>
          <w:ilvl w:val="0"/>
          <w:numId w:val="1106"/>
        </w:numPr>
      </w:pPr>
      <w:r>
        <w:t xml:space="preserve">Aprendizajes: Lo que se aprendió</w:t>
      </w:r>
    </w:p>
    <w:bookmarkEnd w:id="170"/>
    <w:bookmarkStart w:id="171" w:name="requisitos-9"/>
    <w:p>
      <w:pPr>
        <w:pStyle w:val="Heading2"/>
      </w:pPr>
      <w:r>
        <w:t xml:space="preserve">Requisitos</w:t>
      </w:r>
    </w:p>
    <w:p>
      <w:pPr>
        <w:pStyle w:val="Compact"/>
        <w:numPr>
          <w:ilvl w:val="0"/>
          <w:numId w:val="1107"/>
        </w:numPr>
      </w:pPr>
      <w:r>
        <w:t xml:space="preserve">Presentación clara y profesional</w:t>
      </w:r>
    </w:p>
    <w:p>
      <w:pPr>
        <w:pStyle w:val="Compact"/>
        <w:numPr>
          <w:ilvl w:val="0"/>
          <w:numId w:val="1107"/>
        </w:numPr>
      </w:pPr>
      <w:r>
        <w:t xml:space="preserve">Incluir screenshots y/o videos si es necesario</w:t>
      </w:r>
    </w:p>
    <w:p>
      <w:pPr>
        <w:pStyle w:val="Compact"/>
        <w:numPr>
          <w:ilvl w:val="0"/>
          <w:numId w:val="1107"/>
        </w:numPr>
      </w:pPr>
      <w:r>
        <w:t xml:space="preserve">Diapositivas enfocadas (máximo 15-20 diapositivas)</w:t>
      </w:r>
    </w:p>
    <w:p>
      <w:pPr>
        <w:pStyle w:val="Compact"/>
        <w:numPr>
          <w:ilvl w:val="0"/>
          <w:numId w:val="1107"/>
        </w:numPr>
      </w:pPr>
      <w:r>
        <w:t xml:space="preserve">Transiciones suaves</w:t>
      </w:r>
    </w:p>
    <w:bookmarkEnd w:id="171"/>
    <w:bookmarkStart w:id="173" w:name="criterio-de-aceptación-9"/>
    <w:p>
      <w:pPr>
        <w:pStyle w:val="Heading2"/>
      </w:pPr>
      <w:r>
        <w:t xml:space="preserve">Criterio de Aceptación</w:t>
      </w:r>
    </w:p>
    <w:p>
      <w:pPr>
        <w:pStyle w:val="Compact"/>
        <w:numPr>
          <w:ilvl w:val="0"/>
          <w:numId w:val="1108"/>
        </w:numPr>
      </w:pPr>
      <w:r>
        <w:t xml:space="preserve">Presentación completada</w:t>
      </w:r>
    </w:p>
    <w:p>
      <w:pPr>
        <w:pStyle w:val="Compact"/>
        <w:numPr>
          <w:ilvl w:val="0"/>
          <w:numId w:val="1109"/>
        </w:numPr>
      </w:pPr>
      <w:r>
        <w:t xml:space="preserve">Estructura clara: contexto → problema → solución → demo → aprendizajes</w:t>
      </w:r>
    </w:p>
    <w:p>
      <w:pPr>
        <w:pStyle w:val="Compact"/>
        <w:numPr>
          <w:ilvl w:val="0"/>
          <w:numId w:val="1110"/>
        </w:numPr>
      </w:pPr>
      <w:r>
        <w:t xml:space="preserve">Contenido visual atractivo</w:t>
      </w:r>
    </w:p>
    <w:p>
      <w:pPr>
        <w:pStyle w:val="Compact"/>
        <w:numPr>
          <w:ilvl w:val="0"/>
          <w:numId w:val="1111"/>
        </w:numPr>
      </w:pPr>
      <w:r>
        <w:t xml:space="preserve">Archivo guardado y accesible</w:t>
      </w:r>
    </w:p>
    <w:p>
      <w:r>
        <w:pict>
          <v:rect style="width:0;height:1.5pt" o:hralign="center" o:hrstd="t" o:hr="t"/>
        </w:pict>
      </w:r>
    </w:p>
    <w:bookmarkStart w:id="172" w:name="Xab2527e888db2536da6febd70cde5ebd6ccbf9b"/>
    <w:p>
      <w:pPr>
        <w:pStyle w:val="Heading3"/>
      </w:pPr>
      <w:r>
        <w:t xml:space="preserve">EQ-373 — Preparar demo estable con datos de prueba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Antonio Salces Alcaraz</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72"/>
    <w:bookmarkEnd w:id="173"/>
    <w:bookmarkStart w:id="174" w:name="contexto-11"/>
    <w:p>
      <w:pPr>
        <w:pStyle w:val="Heading2"/>
      </w:pPr>
      <w:r>
        <w:t xml:space="preserve">Contexto</w:t>
      </w:r>
    </w:p>
    <w:p>
      <w:pPr>
        <w:pStyle w:val="FirstParagraph"/>
      </w:pPr>
      <w:r>
        <w:t xml:space="preserve">Preparar una demo estable y confiable con datos de prueba cargados.</w:t>
      </w:r>
    </w:p>
    <w:bookmarkEnd w:id="174"/>
    <w:bookmarkStart w:id="175" w:name="requisitos-10"/>
    <w:p>
      <w:pPr>
        <w:pStyle w:val="Heading2"/>
      </w:pPr>
      <w:r>
        <w:t xml:space="preserve">Requisitos</w:t>
      </w:r>
    </w:p>
    <w:p>
      <w:pPr>
        <w:pStyle w:val="Compact"/>
        <w:numPr>
          <w:ilvl w:val="0"/>
          <w:numId w:val="1112"/>
        </w:numPr>
      </w:pPr>
      <w:r>
        <w:t xml:space="preserve">Datos de prueba realísticos en BD de producción</w:t>
      </w:r>
    </w:p>
    <w:p>
      <w:pPr>
        <w:pStyle w:val="Compact"/>
        <w:numPr>
          <w:ilvl w:val="0"/>
          <w:numId w:val="1112"/>
        </w:numPr>
      </w:pPr>
      <w:r>
        <w:t xml:space="preserve">Varios alumnos, profesores, asignaturas, calificaciones</w:t>
      </w:r>
    </w:p>
    <w:p>
      <w:pPr>
        <w:pStyle w:val="Compact"/>
        <w:numPr>
          <w:ilvl w:val="0"/>
          <w:numId w:val="1112"/>
        </w:numPr>
      </w:pPr>
      <w:r>
        <w:t xml:space="preserve">Flujos principales funcionales y probados</w:t>
      </w:r>
    </w:p>
    <w:p>
      <w:pPr>
        <w:pStyle w:val="Compact"/>
        <w:numPr>
          <w:ilvl w:val="0"/>
          <w:numId w:val="1112"/>
        </w:numPr>
      </w:pPr>
      <w:r>
        <w:t xml:space="preserve">Sin errores en la UI o backend</w:t>
      </w:r>
    </w:p>
    <w:p>
      <w:pPr>
        <w:pStyle w:val="Compact"/>
        <w:numPr>
          <w:ilvl w:val="0"/>
          <w:numId w:val="1112"/>
        </w:numPr>
      </w:pPr>
      <w:r>
        <w:t xml:space="preserve">Screenshots del flujo principal listos</w:t>
      </w:r>
    </w:p>
    <w:bookmarkEnd w:id="175"/>
    <w:bookmarkStart w:id="177" w:name="criterio-de-aceptación-10"/>
    <w:p>
      <w:pPr>
        <w:pStyle w:val="Heading2"/>
      </w:pPr>
      <w:r>
        <w:t xml:space="preserve">Criterio de Aceptación</w:t>
      </w:r>
    </w:p>
    <w:p>
      <w:pPr>
        <w:pStyle w:val="Compact"/>
        <w:numPr>
          <w:ilvl w:val="0"/>
          <w:numId w:val="1113"/>
        </w:numPr>
      </w:pPr>
      <w:r>
        <w:t xml:space="preserve">Datos de prueba cargados</w:t>
      </w:r>
    </w:p>
    <w:p>
      <w:pPr>
        <w:pStyle w:val="Compact"/>
        <w:numPr>
          <w:ilvl w:val="0"/>
          <w:numId w:val="1114"/>
        </w:numPr>
      </w:pPr>
      <w:r>
        <w:t xml:space="preserve">Demo probada sin errores</w:t>
      </w:r>
    </w:p>
    <w:p>
      <w:pPr>
        <w:pStyle w:val="Compact"/>
        <w:numPr>
          <w:ilvl w:val="0"/>
          <w:numId w:val="1115"/>
        </w:numPr>
      </w:pPr>
      <w:r>
        <w:t xml:space="preserve">Todos los flujos principales funcionan</w:t>
      </w:r>
    </w:p>
    <w:p>
      <w:pPr>
        <w:pStyle w:val="Compact"/>
        <w:numPr>
          <w:ilvl w:val="0"/>
          <w:numId w:val="1116"/>
        </w:numPr>
      </w:pPr>
      <w:r>
        <w:t xml:space="preserve">Pantallas clave verificadas</w:t>
      </w:r>
    </w:p>
    <w:p>
      <w:pPr>
        <w:pStyle w:val="Compact"/>
        <w:numPr>
          <w:ilvl w:val="0"/>
          <w:numId w:val="1117"/>
        </w:numPr>
      </w:pPr>
      <w:r>
        <w:t xml:space="preserve">Rendimiento aceptable</w:t>
      </w:r>
    </w:p>
    <w:p>
      <w:r>
        <w:pict>
          <v:rect style="width:0;height:1.5pt" o:hralign="center" o:hrstd="t" o:hr="t"/>
        </w:pict>
      </w:r>
    </w:p>
    <w:bookmarkStart w:id="176" w:name="X7a46d4b290ac5c3cd5aa2ff0bd4b436b4243b4d"/>
    <w:p>
      <w:pPr>
        <w:pStyle w:val="Heading3"/>
      </w:pPr>
      <w:r>
        <w:t xml:space="preserve">EQ-374 — Preparar plan B ante posibles fallos técnicos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176"/>
    <w:bookmarkEnd w:id="177"/>
    <w:bookmarkStart w:id="178" w:name="contexto-12"/>
    <w:p>
      <w:pPr>
        <w:pStyle w:val="Heading2"/>
      </w:pPr>
      <w:r>
        <w:t xml:space="preserve">Contexto</w:t>
      </w:r>
    </w:p>
    <w:p>
      <w:pPr>
        <w:pStyle w:val="FirstParagraph"/>
      </w:pPr>
      <w:r>
        <w:t xml:space="preserve">Prepara un plan B para manejar posibles fallos técnicos durante la demo.</w:t>
      </w:r>
    </w:p>
    <w:bookmarkEnd w:id="178"/>
    <w:bookmarkStart w:id="179" w:name="plan-b-podría-incluir"/>
    <w:p>
      <w:pPr>
        <w:pStyle w:val="Heading2"/>
      </w:pPr>
      <w:r>
        <w:t xml:space="preserve">Plan B podría incluir:</w:t>
      </w:r>
    </w:p>
    <w:p>
      <w:pPr>
        <w:pStyle w:val="Compact"/>
        <w:numPr>
          <w:ilvl w:val="0"/>
          <w:numId w:val="1118"/>
        </w:numPr>
      </w:pPr>
      <w:r>
        <w:t xml:space="preserve">Versión local de la app pre-instalada como respaldo</w:t>
      </w:r>
    </w:p>
    <w:p>
      <w:pPr>
        <w:pStyle w:val="Compact"/>
        <w:numPr>
          <w:ilvl w:val="0"/>
          <w:numId w:val="1118"/>
        </w:numPr>
      </w:pPr>
      <w:r>
        <w:t xml:space="preserve">Videos de demostración pre-grabados</w:t>
      </w:r>
    </w:p>
    <w:p>
      <w:pPr>
        <w:pStyle w:val="Compact"/>
        <w:numPr>
          <w:ilvl w:val="0"/>
          <w:numId w:val="1118"/>
        </w:numPr>
      </w:pPr>
      <w:r>
        <w:t xml:space="preserve">Screenshots de flujos principales</w:t>
      </w:r>
    </w:p>
    <w:p>
      <w:pPr>
        <w:pStyle w:val="Compact"/>
        <w:numPr>
          <w:ilvl w:val="0"/>
          <w:numId w:val="1118"/>
        </w:numPr>
      </w:pPr>
      <w:r>
        <w:t xml:space="preserve">Explicación sin demos en vivo si es necesario</w:t>
      </w:r>
    </w:p>
    <w:p>
      <w:pPr>
        <w:pStyle w:val="Compact"/>
        <w:numPr>
          <w:ilvl w:val="0"/>
          <w:numId w:val="1118"/>
        </w:numPr>
      </w:pPr>
      <w:r>
        <w:t xml:space="preserve">Datos de respaldo/backup</w:t>
      </w:r>
    </w:p>
    <w:bookmarkEnd w:id="179"/>
    <w:bookmarkStart w:id="180" w:name="requisitos-11"/>
    <w:p>
      <w:pPr>
        <w:pStyle w:val="Heading2"/>
      </w:pPr>
      <w:r>
        <w:t xml:space="preserve">Requisitos</w:t>
      </w:r>
    </w:p>
    <w:p>
      <w:pPr>
        <w:pStyle w:val="Compact"/>
        <w:numPr>
          <w:ilvl w:val="0"/>
          <w:numId w:val="1119"/>
        </w:numPr>
      </w:pPr>
      <w:r>
        <w:t xml:space="preserve">Identificar riesgos técnicos potenciales</w:t>
      </w:r>
    </w:p>
    <w:p>
      <w:pPr>
        <w:pStyle w:val="Compact"/>
        <w:numPr>
          <w:ilvl w:val="0"/>
          <w:numId w:val="1119"/>
        </w:numPr>
      </w:pPr>
      <w:r>
        <w:t xml:space="preserve">Preparar alternativas para cada riesgo</w:t>
      </w:r>
    </w:p>
    <w:p>
      <w:pPr>
        <w:pStyle w:val="Compact"/>
        <w:numPr>
          <w:ilvl w:val="0"/>
          <w:numId w:val="1119"/>
        </w:numPr>
      </w:pPr>
      <w:r>
        <w:t xml:space="preserve">Documentar plan B</w:t>
      </w:r>
    </w:p>
    <w:p>
      <w:pPr>
        <w:pStyle w:val="Compact"/>
        <w:numPr>
          <w:ilvl w:val="0"/>
          <w:numId w:val="1119"/>
        </w:numPr>
      </w:pPr>
      <w:r>
        <w:t xml:space="preserve">Practicar transición a plan B</w:t>
      </w:r>
    </w:p>
    <w:bookmarkEnd w:id="180"/>
    <w:bookmarkStart w:id="182" w:name="criterio-de-aceptación-11"/>
    <w:p>
      <w:pPr>
        <w:pStyle w:val="Heading2"/>
      </w:pPr>
      <w:r>
        <w:t xml:space="preserve">Criterio de Aceptación</w:t>
      </w:r>
    </w:p>
    <w:p>
      <w:pPr>
        <w:pStyle w:val="Compact"/>
        <w:numPr>
          <w:ilvl w:val="0"/>
          <w:numId w:val="1120"/>
        </w:numPr>
      </w:pPr>
      <w:r>
        <w:t xml:space="preserve">Plan B documentado</w:t>
      </w:r>
    </w:p>
    <w:p>
      <w:pPr>
        <w:pStyle w:val="Compact"/>
        <w:numPr>
          <w:ilvl w:val="0"/>
          <w:numId w:val="1121"/>
        </w:numPr>
      </w:pPr>
      <w:r>
        <w:t xml:space="preserve">Alternativas preparadas para fallos clave</w:t>
      </w:r>
    </w:p>
    <w:p>
      <w:pPr>
        <w:pStyle w:val="Compact"/>
        <w:numPr>
          <w:ilvl w:val="0"/>
          <w:numId w:val="1122"/>
        </w:numPr>
      </w:pPr>
      <w:r>
        <w:t xml:space="preserve">Videos o screenshots de respaldo listos</w:t>
      </w:r>
    </w:p>
    <w:p>
      <w:pPr>
        <w:pStyle w:val="Compact"/>
        <w:numPr>
          <w:ilvl w:val="0"/>
          <w:numId w:val="1123"/>
        </w:numPr>
      </w:pPr>
      <w:r>
        <w:t xml:space="preserve">Equipo familiarizado con plan B</w:t>
      </w:r>
    </w:p>
    <w:p>
      <w:r>
        <w:pict>
          <v:rect style="width:0;height:1.5pt" o:hralign="center" o:hrstd="t" o:hr="t"/>
        </w:pict>
      </w:r>
    </w:p>
    <w:bookmarkStart w:id="181" w:name="X91f9da1098a5805cad7a43f522c5294811b49f7"/>
    <w:p>
      <w:pPr>
        <w:pStyle w:val="Heading3"/>
      </w:pPr>
      <w:r>
        <w:t xml:space="preserve">EQ-375 — Ensayar presentación respetando 15 minutos máximo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Francisco Cobo</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181"/>
    <w:bookmarkEnd w:id="182"/>
    <w:bookmarkStart w:id="183" w:name="contexto-13"/>
    <w:p>
      <w:pPr>
        <w:pStyle w:val="Heading2"/>
      </w:pPr>
      <w:r>
        <w:t xml:space="preserve">Contexto</w:t>
      </w:r>
    </w:p>
    <w:p>
      <w:pPr>
        <w:pStyle w:val="FirstParagraph"/>
      </w:pPr>
      <w:r>
        <w:t xml:space="preserve">Ensayar la presentación respetando el tiempo máximo de 15 minutos.</w:t>
      </w:r>
    </w:p>
    <w:bookmarkEnd w:id="183"/>
    <w:bookmarkStart w:id="184" w:name="requisitos-12"/>
    <w:p>
      <w:pPr>
        <w:pStyle w:val="Heading2"/>
      </w:pPr>
      <w:r>
        <w:t xml:space="preserve">Requisitos</w:t>
      </w:r>
    </w:p>
    <w:p>
      <w:pPr>
        <w:pStyle w:val="Compact"/>
        <w:numPr>
          <w:ilvl w:val="0"/>
          <w:numId w:val="1124"/>
        </w:numPr>
      </w:pPr>
      <w:r>
        <w:t xml:space="preserve">Presentación completa incluyendo demo</w:t>
      </w:r>
    </w:p>
    <w:p>
      <w:pPr>
        <w:pStyle w:val="Compact"/>
        <w:numPr>
          <w:ilvl w:val="0"/>
          <w:numId w:val="1124"/>
        </w:numPr>
      </w:pPr>
      <w:r>
        <w:t xml:space="preserve">Medir tiempo total</w:t>
      </w:r>
    </w:p>
    <w:p>
      <w:pPr>
        <w:pStyle w:val="Compact"/>
        <w:numPr>
          <w:ilvl w:val="0"/>
          <w:numId w:val="1124"/>
        </w:numPr>
      </w:pPr>
      <w:r>
        <w:t xml:space="preserve">Ajustar contenido si es necesario</w:t>
      </w:r>
    </w:p>
    <w:p>
      <w:pPr>
        <w:pStyle w:val="Compact"/>
        <w:numPr>
          <w:ilvl w:val="0"/>
          <w:numId w:val="1124"/>
        </w:numPr>
      </w:pPr>
      <w:r>
        <w:t xml:space="preserve">Practicar transiciones</w:t>
      </w:r>
    </w:p>
    <w:p>
      <w:pPr>
        <w:pStyle w:val="Compact"/>
        <w:numPr>
          <w:ilvl w:val="0"/>
          <w:numId w:val="1124"/>
        </w:numPr>
      </w:pPr>
      <w:r>
        <w:t xml:space="preserve">Practicar respuestas a preguntas</w:t>
      </w:r>
    </w:p>
    <w:bookmarkEnd w:id="184"/>
    <w:bookmarkStart w:id="186" w:name="criterio-de-aceptación-12"/>
    <w:p>
      <w:pPr>
        <w:pStyle w:val="Heading2"/>
      </w:pPr>
      <w:r>
        <w:t xml:space="preserve">Criterio de Aceptación</w:t>
      </w:r>
    </w:p>
    <w:p>
      <w:pPr>
        <w:pStyle w:val="Compact"/>
        <w:numPr>
          <w:ilvl w:val="0"/>
          <w:numId w:val="1125"/>
        </w:numPr>
      </w:pPr>
      <w:r>
        <w:t xml:space="preserve">Ensayo completado</w:t>
      </w:r>
    </w:p>
    <w:p>
      <w:pPr>
        <w:pStyle w:val="Compact"/>
        <w:numPr>
          <w:ilvl w:val="0"/>
          <w:numId w:val="1126"/>
        </w:numPr>
      </w:pPr>
      <w:r>
        <w:t xml:space="preserve">Tiempo total: 12-15 minutos</w:t>
      </w:r>
    </w:p>
    <w:p>
      <w:pPr>
        <w:pStyle w:val="Compact"/>
        <w:numPr>
          <w:ilvl w:val="0"/>
          <w:numId w:val="1127"/>
        </w:numPr>
      </w:pPr>
      <w:r>
        <w:t xml:space="preserve">Todos los puntos clave cubiertos</w:t>
      </w:r>
    </w:p>
    <w:p>
      <w:pPr>
        <w:pStyle w:val="Compact"/>
        <w:numPr>
          <w:ilvl w:val="0"/>
          <w:numId w:val="1128"/>
        </w:numPr>
      </w:pPr>
      <w:r>
        <w:t xml:space="preserve">Demo fluida sin demoras</w:t>
      </w:r>
    </w:p>
    <w:p>
      <w:pPr>
        <w:pStyle w:val="Compact"/>
        <w:numPr>
          <w:ilvl w:val="0"/>
          <w:numId w:val="1129"/>
        </w:numPr>
      </w:pPr>
      <w:r>
        <w:t xml:space="preserve">Equipo preparado y confiado</w:t>
      </w:r>
    </w:p>
    <w:p>
      <w:r>
        <w:pict>
          <v:rect style="width:0;height:1.5pt" o:hralign="center" o:hrstd="t" o:hr="t"/>
        </w:pict>
      </w:r>
    </w:p>
    <w:bookmarkStart w:id="185" w:name="Xbc310130555e5efea27bb7f56e34f13d72ca5e1"/>
    <w:p>
      <w:pPr>
        <w:pStyle w:val="Heading3"/>
      </w:pPr>
      <w:r>
        <w:t xml:space="preserve">EQ-376 — Revisar usabilidad: feedback de errores y flujos críticos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85"/>
    <w:bookmarkEnd w:id="186"/>
    <w:bookmarkStart w:id="187" w:name="contexto-14"/>
    <w:p>
      <w:pPr>
        <w:pStyle w:val="Heading2"/>
      </w:pPr>
      <w:r>
        <w:t xml:space="preserve">Contexto</w:t>
      </w:r>
    </w:p>
    <w:p>
      <w:pPr>
        <w:pStyle w:val="FirstParagraph"/>
      </w:pPr>
      <w:r>
        <w:t xml:space="preserve">Revisar la usabilidad de la aplicación focalizando en feedback de errores y flujos críticos.</w:t>
      </w:r>
    </w:p>
    <w:bookmarkEnd w:id="187"/>
    <w:bookmarkStart w:id="188" w:name="áreas-a-revisar"/>
    <w:p>
      <w:pPr>
        <w:pStyle w:val="Heading2"/>
      </w:pPr>
      <w:r>
        <w:t xml:space="preserve">Áreas a revisar</w:t>
      </w:r>
    </w:p>
    <w:p>
      <w:pPr>
        <w:pStyle w:val="Compact"/>
        <w:numPr>
          <w:ilvl w:val="0"/>
          <w:numId w:val="1130"/>
        </w:numPr>
      </w:pPr>
      <w:r>
        <w:t xml:space="preserve">Validaciones de formularios: mensajes claros al usuario</w:t>
      </w:r>
    </w:p>
    <w:p>
      <w:pPr>
        <w:pStyle w:val="Compact"/>
        <w:numPr>
          <w:ilvl w:val="0"/>
          <w:numId w:val="1130"/>
        </w:numPr>
      </w:pPr>
      <w:r>
        <w:t xml:space="preserve">Manejo de errores: retroalimentación adecuada</w:t>
      </w:r>
    </w:p>
    <w:p>
      <w:pPr>
        <w:pStyle w:val="Compact"/>
        <w:numPr>
          <w:ilvl w:val="0"/>
          <w:numId w:val="1130"/>
        </w:numPr>
      </w:pPr>
      <w:r>
        <w:t xml:space="preserve">Flujos críticos: login, creación de datos, eliminación</w:t>
      </w:r>
    </w:p>
    <w:p>
      <w:pPr>
        <w:pStyle w:val="Compact"/>
        <w:numPr>
          <w:ilvl w:val="0"/>
          <w:numId w:val="1130"/>
        </w:numPr>
      </w:pPr>
      <w:r>
        <w:t xml:space="preserve">Mensajes de éxito: confirmación de acciones</w:t>
      </w:r>
    </w:p>
    <w:p>
      <w:pPr>
        <w:pStyle w:val="Compact"/>
        <w:numPr>
          <w:ilvl w:val="0"/>
          <w:numId w:val="1130"/>
        </w:numPr>
      </w:pPr>
      <w:r>
        <w:t xml:space="preserve">Estados de carga: feedback visual</w:t>
      </w:r>
    </w:p>
    <w:bookmarkEnd w:id="188"/>
    <w:bookmarkStart w:id="189" w:name="requisitos-13"/>
    <w:p>
      <w:pPr>
        <w:pStyle w:val="Heading2"/>
      </w:pPr>
      <w:r>
        <w:t xml:space="preserve">Requisitos</w:t>
      </w:r>
    </w:p>
    <w:p>
      <w:pPr>
        <w:pStyle w:val="Compact"/>
        <w:numPr>
          <w:ilvl w:val="0"/>
          <w:numId w:val="1131"/>
        </w:numPr>
      </w:pPr>
      <w:r>
        <w:t xml:space="preserve">Revisar cada flujo principal</w:t>
      </w:r>
    </w:p>
    <w:p>
      <w:pPr>
        <w:pStyle w:val="Compact"/>
        <w:numPr>
          <w:ilvl w:val="0"/>
          <w:numId w:val="1131"/>
        </w:numPr>
      </w:pPr>
      <w:r>
        <w:t xml:space="preserve">Verificar mensajes de error</w:t>
      </w:r>
    </w:p>
    <w:p>
      <w:pPr>
        <w:pStyle w:val="Compact"/>
        <w:numPr>
          <w:ilvl w:val="0"/>
          <w:numId w:val="1131"/>
        </w:numPr>
      </w:pPr>
      <w:r>
        <w:t xml:space="preserve">Asegurar claridad en la comunicación</w:t>
      </w:r>
    </w:p>
    <w:p>
      <w:pPr>
        <w:pStyle w:val="Compact"/>
        <w:numPr>
          <w:ilvl w:val="0"/>
          <w:numId w:val="1131"/>
        </w:numPr>
      </w:pPr>
      <w:r>
        <w:t xml:space="preserve">Registrar y corregir problemas</w:t>
      </w:r>
    </w:p>
    <w:bookmarkEnd w:id="189"/>
    <w:bookmarkStart w:id="191" w:name="criterio-de-aceptación-13"/>
    <w:p>
      <w:pPr>
        <w:pStyle w:val="Heading2"/>
      </w:pPr>
      <w:r>
        <w:t xml:space="preserve">Criterio de Aceptación</w:t>
      </w:r>
    </w:p>
    <w:p>
      <w:pPr>
        <w:pStyle w:val="Compact"/>
        <w:numPr>
          <w:ilvl w:val="0"/>
          <w:numId w:val="1132"/>
        </w:numPr>
      </w:pPr>
      <w:r>
        <w:t xml:space="preserve">Validaciones funcionan correctamente</w:t>
      </w:r>
    </w:p>
    <w:p>
      <w:pPr>
        <w:pStyle w:val="Compact"/>
        <w:numPr>
          <w:ilvl w:val="0"/>
          <w:numId w:val="1133"/>
        </w:numPr>
      </w:pPr>
      <w:r>
        <w:t xml:space="preserve">Mensajes de error claros y útiles</w:t>
      </w:r>
    </w:p>
    <w:p>
      <w:pPr>
        <w:pStyle w:val="Compact"/>
        <w:numPr>
          <w:ilvl w:val="0"/>
          <w:numId w:val="1134"/>
        </w:numPr>
      </w:pPr>
      <w:r>
        <w:t xml:space="preserve">Flujos críticos sin confusión</w:t>
      </w:r>
    </w:p>
    <w:p>
      <w:pPr>
        <w:pStyle w:val="Compact"/>
        <w:numPr>
          <w:ilvl w:val="0"/>
          <w:numId w:val="1135"/>
        </w:numPr>
      </w:pPr>
      <w:r>
        <w:t xml:space="preserve">Estados de carga visibles</w:t>
      </w:r>
    </w:p>
    <w:p>
      <w:pPr>
        <w:pStyle w:val="Compact"/>
        <w:numPr>
          <w:ilvl w:val="0"/>
          <w:numId w:val="1136"/>
        </w:numPr>
      </w:pPr>
      <w:r>
        <w:t xml:space="preserve">Problemas documentados y corregidos</w:t>
      </w:r>
    </w:p>
    <w:p>
      <w:r>
        <w:pict>
          <v:rect style="width:0;height:1.5pt" o:hralign="center" o:hrstd="t" o:hr="t"/>
        </w:pict>
      </w:r>
    </w:p>
    <w:bookmarkStart w:id="190" w:name="Xaebf4453d204331786b5235c46a8ba24b1b48e5"/>
    <w:p>
      <w:pPr>
        <w:pStyle w:val="Heading3"/>
      </w:pPr>
      <w:r>
        <w:t xml:space="preserve">EQ-377 — Revisar UI/UX: coherencia visual, estados y responsividad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Tareas por hacer</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Medium</w:t>
            </w:r>
          </w:p>
        </w:tc>
      </w:tr>
      <w:tr>
        <w:tc>
          <w:tcPr/>
          <w:p>
            <w:pPr>
              <w:pStyle w:val="Compact"/>
            </w:pPr>
            <w:r>
              <w:t xml:space="preserve">Creado</w:t>
            </w:r>
          </w:p>
        </w:tc>
        <w:tc>
          <w:tcPr/>
          <w:p>
            <w:pPr>
              <w:pStyle w:val="Compact"/>
            </w:pPr>
          </w:p>
        </w:tc>
      </w:tr>
    </w:tbl>
    <w:p>
      <w:pPr>
        <w:pStyle w:val="BodyText"/>
      </w:pPr>
      <w:r>
        <w:rPr>
          <w:b/>
          <w:bCs/>
        </w:rPr>
        <w:t xml:space="preserve">Descripción:</w:t>
      </w:r>
    </w:p>
    <w:bookmarkEnd w:id="190"/>
    <w:bookmarkEnd w:id="191"/>
    <w:bookmarkStart w:id="192" w:name="contexto-15"/>
    <w:p>
      <w:pPr>
        <w:pStyle w:val="Heading2"/>
      </w:pPr>
      <w:r>
        <w:t xml:space="preserve">Contexto</w:t>
      </w:r>
    </w:p>
    <w:p>
      <w:pPr>
        <w:pStyle w:val="FirstParagraph"/>
      </w:pPr>
      <w:r>
        <w:t xml:space="preserve">Revisar la coherencia visual, estados de carga, estados vacíos y de éxito en toda la aplicación.</w:t>
      </w:r>
    </w:p>
    <w:bookmarkEnd w:id="192"/>
    <w:bookmarkStart w:id="193" w:name="áreas-a-revisar-1"/>
    <w:p>
      <w:pPr>
        <w:pStyle w:val="Heading2"/>
      </w:pPr>
      <w:r>
        <w:t xml:space="preserve">Áreas a revisar</w:t>
      </w:r>
    </w:p>
    <w:p>
      <w:pPr>
        <w:pStyle w:val="Compact"/>
        <w:numPr>
          <w:ilvl w:val="0"/>
          <w:numId w:val="1137"/>
        </w:numPr>
      </w:pPr>
      <w:r>
        <w:t xml:space="preserve">Paleta de colores: consistencia en toda la app</w:t>
      </w:r>
    </w:p>
    <w:p>
      <w:pPr>
        <w:pStyle w:val="Compact"/>
        <w:numPr>
          <w:ilvl w:val="0"/>
          <w:numId w:val="1137"/>
        </w:numPr>
      </w:pPr>
      <w:r>
        <w:t xml:space="preserve">Tipografía: tamaños y estilos consistentes</w:t>
      </w:r>
    </w:p>
    <w:p>
      <w:pPr>
        <w:pStyle w:val="Compact"/>
        <w:numPr>
          <w:ilvl w:val="0"/>
          <w:numId w:val="1137"/>
        </w:numPr>
      </w:pPr>
      <w:r>
        <w:t xml:space="preserve">Estados de carga: spinners, skeletons, placeholders</w:t>
      </w:r>
    </w:p>
    <w:p>
      <w:pPr>
        <w:pStyle w:val="Compact"/>
        <w:numPr>
          <w:ilvl w:val="0"/>
          <w:numId w:val="1137"/>
        </w:numPr>
      </w:pPr>
      <w:r>
        <w:t xml:space="preserve">Estados vacíos: mensajes cuando no hay datos</w:t>
      </w:r>
    </w:p>
    <w:p>
      <w:pPr>
        <w:pStyle w:val="Compact"/>
        <w:numPr>
          <w:ilvl w:val="0"/>
          <w:numId w:val="1137"/>
        </w:numPr>
      </w:pPr>
      <w:r>
        <w:t xml:space="preserve">Estados de éxito: confirmaciones visuales</w:t>
      </w:r>
    </w:p>
    <w:p>
      <w:pPr>
        <w:pStyle w:val="Compact"/>
        <w:numPr>
          <w:ilvl w:val="0"/>
          <w:numId w:val="1137"/>
        </w:numPr>
      </w:pPr>
      <w:r>
        <w:t xml:space="preserve">Espaciado y alineación</w:t>
      </w:r>
    </w:p>
    <w:p>
      <w:pPr>
        <w:pStyle w:val="Compact"/>
        <w:numPr>
          <w:ilvl w:val="0"/>
          <w:numId w:val="1137"/>
        </w:numPr>
      </w:pPr>
      <w:r>
        <w:t xml:space="preserve">Responsive design en móviles</w:t>
      </w:r>
    </w:p>
    <w:bookmarkEnd w:id="193"/>
    <w:bookmarkStart w:id="194" w:name="requisitos-14"/>
    <w:p>
      <w:pPr>
        <w:pStyle w:val="Heading2"/>
      </w:pPr>
      <w:r>
        <w:t xml:space="preserve">Requisitos</w:t>
      </w:r>
    </w:p>
    <w:p>
      <w:pPr>
        <w:pStyle w:val="Compact"/>
        <w:numPr>
          <w:ilvl w:val="0"/>
          <w:numId w:val="1138"/>
        </w:numPr>
      </w:pPr>
      <w:r>
        <w:t xml:space="preserve">Revisar cada pantalla</w:t>
      </w:r>
    </w:p>
    <w:p>
      <w:pPr>
        <w:pStyle w:val="Compact"/>
        <w:numPr>
          <w:ilvl w:val="0"/>
          <w:numId w:val="1138"/>
        </w:numPr>
      </w:pPr>
      <w:r>
        <w:t xml:space="preserve">Verificar consistencia visual</w:t>
      </w:r>
    </w:p>
    <w:p>
      <w:pPr>
        <w:pStyle w:val="Compact"/>
        <w:numPr>
          <w:ilvl w:val="0"/>
          <w:numId w:val="1138"/>
        </w:numPr>
      </w:pPr>
      <w:r>
        <w:t xml:space="preserve">Registrar inconsistencias</w:t>
      </w:r>
    </w:p>
    <w:p>
      <w:pPr>
        <w:pStyle w:val="Compact"/>
        <w:numPr>
          <w:ilvl w:val="0"/>
          <w:numId w:val="1138"/>
        </w:numPr>
      </w:pPr>
      <w:r>
        <w:t xml:space="preserve">Corregir problemas encontrados</w:t>
      </w:r>
    </w:p>
    <w:bookmarkEnd w:id="194"/>
    <w:bookmarkStart w:id="196" w:name="criterio-de-aceptación-14"/>
    <w:p>
      <w:pPr>
        <w:pStyle w:val="Heading2"/>
      </w:pPr>
      <w:r>
        <w:t xml:space="preserve">Criterio de Aceptación</w:t>
      </w:r>
    </w:p>
    <w:p>
      <w:pPr>
        <w:pStyle w:val="Compact"/>
        <w:numPr>
          <w:ilvl w:val="0"/>
          <w:numId w:val="1139"/>
        </w:numPr>
      </w:pPr>
      <w:r>
        <w:t xml:space="preserve">Paleta de colores consistente</w:t>
      </w:r>
    </w:p>
    <w:p>
      <w:pPr>
        <w:pStyle w:val="Compact"/>
        <w:numPr>
          <w:ilvl w:val="0"/>
          <w:numId w:val="1140"/>
        </w:numPr>
      </w:pPr>
      <w:r>
        <w:t xml:space="preserve">Tipografía uniforme</w:t>
      </w:r>
    </w:p>
    <w:p>
      <w:pPr>
        <w:pStyle w:val="Compact"/>
        <w:numPr>
          <w:ilvl w:val="0"/>
          <w:numId w:val="1141"/>
        </w:numPr>
      </w:pPr>
      <w:r>
        <w:t xml:space="preserve">Estados de carga visibles</w:t>
      </w:r>
    </w:p>
    <w:p>
      <w:pPr>
        <w:pStyle w:val="Compact"/>
        <w:numPr>
          <w:ilvl w:val="0"/>
          <w:numId w:val="1142"/>
        </w:numPr>
      </w:pPr>
      <w:r>
        <w:t xml:space="preserve">Estados vacíos con mensajes claros</w:t>
      </w:r>
    </w:p>
    <w:p>
      <w:pPr>
        <w:pStyle w:val="Compact"/>
        <w:numPr>
          <w:ilvl w:val="0"/>
          <w:numId w:val="1143"/>
        </w:numPr>
      </w:pPr>
      <w:r>
        <w:t xml:space="preserve">Confirmaciones de éxito visibles</w:t>
      </w:r>
    </w:p>
    <w:p>
      <w:pPr>
        <w:pStyle w:val="Compact"/>
        <w:numPr>
          <w:ilvl w:val="0"/>
          <w:numId w:val="1144"/>
        </w:numPr>
      </w:pPr>
      <w:r>
        <w:t xml:space="preserve">Responsive en móviles</w:t>
      </w:r>
    </w:p>
    <w:p>
      <w:r>
        <w:pict>
          <v:rect style="width:0;height:1.5pt" o:hralign="center" o:hrstd="t" o:hr="t"/>
        </w:pict>
      </w:r>
    </w:p>
    <w:bookmarkStart w:id="195" w:name="X862bad641af8870ec75d3764c81b0fb08019f83"/>
    <w:p>
      <w:pPr>
        <w:pStyle w:val="Heading3"/>
      </w:pPr>
      <w:r>
        <w:t xml:space="preserve">EQ-378 — Revisar seguridad básica y buenas prácticas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Tarea</w:t>
            </w:r>
          </w:p>
        </w:tc>
      </w:tr>
      <w:tr>
        <w:tc>
          <w:tcPr/>
          <w:p>
            <w:pPr>
              <w:pStyle w:val="Compact"/>
            </w:pPr>
            <w:r>
              <w:t xml:space="preserve">Estado</w:t>
            </w:r>
          </w:p>
        </w:tc>
        <w:tc>
          <w:tcPr/>
          <w:p>
            <w:pPr>
              <w:pStyle w:val="Compact"/>
            </w:pPr>
            <w:r>
              <w:t xml:space="preserve">En curso</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Low</w:t>
            </w:r>
          </w:p>
        </w:tc>
      </w:tr>
      <w:tr>
        <w:tc>
          <w:tcPr/>
          <w:p>
            <w:pPr>
              <w:pStyle w:val="Compact"/>
            </w:pPr>
            <w:r>
              <w:t xml:space="preserve">Creado</w:t>
            </w:r>
          </w:p>
        </w:tc>
        <w:tc>
          <w:tcPr/>
          <w:p>
            <w:pPr>
              <w:pStyle w:val="Compact"/>
            </w:pPr>
          </w:p>
        </w:tc>
      </w:tr>
    </w:tbl>
    <w:p>
      <w:pPr>
        <w:pStyle w:val="BodyText"/>
      </w:pPr>
      <w:r>
        <w:rPr>
          <w:b/>
          <w:bCs/>
        </w:rPr>
        <w:t xml:space="preserve">Descripción:</w:t>
      </w:r>
    </w:p>
    <w:bookmarkEnd w:id="195"/>
    <w:bookmarkEnd w:id="196"/>
    <w:bookmarkStart w:id="197" w:name="contexto-16"/>
    <w:p>
      <w:pPr>
        <w:pStyle w:val="Heading2"/>
      </w:pPr>
      <w:r>
        <w:t xml:space="preserve">Contexto</w:t>
      </w:r>
    </w:p>
    <w:p>
      <w:pPr>
        <w:pStyle w:val="FirstParagraph"/>
      </w:pPr>
      <w:r>
        <w:t xml:space="preserve">Revisar seguridad básica y buenas prácticas en el código del proyecto.</w:t>
      </w:r>
    </w:p>
    <w:bookmarkEnd w:id="197"/>
    <w:bookmarkStart w:id="198" w:name="áreas-a-revisar-2"/>
    <w:p>
      <w:pPr>
        <w:pStyle w:val="Heading2"/>
      </w:pPr>
      <w:r>
        <w:t xml:space="preserve">Áreas a revisar</w:t>
      </w:r>
    </w:p>
    <w:p>
      <w:pPr>
        <w:pStyle w:val="Compact"/>
        <w:numPr>
          <w:ilvl w:val="0"/>
          <w:numId w:val="1145"/>
        </w:numPr>
      </w:pPr>
      <w:r>
        <w:t xml:space="preserve">Autenticación: cómo se validan usuarios</w:t>
      </w:r>
    </w:p>
    <w:p>
      <w:pPr>
        <w:pStyle w:val="Compact"/>
        <w:numPr>
          <w:ilvl w:val="0"/>
          <w:numId w:val="1145"/>
        </w:numPr>
      </w:pPr>
      <w:r>
        <w:t xml:space="preserve">Autorización: permisos y roles correctamente implementados</w:t>
      </w:r>
    </w:p>
    <w:p>
      <w:pPr>
        <w:pStyle w:val="Compact"/>
        <w:numPr>
          <w:ilvl w:val="0"/>
          <w:numId w:val="1145"/>
        </w:numPr>
      </w:pPr>
      <w:r>
        <w:t xml:space="preserve">Protección de datos sensibles: no exponer datos en consola o logs</w:t>
      </w:r>
    </w:p>
    <w:p>
      <w:pPr>
        <w:pStyle w:val="Compact"/>
        <w:numPr>
          <w:ilvl w:val="0"/>
          <w:numId w:val="1145"/>
        </w:numPr>
      </w:pPr>
      <w:r>
        <w:t xml:space="preserve">Validación de entrada: prevenir inyecciones</w:t>
      </w:r>
    </w:p>
    <w:p>
      <w:pPr>
        <w:pStyle w:val="Compact"/>
        <w:numPr>
          <w:ilvl w:val="0"/>
          <w:numId w:val="1145"/>
        </w:numPr>
      </w:pPr>
      <w:r>
        <w:t xml:space="preserve">CORS: configurado correctamente</w:t>
      </w:r>
    </w:p>
    <w:p>
      <w:pPr>
        <w:pStyle w:val="Compact"/>
        <w:numPr>
          <w:ilvl w:val="0"/>
          <w:numId w:val="1145"/>
        </w:numPr>
      </w:pPr>
      <w:r>
        <w:t xml:space="preserve">Variables de entorno: no hardcoded en código</w:t>
      </w:r>
    </w:p>
    <w:p>
      <w:pPr>
        <w:pStyle w:val="Compact"/>
        <w:numPr>
          <w:ilvl w:val="0"/>
          <w:numId w:val="1145"/>
        </w:numPr>
      </w:pPr>
      <w:r>
        <w:t xml:space="preserve">Dependencias: revisar versiones actualizado</w:t>
      </w:r>
    </w:p>
    <w:bookmarkEnd w:id="198"/>
    <w:bookmarkStart w:id="199" w:name="requisitos-15"/>
    <w:p>
      <w:pPr>
        <w:pStyle w:val="Heading2"/>
      </w:pPr>
      <w:r>
        <w:t xml:space="preserve">Requisitos</w:t>
      </w:r>
    </w:p>
    <w:p>
      <w:pPr>
        <w:pStyle w:val="Compact"/>
        <w:numPr>
          <w:ilvl w:val="0"/>
          <w:numId w:val="1146"/>
        </w:numPr>
      </w:pPr>
      <w:r>
        <w:t xml:space="preserve">Auditar código</w:t>
      </w:r>
    </w:p>
    <w:p>
      <w:pPr>
        <w:pStyle w:val="Compact"/>
        <w:numPr>
          <w:ilvl w:val="0"/>
          <w:numId w:val="1146"/>
        </w:numPr>
      </w:pPr>
      <w:r>
        <w:t xml:space="preserve">Verificar configuraciones</w:t>
      </w:r>
    </w:p>
    <w:p>
      <w:pPr>
        <w:pStyle w:val="Compact"/>
        <w:numPr>
          <w:ilvl w:val="0"/>
          <w:numId w:val="1146"/>
        </w:numPr>
      </w:pPr>
      <w:r>
        <w:t xml:space="preserve">Registrar vulnerabilidades</w:t>
      </w:r>
    </w:p>
    <w:p>
      <w:pPr>
        <w:pStyle w:val="Compact"/>
        <w:numPr>
          <w:ilvl w:val="0"/>
          <w:numId w:val="1146"/>
        </w:numPr>
      </w:pPr>
      <w:r>
        <w:t xml:space="preserve">Implementar correcciones</w:t>
      </w:r>
    </w:p>
    <w:bookmarkEnd w:id="199"/>
    <w:bookmarkStart w:id="201" w:name="criterio-de-aceptación-15"/>
    <w:p>
      <w:pPr>
        <w:pStyle w:val="Heading2"/>
      </w:pPr>
      <w:r>
        <w:t xml:space="preserve">Criterio de Aceptación</w:t>
      </w:r>
    </w:p>
    <w:p>
      <w:pPr>
        <w:pStyle w:val="Compact"/>
        <w:numPr>
          <w:ilvl w:val="0"/>
          <w:numId w:val="1147"/>
        </w:numPr>
      </w:pPr>
      <w:r>
        <w:t xml:space="preserve">Autenticación funcionando</w:t>
      </w:r>
    </w:p>
    <w:p>
      <w:pPr>
        <w:pStyle w:val="Compact"/>
        <w:numPr>
          <w:ilvl w:val="0"/>
          <w:numId w:val="1148"/>
        </w:numPr>
      </w:pPr>
      <w:r>
        <w:t xml:space="preserve">Autorización correcta por rol</w:t>
      </w:r>
    </w:p>
    <w:p>
      <w:pPr>
        <w:pStyle w:val="Compact"/>
        <w:numPr>
          <w:ilvl w:val="0"/>
          <w:numId w:val="1149"/>
        </w:numPr>
      </w:pPr>
      <w:r>
        <w:t xml:space="preserve">Datos sensibles protegidos</w:t>
      </w:r>
    </w:p>
    <w:p>
      <w:pPr>
        <w:pStyle w:val="Compact"/>
        <w:numPr>
          <w:ilvl w:val="0"/>
          <w:numId w:val="1150"/>
        </w:numPr>
      </w:pPr>
      <w:r>
        <w:t xml:space="preserve">Validaciones de entrada activas</w:t>
      </w:r>
    </w:p>
    <w:p>
      <w:pPr>
        <w:pStyle w:val="Compact"/>
        <w:numPr>
          <w:ilvl w:val="0"/>
          <w:numId w:val="1151"/>
        </w:numPr>
      </w:pPr>
      <w:r>
        <w:t xml:space="preserve">CORS configurado</w:t>
      </w:r>
    </w:p>
    <w:p>
      <w:pPr>
        <w:pStyle w:val="Compact"/>
        <w:numPr>
          <w:ilvl w:val="0"/>
          <w:numId w:val="1152"/>
        </w:numPr>
      </w:pPr>
      <w:r>
        <w:t xml:space="preserve">Sin variables hardcoded</w:t>
      </w:r>
    </w:p>
    <w:p>
      <w:r>
        <w:pict>
          <v:rect style="width:0;height:1.5pt" o:hralign="center" o:hrstd="t" o:hr="t"/>
        </w:pict>
      </w:r>
    </w:p>
    <w:bookmarkStart w:id="200" w:name="X7096b92438f7827a0880f81e845b7882ca2a0e6"/>
    <w:p>
      <w:pPr>
        <w:pStyle w:val="Heading3"/>
      </w:pPr>
      <w:r>
        <w:t xml:space="preserve">EQ-379 — Documentar arquitectura general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Historia</w:t>
            </w:r>
          </w:p>
        </w:tc>
      </w:tr>
      <w:tr>
        <w:tc>
          <w:tcPr/>
          <w:p>
            <w:pPr>
              <w:pStyle w:val="Compact"/>
            </w:pPr>
            <w:r>
              <w:t xml:space="preserve">Estado</w:t>
            </w:r>
          </w:p>
        </w:tc>
        <w:tc>
          <w:tcPr/>
          <w:p>
            <w:pPr>
              <w:pStyle w:val="Compact"/>
            </w:pPr>
            <w:r>
              <w:t xml:space="preserve">Revisión</w:t>
            </w:r>
          </w:p>
        </w:tc>
      </w:tr>
      <w:tr>
        <w:tc>
          <w:tcPr/>
          <w:p>
            <w:pPr>
              <w:pStyle w:val="Compact"/>
            </w:pPr>
            <w:r>
              <w:t xml:space="preserve">Asignado</w:t>
            </w:r>
          </w:p>
        </w:tc>
        <w:tc>
          <w:tcPr/>
          <w:p>
            <w:pPr>
              <w:pStyle w:val="Compact"/>
            </w:pPr>
            <w:r>
              <w:t xml:space="preserve">Ángela Mora</w:t>
            </w:r>
          </w:p>
        </w:tc>
      </w:tr>
      <w:tr>
        <w:tc>
          <w:tcPr/>
          <w:p>
            <w:pPr>
              <w:pStyle w:val="Compact"/>
            </w:pPr>
            <w:r>
              <w:t xml:space="preserve">Prioridad</w:t>
            </w:r>
          </w:p>
        </w:tc>
        <w:tc>
          <w:tcPr/>
          <w:p>
            <w:pPr>
              <w:pStyle w:val="Compact"/>
            </w:pPr>
            <w:r>
              <w:t xml:space="preserve">—</w:t>
            </w:r>
          </w:p>
        </w:tc>
      </w:tr>
      <w:tr>
        <w:tc>
          <w:tcPr/>
          <w:p>
            <w:pPr>
              <w:pStyle w:val="Compact"/>
            </w:pPr>
            <w:r>
              <w:t xml:space="preserve">Creado</w:t>
            </w:r>
          </w:p>
        </w:tc>
        <w:tc>
          <w:tcPr/>
          <w:p>
            <w:pPr>
              <w:pStyle w:val="Compact"/>
            </w:pPr>
          </w:p>
        </w:tc>
      </w:tr>
    </w:tbl>
    <w:p>
      <w:pPr>
        <w:pStyle w:val="BodyText"/>
      </w:pPr>
      <w:r>
        <w:rPr>
          <w:b/>
          <w:bCs/>
        </w:rPr>
        <w:t xml:space="preserve">Descripción:</w:t>
      </w:r>
    </w:p>
    <w:bookmarkEnd w:id="200"/>
    <w:bookmarkEnd w:id="201"/>
    <w:bookmarkStart w:id="202" w:name="contexto-17"/>
    <w:p>
      <w:pPr>
        <w:pStyle w:val="Heading2"/>
      </w:pPr>
      <w:r>
        <w:t xml:space="preserve">Contexto</w:t>
      </w:r>
    </w:p>
    <w:p>
      <w:pPr>
        <w:pStyle w:val="FirstParagraph"/>
      </w:pPr>
      <w:r>
        <w:t xml:space="preserve">Documentar la arquitectura general del sistema para que evaluadores y otros desarrolladores entiendan el diseño.</w:t>
      </w:r>
    </w:p>
    <w:bookmarkEnd w:id="202"/>
    <w:bookmarkStart w:id="203" w:name="sección-a-crear"/>
    <w:p>
      <w:pPr>
        <w:pStyle w:val="Heading2"/>
      </w:pPr>
      <w:r>
        <w:t xml:space="preserve">Sección a crear</w:t>
      </w:r>
    </w:p>
    <w:p>
      <w:pPr>
        <w:pStyle w:val="Compact"/>
        <w:numPr>
          <w:ilvl w:val="0"/>
          <w:numId w:val="1153"/>
        </w:numPr>
      </w:pPr>
      <w:r>
        <w:t xml:space="preserve">Diagrama de arquitectura (frontend, backend, DB)</w:t>
      </w:r>
    </w:p>
    <w:p>
      <w:pPr>
        <w:pStyle w:val="Compact"/>
        <w:numPr>
          <w:ilvl w:val="0"/>
          <w:numId w:val="1153"/>
        </w:numPr>
      </w:pPr>
      <w:r>
        <w:t xml:space="preserve">Descripción de componentes principales</w:t>
      </w:r>
    </w:p>
    <w:p>
      <w:pPr>
        <w:pStyle w:val="Compact"/>
        <w:numPr>
          <w:ilvl w:val="0"/>
          <w:numId w:val="1153"/>
        </w:numPr>
      </w:pPr>
      <w:r>
        <w:t xml:space="preserve">Flujo de datos entre capas</w:t>
      </w:r>
    </w:p>
    <w:p>
      <w:pPr>
        <w:pStyle w:val="Compact"/>
        <w:numPr>
          <w:ilvl w:val="0"/>
          <w:numId w:val="1153"/>
        </w:numPr>
      </w:pPr>
      <w:r>
        <w:t xml:space="preserve">Tecnologías utilizadas</w:t>
      </w:r>
    </w:p>
    <w:p>
      <w:pPr>
        <w:pStyle w:val="Compact"/>
        <w:numPr>
          <w:ilvl w:val="0"/>
          <w:numId w:val="1153"/>
        </w:numPr>
      </w:pPr>
      <w:r>
        <w:t xml:space="preserve">Decisiones de diseño principales</w:t>
      </w:r>
    </w:p>
    <w:p>
      <w:pPr>
        <w:pStyle w:val="Compact"/>
        <w:numPr>
          <w:ilvl w:val="0"/>
          <w:numId w:val="1153"/>
        </w:numPr>
      </w:pPr>
      <w:r>
        <w:t xml:space="preserve">Estructura de carpetas</w:t>
      </w:r>
    </w:p>
    <w:p>
      <w:pPr>
        <w:pStyle w:val="Compact"/>
        <w:numPr>
          <w:ilvl w:val="0"/>
          <w:numId w:val="1153"/>
        </w:numPr>
      </w:pPr>
      <w:r>
        <w:t xml:space="preserve">API endpoints principales</w:t>
      </w:r>
    </w:p>
    <w:p>
      <w:pPr>
        <w:pStyle w:val="Compact"/>
        <w:numPr>
          <w:ilvl w:val="0"/>
          <w:numId w:val="1153"/>
        </w:numPr>
      </w:pPr>
      <w:r>
        <w:t xml:space="preserve">Esquema de BD</w:t>
      </w:r>
    </w:p>
    <w:bookmarkEnd w:id="203"/>
    <w:bookmarkStart w:id="204" w:name="requisitos-16"/>
    <w:p>
      <w:pPr>
        <w:pStyle w:val="Heading2"/>
      </w:pPr>
      <w:r>
        <w:t xml:space="preserve">Requisitos</w:t>
      </w:r>
    </w:p>
    <w:p>
      <w:pPr>
        <w:pStyle w:val="Compact"/>
        <w:numPr>
          <w:ilvl w:val="0"/>
          <w:numId w:val="1154"/>
        </w:numPr>
      </w:pPr>
      <w:r>
        <w:t xml:space="preserve">Crear documento o diagrama</w:t>
      </w:r>
    </w:p>
    <w:p>
      <w:pPr>
        <w:pStyle w:val="Compact"/>
        <w:numPr>
          <w:ilvl w:val="0"/>
          <w:numId w:val="1154"/>
        </w:numPr>
      </w:pPr>
      <w:r>
        <w:t xml:space="preserve">Explicar cada componente</w:t>
      </w:r>
    </w:p>
    <w:p>
      <w:pPr>
        <w:pStyle w:val="Compact"/>
        <w:numPr>
          <w:ilvl w:val="0"/>
          <w:numId w:val="1154"/>
        </w:numPr>
      </w:pPr>
      <w:r>
        <w:t xml:space="preserve">Incluir flujos de datos</w:t>
      </w:r>
    </w:p>
    <w:p>
      <w:pPr>
        <w:pStyle w:val="Compact"/>
        <w:numPr>
          <w:ilvl w:val="0"/>
          <w:numId w:val="1154"/>
        </w:numPr>
      </w:pPr>
      <w:r>
        <w:t xml:space="preserve">Justificar decisiones</w:t>
      </w:r>
    </w:p>
    <w:bookmarkEnd w:id="204"/>
    <w:bookmarkStart w:id="205" w:name="criterio-de-aceptación-16"/>
    <w:p>
      <w:pPr>
        <w:pStyle w:val="Heading2"/>
      </w:pPr>
      <w:r>
        <w:t xml:space="preserve">Criterio de Aceptación</w:t>
      </w:r>
    </w:p>
    <w:p>
      <w:pPr>
        <w:pStyle w:val="Compact"/>
        <w:numPr>
          <w:ilvl w:val="0"/>
          <w:numId w:val="1155"/>
        </w:numPr>
      </w:pPr>
      <w:r>
        <w:t xml:space="preserve">Diagrama de arquitectura creado</w:t>
      </w:r>
    </w:p>
    <w:p>
      <w:pPr>
        <w:pStyle w:val="Compact"/>
        <w:numPr>
          <w:ilvl w:val="0"/>
          <w:numId w:val="1156"/>
        </w:numPr>
      </w:pPr>
      <w:r>
        <w:t xml:space="preserve">Componentes documentados</w:t>
      </w:r>
    </w:p>
    <w:p>
      <w:pPr>
        <w:pStyle w:val="Compact"/>
        <w:numPr>
          <w:ilvl w:val="0"/>
          <w:numId w:val="1157"/>
        </w:numPr>
      </w:pPr>
      <w:r>
        <w:t xml:space="preserve">Flujos de datos claros</w:t>
      </w:r>
    </w:p>
    <w:p>
      <w:pPr>
        <w:pStyle w:val="Compact"/>
        <w:numPr>
          <w:ilvl w:val="0"/>
          <w:numId w:val="1158"/>
        </w:numPr>
      </w:pPr>
      <w:r>
        <w:t xml:space="preserve">Decisiones justificadas</w:t>
      </w:r>
    </w:p>
    <w:p>
      <w:pPr>
        <w:pStyle w:val="Compact"/>
        <w:numPr>
          <w:ilvl w:val="0"/>
          <w:numId w:val="1159"/>
        </w:numPr>
      </w:pPr>
      <w:r>
        <w:t xml:space="preserve">Documento accesible en README</w:t>
      </w:r>
    </w:p>
    <w:p>
      <w:r>
        <w:pict>
          <v:rect style="width:0;height:1.5pt" o:hralign="center" o:hrstd="t" o:hr="t"/>
        </w:pict>
      </w:r>
    </w:p>
    <w:bookmarkEnd w:id="205"/>
    <w:bookmarkEnd w:id="206"/>
    <w:bookmarkStart w:id="240" w:name="parte-ii-documentación-confluence-ziryab"/>
    <w:p>
      <w:pPr>
        <w:pStyle w:val="Heading1"/>
      </w:pPr>
      <w:r>
        <w:t xml:space="preserve">Parte II — Documentación Confluence (Ziryab)</w:t>
      </w:r>
    </w:p>
    <w:bookmarkStart w:id="207" w:name="project-charter"/>
    <w:p>
      <w:pPr>
        <w:pStyle w:val="Heading2"/>
      </w:pPr>
      <w:r>
        <w:t xml:space="preserve">Project Charter</w:t>
      </w:r>
    </w:p>
    <w:p>
      <w:pPr>
        <w:pStyle w:val="FirstParagraph"/>
      </w:pPr>
      <w:r>
        <w:rPr>
          <w:b/>
          <w:bCs/>
        </w:rPr>
        <w:t xml:space="preserve">Origen:</w:t>
      </w:r>
      <w:r>
        <w:t xml:space="preserve"> </w:t>
      </w:r>
      <w:r>
        <w:t xml:space="preserve">https://g-team-ddm5j4dr.atlassian.net/wiki/spaces/Ziryab/pages/2261253</w:t>
      </w:r>
      <w:r>
        <w:br/>
      </w:r>
      <w:r>
        <w:rPr>
          <w:b/>
          <w:bCs/>
        </w:rPr>
        <w:t xml:space="preserve">ID página:</w:t>
      </w:r>
      <w:r>
        <w:t xml:space="preserve"> </w:t>
      </w:r>
      <w:r>
        <w:t xml:space="preserve">2261253</w:t>
      </w:r>
      <w:r>
        <w:br/>
      </w:r>
      <w:r>
        <w:rPr>
          <w:b/>
          <w:bCs/>
        </w:rPr>
        <w:t xml:space="preserve">Última versión:</w:t>
      </w:r>
      <w:r>
        <w:t xml:space="preserve"> </w:t>
      </w:r>
      <w:r>
        <w:t xml:space="preserve">6</w:t>
      </w:r>
    </w:p>
    <w:p>
      <w:r>
        <w:pict>
          <v:rect style="width:0;height:1.5pt" o:hralign="center" o:hrstd="t" o:hr="t"/>
        </w:pict>
      </w:r>
    </w:p>
    <w:bookmarkEnd w:id="207"/>
    <w:bookmarkStart w:id="211" w:name="nuestra-idea"/>
    <w:p>
      <w:pPr>
        <w:pStyle w:val="Heading2"/>
      </w:pPr>
      <w:r>
        <w:t xml:space="preserve">Nuestra idea</w:t>
      </w:r>
    </w:p>
    <w:p>
      <w:pPr>
        <w:pStyle w:val="FirstParagraph"/>
      </w:pPr>
      <w:r>
        <w:t xml:space="preserve">La aplicación</w:t>
      </w:r>
      <w:r>
        <w:t xml:space="preserve"> </w:t>
      </w:r>
      <w:r>
        <w:rPr>
          <w:b/>
          <w:bCs/>
        </w:rPr>
        <w:t xml:space="preserve">Ziryab</w:t>
      </w:r>
      <w:r>
        <w:t xml:space="preserve"> </w:t>
      </w:r>
      <w:r>
        <w:t xml:space="preserve">será el futuro para la</w:t>
      </w:r>
      <w:r>
        <w:t xml:space="preserve"> </w:t>
      </w:r>
      <w:r>
        <w:rPr>
          <w:b/>
          <w:bCs/>
        </w:rPr>
        <w:t xml:space="preserve">gestión en centros educativos</w:t>
      </w:r>
      <w:r>
        <w:t xml:space="preserve">,</w:t>
      </w:r>
      <w:r>
        <w:t xml:space="preserve"> </w:t>
      </w:r>
      <w:r>
        <w:rPr>
          <w:b/>
          <w:bCs/>
        </w:rPr>
        <w:t xml:space="preserve">sencilla</w:t>
      </w:r>
      <w:r>
        <w:t xml:space="preserve">, de</w:t>
      </w:r>
      <w:r>
        <w:t xml:space="preserve"> </w:t>
      </w:r>
      <w:r>
        <w:rPr>
          <w:b/>
          <w:bCs/>
        </w:rPr>
        <w:t xml:space="preserve">fácil manejo, amigable al usuario</w:t>
      </w:r>
      <w:r>
        <w:t xml:space="preserve"> </w:t>
      </w:r>
      <w:r>
        <w:t xml:space="preserve">y</w:t>
      </w:r>
      <w:r>
        <w:t xml:space="preserve"> </w:t>
      </w:r>
      <w:r>
        <w:rPr>
          <w:b/>
          <w:bCs/>
        </w:rPr>
        <w:t xml:space="preserve">completa</w:t>
      </w:r>
      <w:r>
        <w:t xml:space="preserve">. Esta aplicación permitirá a los</w:t>
      </w:r>
      <w:r>
        <w:t xml:space="preserve"> </w:t>
      </w:r>
      <w:r>
        <w:rPr>
          <w:b/>
          <w:bCs/>
        </w:rPr>
        <w:t xml:space="preserve">profesionales de la educación</w:t>
      </w:r>
      <w:r>
        <w:t xml:space="preserve"> </w:t>
      </w:r>
      <w:r>
        <w:t xml:space="preserve">—ya sean</w:t>
      </w:r>
      <w:r>
        <w:t xml:space="preserve"> </w:t>
      </w:r>
      <w:r>
        <w:rPr>
          <w:b/>
          <w:bCs/>
        </w:rPr>
        <w:t xml:space="preserve">profesores</w:t>
      </w:r>
      <w:r>
        <w:t xml:space="preserve">,</w:t>
      </w:r>
      <w:r>
        <w:t xml:space="preserve"> </w:t>
      </w:r>
      <w:r>
        <w:rPr>
          <w:b/>
          <w:bCs/>
        </w:rPr>
        <w:t xml:space="preserve">orientadores</w:t>
      </w:r>
      <w:r>
        <w:t xml:space="preserve">,</w:t>
      </w:r>
      <w:r>
        <w:t xml:space="preserve"> </w:t>
      </w:r>
      <w:r>
        <w:rPr>
          <w:b/>
          <w:bCs/>
        </w:rPr>
        <w:t xml:space="preserve">personal auxiliar y/o administrativo</w:t>
      </w:r>
      <w:r>
        <w:t xml:space="preserve">, así como a los</w:t>
      </w:r>
      <w:r>
        <w:t xml:space="preserve"> </w:t>
      </w:r>
      <w:r>
        <w:rPr>
          <w:b/>
          <w:bCs/>
        </w:rPr>
        <w:t xml:space="preserve">estudiantes</w:t>
      </w:r>
      <w:r>
        <w:t xml:space="preserve"> </w:t>
      </w:r>
      <w:r>
        <w:t xml:space="preserve">y sus</w:t>
      </w:r>
      <w:r>
        <w:t xml:space="preserve"> </w:t>
      </w:r>
      <w:r>
        <w:rPr>
          <w:b/>
          <w:bCs/>
        </w:rPr>
        <w:t xml:space="preserve">padres</w:t>
      </w:r>
      <w:r>
        <w:t xml:space="preserve"> </w:t>
      </w:r>
      <w:r>
        <w:t xml:space="preserve">o</w:t>
      </w:r>
      <w:r>
        <w:t xml:space="preserve"> </w:t>
      </w:r>
      <w:r>
        <w:rPr>
          <w:b/>
          <w:bCs/>
        </w:rPr>
        <w:t xml:space="preserve">tutores</w:t>
      </w:r>
      <w:r>
        <w:t xml:space="preserve">— una gestión integral desde un mismo entorno.</w:t>
      </w:r>
    </w:p>
    <w:bookmarkStart w:id="208" w:name="por-el-lado-de-los-profesores"/>
    <w:p>
      <w:pPr>
        <w:pStyle w:val="Heading3"/>
      </w:pPr>
      <w:r>
        <w:t xml:space="preserve">Por el lado de los profesores</w:t>
      </w:r>
    </w:p>
    <w:p>
      <w:pPr>
        <w:pStyle w:val="Compact"/>
        <w:numPr>
          <w:ilvl w:val="0"/>
          <w:numId w:val="1160"/>
        </w:numPr>
      </w:pPr>
      <w:r>
        <w:rPr>
          <w:b/>
          <w:bCs/>
        </w:rPr>
        <w:t xml:space="preserve">Organizar las clases</w:t>
      </w:r>
      <w:r>
        <w:t xml:space="preserve">, mandar y recibir tareas.</w:t>
      </w:r>
    </w:p>
    <w:p>
      <w:pPr>
        <w:pStyle w:val="Compact"/>
        <w:numPr>
          <w:ilvl w:val="0"/>
          <w:numId w:val="1160"/>
        </w:numPr>
      </w:pPr>
      <w:r>
        <w:rPr>
          <w:b/>
          <w:bCs/>
        </w:rPr>
        <w:t xml:space="preserve">Calificar tareas y exámenes</w:t>
      </w:r>
      <w:r>
        <w:t xml:space="preserve">.</w:t>
      </w:r>
    </w:p>
    <w:p>
      <w:pPr>
        <w:pStyle w:val="Compact"/>
        <w:numPr>
          <w:ilvl w:val="0"/>
          <w:numId w:val="1160"/>
        </w:numPr>
      </w:pPr>
      <w:r>
        <w:rPr>
          <w:b/>
          <w:bCs/>
        </w:rPr>
        <w:t xml:space="preserve">Controlar la asistencia</w:t>
      </w:r>
      <w:r>
        <w:t xml:space="preserve"> </w:t>
      </w:r>
      <w:r>
        <w:t xml:space="preserve">de los estudiantes.</w:t>
      </w:r>
    </w:p>
    <w:p>
      <w:pPr>
        <w:pStyle w:val="Compact"/>
        <w:numPr>
          <w:ilvl w:val="0"/>
          <w:numId w:val="1160"/>
        </w:numPr>
      </w:pPr>
      <w:r>
        <w:rPr>
          <w:b/>
          <w:bCs/>
        </w:rPr>
        <w:t xml:space="preserve">Comunicarse con padres o tutores</w:t>
      </w:r>
      <w:r>
        <w:t xml:space="preserve">.</w:t>
      </w:r>
    </w:p>
    <w:p>
      <w:pPr>
        <w:pStyle w:val="Compact"/>
        <w:numPr>
          <w:ilvl w:val="0"/>
          <w:numId w:val="1160"/>
        </w:numPr>
      </w:pPr>
      <w:r>
        <w:rPr>
          <w:b/>
          <w:bCs/>
        </w:rPr>
        <w:t xml:space="preserve">Comunicarse internamente</w:t>
      </w:r>
      <w:r>
        <w:t xml:space="preserve"> </w:t>
      </w:r>
      <w:r>
        <w:t xml:space="preserve">entre profesores, ya sea de</w:t>
      </w:r>
      <w:r>
        <w:t xml:space="preserve"> </w:t>
      </w:r>
      <w:r>
        <w:rPr>
          <w:b/>
          <w:bCs/>
        </w:rPr>
        <w:t xml:space="preserve">forma libre</w:t>
      </w:r>
      <w:r>
        <w:t xml:space="preserve">, por</w:t>
      </w:r>
      <w:r>
        <w:t xml:space="preserve"> </w:t>
      </w:r>
      <w:r>
        <w:rPr>
          <w:b/>
          <w:bCs/>
        </w:rPr>
        <w:t xml:space="preserve">departamentos</w:t>
      </w:r>
      <w:r>
        <w:t xml:space="preserve"> </w:t>
      </w:r>
      <w:r>
        <w:t xml:space="preserve">o con la</w:t>
      </w:r>
      <w:r>
        <w:t xml:space="preserve"> </w:t>
      </w:r>
      <w:r>
        <w:rPr>
          <w:b/>
          <w:bCs/>
        </w:rPr>
        <w:t xml:space="preserve">administración</w:t>
      </w:r>
      <w:r>
        <w:t xml:space="preserve"> </w:t>
      </w:r>
      <w:r>
        <w:t xml:space="preserve">del</w:t>
      </w:r>
      <w:r>
        <w:t xml:space="preserve"> </w:t>
      </w:r>
      <w:r>
        <w:rPr>
          <w:b/>
          <w:bCs/>
        </w:rPr>
        <w:t xml:space="preserve">centro</w:t>
      </w:r>
      <w:r>
        <w:t xml:space="preserve">.</w:t>
      </w:r>
    </w:p>
    <w:p>
      <w:pPr>
        <w:pStyle w:val="FirstParagraph"/>
      </w:pPr>
      <w:r>
        <w:t xml:space="preserve">A los profesores que también ocupen</w:t>
      </w:r>
      <w:r>
        <w:t xml:space="preserve"> </w:t>
      </w:r>
      <w:r>
        <w:rPr>
          <w:b/>
          <w:bCs/>
        </w:rPr>
        <w:t xml:space="preserve">cargos administrativos</w:t>
      </w:r>
      <w:r>
        <w:t xml:space="preserve"> </w:t>
      </w:r>
      <w:r>
        <w:t xml:space="preserve">como</w:t>
      </w:r>
      <w:r>
        <w:t xml:space="preserve"> </w:t>
      </w:r>
      <w:r>
        <w:rPr>
          <w:b/>
          <w:bCs/>
        </w:rPr>
        <w:t xml:space="preserve">secretaría</w:t>
      </w:r>
      <w:r>
        <w:t xml:space="preserve">,</w:t>
      </w:r>
      <w:r>
        <w:t xml:space="preserve"> </w:t>
      </w:r>
      <w:r>
        <w:rPr>
          <w:b/>
          <w:bCs/>
        </w:rPr>
        <w:t xml:space="preserve">jefatura de estudios</w:t>
      </w:r>
      <w:r>
        <w:t xml:space="preserve"> </w:t>
      </w:r>
      <w:r>
        <w:t xml:space="preserve">o</w:t>
      </w:r>
      <w:r>
        <w:t xml:space="preserve"> </w:t>
      </w:r>
      <w:r>
        <w:rPr>
          <w:b/>
          <w:bCs/>
        </w:rPr>
        <w:t xml:space="preserve">dirección</w:t>
      </w:r>
      <w:r>
        <w:t xml:space="preserve">, se les dará la opción de</w:t>
      </w:r>
      <w:r>
        <w:t xml:space="preserve"> </w:t>
      </w:r>
      <w:r>
        <w:rPr>
          <w:b/>
          <w:bCs/>
        </w:rPr>
        <w:t xml:space="preserve">gestionar todo su trabajo desde la misma aplicación</w:t>
      </w:r>
      <w:r>
        <w:t xml:space="preserve">, al estar identificados no solo como docentes sino también por su</w:t>
      </w:r>
      <w:r>
        <w:t xml:space="preserve"> </w:t>
      </w:r>
      <w:r>
        <w:rPr>
          <w:b/>
          <w:bCs/>
        </w:rPr>
        <w:t xml:space="preserve">puesto específico</w:t>
      </w:r>
      <w:r>
        <w:t xml:space="preserve">.</w:t>
      </w:r>
    </w:p>
    <w:p>
      <w:pPr>
        <w:pStyle w:val="BodyText"/>
      </w:pPr>
      <w:r>
        <w:t xml:space="preserve">En el caso de personal con</w:t>
      </w:r>
      <w:r>
        <w:t xml:space="preserve"> </w:t>
      </w:r>
      <w:r>
        <w:rPr>
          <w:b/>
          <w:bCs/>
        </w:rPr>
        <w:t xml:space="preserve">únicamente tareas administrativas</w:t>
      </w:r>
      <w:r>
        <w:t xml:space="preserve">, tendrán acceso directo a sus funciones desde la aplicación.</w:t>
      </w:r>
    </w:p>
    <w:p>
      <w:pPr>
        <w:pStyle w:val="BodyText"/>
      </w:pPr>
      <w:r>
        <w:t xml:space="preserve">Además, Ziryab tendrá en cuenta al</w:t>
      </w:r>
      <w:r>
        <w:t xml:space="preserve"> </w:t>
      </w:r>
      <w:r>
        <w:rPr>
          <w:b/>
          <w:bCs/>
        </w:rPr>
        <w:t xml:space="preserve">personal de educación especial</w:t>
      </w:r>
      <w:r>
        <w:t xml:space="preserve">, tanto de</w:t>
      </w:r>
      <w:r>
        <w:t xml:space="preserve"> </w:t>
      </w:r>
      <w:r>
        <w:rPr>
          <w:b/>
          <w:bCs/>
        </w:rPr>
        <w:t xml:space="preserve">centros especializados</w:t>
      </w:r>
      <w:r>
        <w:t xml:space="preserve"> </w:t>
      </w:r>
      <w:r>
        <w:t xml:space="preserve">como de</w:t>
      </w:r>
      <w:r>
        <w:t xml:space="preserve"> </w:t>
      </w:r>
      <w:r>
        <w:rPr>
          <w:b/>
          <w:bCs/>
        </w:rPr>
        <w:t xml:space="preserve">alumnos integrados en centros generales</w:t>
      </w:r>
      <w:r>
        <w:t xml:space="preserve">, ofreciendo</w:t>
      </w:r>
      <w:r>
        <w:t xml:space="preserve"> </w:t>
      </w:r>
      <w:r>
        <w:rPr>
          <w:b/>
          <w:bCs/>
        </w:rPr>
        <w:t xml:space="preserve">facilidades para la comunicación con padres y alumnos</w:t>
      </w:r>
      <w:r>
        <w:t xml:space="preserve"> </w:t>
      </w:r>
      <w:r>
        <w:t xml:space="preserve">y</w:t>
      </w:r>
      <w:r>
        <w:t xml:space="preserve"> </w:t>
      </w:r>
      <w:r>
        <w:rPr>
          <w:b/>
          <w:bCs/>
        </w:rPr>
        <w:t xml:space="preserve">adaptándose</w:t>
      </w:r>
      <w:r>
        <w:t xml:space="preserve"> </w:t>
      </w:r>
      <w:r>
        <w:t xml:space="preserve">a</w:t>
      </w:r>
      <w:r>
        <w:t xml:space="preserve"> </w:t>
      </w:r>
      <w:r>
        <w:rPr>
          <w:b/>
          <w:bCs/>
        </w:rPr>
        <w:t xml:space="preserve">diferentes tipos de discapacidad</w:t>
      </w:r>
      <w:r>
        <w:t xml:space="preserve">.</w:t>
      </w:r>
    </w:p>
    <w:bookmarkEnd w:id="208"/>
    <w:bookmarkStart w:id="209" w:name="por-el-lado-de-los-alumnos"/>
    <w:p>
      <w:pPr>
        <w:pStyle w:val="Heading3"/>
      </w:pPr>
      <w:r>
        <w:t xml:space="preserve">Por el lado de los alumnos</w:t>
      </w:r>
    </w:p>
    <w:p>
      <w:pPr>
        <w:pStyle w:val="Compact"/>
        <w:numPr>
          <w:ilvl w:val="0"/>
          <w:numId w:val="1161"/>
        </w:numPr>
      </w:pPr>
      <w:r>
        <w:rPr>
          <w:b/>
          <w:bCs/>
        </w:rPr>
        <w:t xml:space="preserve">Acceder</w:t>
      </w:r>
      <w:r>
        <w:t xml:space="preserve"> </w:t>
      </w:r>
      <w:r>
        <w:t xml:space="preserve">a</w:t>
      </w:r>
      <w:r>
        <w:t xml:space="preserve"> </w:t>
      </w:r>
      <w:r>
        <w:rPr>
          <w:b/>
          <w:bCs/>
        </w:rPr>
        <w:t xml:space="preserve">todas</w:t>
      </w:r>
      <w:r>
        <w:t xml:space="preserve"> </w:t>
      </w:r>
      <w:r>
        <w:t xml:space="preserve">las</w:t>
      </w:r>
      <w:r>
        <w:t xml:space="preserve"> </w:t>
      </w:r>
      <w:r>
        <w:rPr>
          <w:b/>
          <w:bCs/>
        </w:rPr>
        <w:t xml:space="preserve">asignaturas o módulos</w:t>
      </w:r>
      <w:r>
        <w:t xml:space="preserve"> </w:t>
      </w:r>
      <w:r>
        <w:t xml:space="preserve">cursados.</w:t>
      </w:r>
    </w:p>
    <w:p>
      <w:pPr>
        <w:pStyle w:val="Compact"/>
        <w:numPr>
          <w:ilvl w:val="0"/>
          <w:numId w:val="1161"/>
        </w:numPr>
      </w:pPr>
      <w:r>
        <w:t xml:space="preserve">Consultar</w:t>
      </w:r>
      <w:r>
        <w:t xml:space="preserve"> </w:t>
      </w:r>
      <w:r>
        <w:rPr>
          <w:b/>
          <w:bCs/>
        </w:rPr>
        <w:t xml:space="preserve">temarios</w:t>
      </w:r>
      <w:r>
        <w:t xml:space="preserve">,</w:t>
      </w:r>
      <w:r>
        <w:t xml:space="preserve"> </w:t>
      </w:r>
      <w:r>
        <w:rPr>
          <w:b/>
          <w:bCs/>
        </w:rPr>
        <w:t xml:space="preserve">tareas</w:t>
      </w:r>
      <w:r>
        <w:t xml:space="preserve"> </w:t>
      </w:r>
      <w:r>
        <w:t xml:space="preserve">y</w:t>
      </w:r>
      <w:r>
        <w:t xml:space="preserve"> </w:t>
      </w:r>
      <w:r>
        <w:rPr>
          <w:b/>
          <w:bCs/>
        </w:rPr>
        <w:t xml:space="preserve">calificaciones</w:t>
      </w:r>
      <w:r>
        <w:t xml:space="preserve">.</w:t>
      </w:r>
    </w:p>
    <w:p>
      <w:pPr>
        <w:pStyle w:val="Compact"/>
        <w:numPr>
          <w:ilvl w:val="0"/>
          <w:numId w:val="1161"/>
        </w:numPr>
      </w:pPr>
      <w:r>
        <w:rPr>
          <w:b/>
          <w:bCs/>
        </w:rPr>
        <w:t xml:space="preserve">Conocer</w:t>
      </w:r>
      <w:r>
        <w:t xml:space="preserve"> </w:t>
      </w:r>
      <w:r>
        <w:t xml:space="preserve">en todo momento el</w:t>
      </w:r>
      <w:r>
        <w:t xml:space="preserve"> </w:t>
      </w:r>
      <w:r>
        <w:rPr>
          <w:b/>
          <w:bCs/>
        </w:rPr>
        <w:t xml:space="preserve">estado del curso</w:t>
      </w:r>
      <w:r>
        <w:t xml:space="preserve">.</w:t>
      </w:r>
    </w:p>
    <w:p>
      <w:pPr>
        <w:pStyle w:val="Compact"/>
        <w:numPr>
          <w:ilvl w:val="0"/>
          <w:numId w:val="1161"/>
        </w:numPr>
      </w:pPr>
      <w:r>
        <w:rPr>
          <w:b/>
          <w:bCs/>
        </w:rPr>
        <w:t xml:space="preserve">Gestionar</w:t>
      </w:r>
      <w:r>
        <w:t xml:space="preserve"> </w:t>
      </w:r>
      <w:r>
        <w:t xml:space="preserve">la</w:t>
      </w:r>
      <w:r>
        <w:t xml:space="preserve"> </w:t>
      </w:r>
      <w:r>
        <w:rPr>
          <w:b/>
          <w:bCs/>
        </w:rPr>
        <w:t xml:space="preserve">firma</w:t>
      </w:r>
      <w:r>
        <w:t xml:space="preserve"> </w:t>
      </w:r>
      <w:r>
        <w:t xml:space="preserve">y</w:t>
      </w:r>
      <w:r>
        <w:t xml:space="preserve"> </w:t>
      </w:r>
      <w:r>
        <w:rPr>
          <w:b/>
          <w:bCs/>
        </w:rPr>
        <w:t xml:space="preserve">recepción de documentos</w:t>
      </w:r>
      <w:r>
        <w:t xml:space="preserve">.</w:t>
      </w:r>
    </w:p>
    <w:p>
      <w:pPr>
        <w:pStyle w:val="Compact"/>
        <w:numPr>
          <w:ilvl w:val="0"/>
          <w:numId w:val="1161"/>
        </w:numPr>
      </w:pPr>
      <w:r>
        <w:rPr>
          <w:b/>
          <w:bCs/>
        </w:rPr>
        <w:t xml:space="preserve">Controlar</w:t>
      </w:r>
      <w:r>
        <w:t xml:space="preserve"> </w:t>
      </w:r>
      <w:r>
        <w:t xml:space="preserve">y</w:t>
      </w:r>
      <w:r>
        <w:t xml:space="preserve"> </w:t>
      </w:r>
      <w:r>
        <w:rPr>
          <w:b/>
          <w:bCs/>
        </w:rPr>
        <w:t xml:space="preserve">justificar asistencias</w:t>
      </w:r>
      <w:r>
        <w:t xml:space="preserve"> </w:t>
      </w:r>
      <w:r>
        <w:t xml:space="preserve">y</w:t>
      </w:r>
      <w:r>
        <w:t xml:space="preserve"> </w:t>
      </w:r>
      <w:r>
        <w:rPr>
          <w:b/>
          <w:bCs/>
        </w:rPr>
        <w:t xml:space="preserve">ausencias</w:t>
      </w:r>
      <w:r>
        <w:t xml:space="preserve">.</w:t>
      </w:r>
    </w:p>
    <w:bookmarkEnd w:id="209"/>
    <w:bookmarkStart w:id="210" w:name="parte-administrativa"/>
    <w:p>
      <w:pPr>
        <w:pStyle w:val="Heading3"/>
      </w:pPr>
      <w:r>
        <w:t xml:space="preserve">Parte administrativa</w:t>
      </w:r>
    </w:p>
    <w:p>
      <w:pPr>
        <w:pStyle w:val="Compact"/>
        <w:numPr>
          <w:ilvl w:val="0"/>
          <w:numId w:val="1162"/>
        </w:numPr>
      </w:pPr>
      <w:r>
        <w:rPr>
          <w:b/>
          <w:bCs/>
        </w:rPr>
        <w:t xml:space="preserve">Matriculación</w:t>
      </w:r>
      <w:r>
        <w:t xml:space="preserve">.</w:t>
      </w:r>
    </w:p>
    <w:p>
      <w:pPr>
        <w:pStyle w:val="Compact"/>
        <w:numPr>
          <w:ilvl w:val="0"/>
          <w:numId w:val="1162"/>
        </w:numPr>
      </w:pPr>
      <w:r>
        <w:rPr>
          <w:b/>
          <w:bCs/>
        </w:rPr>
        <w:t xml:space="preserve">Gestión</w:t>
      </w:r>
      <w:r>
        <w:t xml:space="preserve"> </w:t>
      </w:r>
      <w:r>
        <w:t xml:space="preserve">de</w:t>
      </w:r>
      <w:r>
        <w:t xml:space="preserve"> </w:t>
      </w:r>
      <w:r>
        <w:rPr>
          <w:b/>
          <w:bCs/>
        </w:rPr>
        <w:t xml:space="preserve">becas</w:t>
      </w:r>
      <w:r>
        <w:t xml:space="preserve"> </w:t>
      </w:r>
      <w:r>
        <w:t xml:space="preserve">y</w:t>
      </w:r>
      <w:r>
        <w:t xml:space="preserve"> </w:t>
      </w:r>
      <w:r>
        <w:rPr>
          <w:b/>
          <w:bCs/>
        </w:rPr>
        <w:t xml:space="preserve">solicitudes</w:t>
      </w:r>
      <w:r>
        <w:t xml:space="preserve">.</w:t>
      </w:r>
    </w:p>
    <w:p>
      <w:pPr>
        <w:pStyle w:val="Compact"/>
        <w:numPr>
          <w:ilvl w:val="0"/>
          <w:numId w:val="1162"/>
        </w:numPr>
      </w:pPr>
      <w:r>
        <w:rPr>
          <w:b/>
          <w:bCs/>
        </w:rPr>
        <w:t xml:space="preserve">Comunicación</w:t>
      </w:r>
      <w:r>
        <w:t xml:space="preserve"> </w:t>
      </w:r>
      <w:r>
        <w:t xml:space="preserve">con</w:t>
      </w:r>
      <w:r>
        <w:t xml:space="preserve"> </w:t>
      </w:r>
      <w:r>
        <w:rPr>
          <w:b/>
          <w:bCs/>
        </w:rPr>
        <w:t xml:space="preserve">profesores</w:t>
      </w:r>
      <w:r>
        <w:t xml:space="preserve"> </w:t>
      </w:r>
      <w:r>
        <w:t xml:space="preserve">o</w:t>
      </w:r>
      <w:r>
        <w:t xml:space="preserve"> </w:t>
      </w:r>
      <w:r>
        <w:rPr>
          <w:b/>
          <w:bCs/>
        </w:rPr>
        <w:t xml:space="preserve">departamento de orientación</w:t>
      </w:r>
      <w:r>
        <w:t xml:space="preserve">.</w:t>
      </w:r>
    </w:p>
    <w:p>
      <w:pPr>
        <w:pStyle w:val="Compact"/>
        <w:numPr>
          <w:ilvl w:val="0"/>
          <w:numId w:val="1162"/>
        </w:numPr>
      </w:pPr>
      <w:r>
        <w:rPr>
          <w:b/>
          <w:bCs/>
        </w:rPr>
        <w:t xml:space="preserve">Entrega</w:t>
      </w:r>
      <w:r>
        <w:t xml:space="preserve"> </w:t>
      </w:r>
      <w:r>
        <w:t xml:space="preserve">y</w:t>
      </w:r>
      <w:r>
        <w:t xml:space="preserve"> </w:t>
      </w:r>
      <w:r>
        <w:rPr>
          <w:b/>
          <w:bCs/>
        </w:rPr>
        <w:t xml:space="preserve">recepción</w:t>
      </w:r>
      <w:r>
        <w:t xml:space="preserve"> </w:t>
      </w:r>
      <w:r>
        <w:t xml:space="preserve">de</w:t>
      </w:r>
      <w:r>
        <w:t xml:space="preserve"> </w:t>
      </w:r>
      <w:r>
        <w:rPr>
          <w:b/>
          <w:bCs/>
        </w:rPr>
        <w:t xml:space="preserve">documentación</w:t>
      </w:r>
      <w:r>
        <w:t xml:space="preserve">.</w:t>
      </w:r>
    </w:p>
    <w:p>
      <w:pPr>
        <w:pStyle w:val="FirstParagraph"/>
      </w:pPr>
      <w:r>
        <w:t xml:space="preserve">Todo esto estará acompañado por una</w:t>
      </w:r>
      <w:r>
        <w:t xml:space="preserve"> </w:t>
      </w:r>
      <w:r>
        <w:rPr>
          <w:b/>
          <w:bCs/>
        </w:rPr>
        <w:t xml:space="preserve">interfaz adaptada a cualquier situación de dificultad por parte de los usuarios</w:t>
      </w:r>
      <w:r>
        <w:t xml:space="preserve">.</w:t>
      </w:r>
    </w:p>
    <w:p>
      <w:pPr>
        <w:pStyle w:val="BodyText"/>
      </w:pPr>
      <w:r>
        <w:t xml:space="preserve">En casos especiales, Ziryab permitirá la</w:t>
      </w:r>
      <w:r>
        <w:t xml:space="preserve"> </w:t>
      </w:r>
      <w:r>
        <w:rPr>
          <w:b/>
          <w:bCs/>
        </w:rPr>
        <w:t xml:space="preserve">interacción directa entre alumnado</w:t>
      </w:r>
      <w:r>
        <w:t xml:space="preserve">,</w:t>
      </w:r>
      <w:r>
        <w:t xml:space="preserve"> </w:t>
      </w:r>
      <w:r>
        <w:rPr>
          <w:b/>
          <w:bCs/>
        </w:rPr>
        <w:t xml:space="preserve">profesorado</w:t>
      </w:r>
      <w:r>
        <w:t xml:space="preserve"> </w:t>
      </w:r>
      <w:r>
        <w:t xml:space="preserve">y</w:t>
      </w:r>
      <w:r>
        <w:t xml:space="preserve"> </w:t>
      </w:r>
      <w:r>
        <w:rPr>
          <w:b/>
          <w:bCs/>
        </w:rPr>
        <w:t xml:space="preserve">tutores</w:t>
      </w:r>
      <w:r>
        <w:t xml:space="preserve"> </w:t>
      </w:r>
      <w:r>
        <w:t xml:space="preserve">siempre que sea necesario.</w:t>
      </w:r>
    </w:p>
    <w:bookmarkEnd w:id="210"/>
    <w:bookmarkEnd w:id="211"/>
    <w:bookmarkStart w:id="212" w:name="project-charter-imagen"/>
    <w:p>
      <w:pPr>
        <w:pStyle w:val="Heading2"/>
      </w:pPr>
      <w:r>
        <w:t xml:space="preserve">Project Charter (imagen)</w:t>
      </w:r>
    </w:p>
    <w:p>
      <w:pPr>
        <w:pStyle w:val="BlockText"/>
      </w:pPr>
      <w:r>
        <w:t xml:space="preserve">Imagen del charter en Confluence — exportar manualmente desde la página online si hace falta en el PDF.</w:t>
      </w:r>
    </w:p>
    <w:bookmarkEnd w:id="212"/>
    <w:bookmarkStart w:id="213" w:name="diagrama-base-de-datos"/>
    <w:p>
      <w:pPr>
        <w:pStyle w:val="Heading2"/>
      </w:pPr>
      <w:r>
        <w:t xml:space="preserve">Diagrama base de datos</w:t>
      </w:r>
    </w:p>
    <w:p>
      <w:pPr>
        <w:pStyle w:val="BlockText"/>
      </w:pPr>
      <w:r>
        <w:t xml:space="preserve">Diagrama ER en Confluence — ver también</w:t>
      </w:r>
      <w:r>
        <w:t xml:space="preserve"> </w:t>
      </w:r>
      <w:r>
        <w:rPr>
          <w:rStyle w:val="VerbatimChar"/>
        </w:rPr>
        <w:t xml:space="preserve">node/prisma/esquema-relacional.md</w:t>
      </w:r>
      <w:r>
        <w:t xml:space="preserve"> </w:t>
      </w:r>
      <w:r>
        <w:t xml:space="preserve">en el repositorio backend.</w:t>
      </w:r>
    </w:p>
    <w:bookmarkEnd w:id="213"/>
    <w:bookmarkStart w:id="216" w:name="prototipos-figma"/>
    <w:p>
      <w:pPr>
        <w:pStyle w:val="Heading2"/>
      </w:pPr>
      <w:r>
        <w:t xml:space="preserve">Prototipos Figma</w:t>
      </w:r>
    </w:p>
    <w:p>
      <w:pPr>
        <w:pStyle w:val="Compact"/>
        <w:numPr>
          <w:ilvl w:val="0"/>
          <w:numId w:val="1163"/>
        </w:numPr>
      </w:pPr>
      <w:hyperlink r:id="rId214">
        <w:r>
          <w:rPr>
            <w:rStyle w:val="Hyperlink"/>
          </w:rPr>
          <w:t xml:space="preserve">Prototipo a PC</w:t>
        </w:r>
      </w:hyperlink>
    </w:p>
    <w:p>
      <w:pPr>
        <w:pStyle w:val="Compact"/>
        <w:numPr>
          <w:ilvl w:val="0"/>
          <w:numId w:val="1163"/>
        </w:numPr>
      </w:pPr>
      <w:hyperlink r:id="rId215">
        <w:r>
          <w:rPr>
            <w:rStyle w:val="Hyperlink"/>
          </w:rPr>
          <w:t xml:space="preserve">Prototipo a móvil</w:t>
        </w:r>
      </w:hyperlink>
    </w:p>
    <w:bookmarkEnd w:id="216"/>
    <w:bookmarkStart w:id="220" w:name="objetivos-smart"/>
    <w:p>
      <w:pPr>
        <w:pStyle w:val="Heading2"/>
      </w:pPr>
      <w:r>
        <w:t xml:space="preserve">Objetivos SMART</w:t>
      </w:r>
    </w:p>
    <w:bookmarkStart w:id="217" w:name="comunicación-alumno-profesor"/>
    <w:p>
      <w:pPr>
        <w:pStyle w:val="Heading3"/>
      </w:pPr>
      <w:r>
        <w:t xml:space="preserve">Comunicación Alumno Profesor</w:t>
      </w:r>
    </w:p>
    <w:p>
      <w:pPr>
        <w:pStyle w:val="FirstParagraph"/>
      </w:pPr>
      <w:r>
        <w:t xml:space="preserve">Implementar un sistema de retroalimentación semanal entre alumno y profesor, mediante un formulario digital, para mejorar la claridad en la entrega de instrucciones y resolución de dudas, alcanzando al menos un 80% de participación de los estudiantes durante los próximos tres meses.</w:t>
      </w:r>
    </w:p>
    <w:p>
      <w:pPr>
        <w:pStyle w:val="Compact"/>
        <w:numPr>
          <w:ilvl w:val="0"/>
          <w:numId w:val="1164"/>
        </w:numPr>
      </w:pPr>
      <w:r>
        <w:rPr>
          <w:b/>
          <w:bCs/>
        </w:rPr>
        <w:t xml:space="preserve">Qué/Para quién (S)</w:t>
      </w:r>
      <w:r>
        <w:t xml:space="preserve">: Implementar un sistema de retroalimentación semanal mediante formulario digital entre alumno y profesor para todos los estudiantes.</w:t>
      </w:r>
    </w:p>
    <w:p>
      <w:pPr>
        <w:pStyle w:val="Compact"/>
        <w:numPr>
          <w:ilvl w:val="0"/>
          <w:numId w:val="1164"/>
        </w:numPr>
      </w:pPr>
      <w:r>
        <w:rPr>
          <w:b/>
          <w:bCs/>
        </w:rPr>
        <w:t xml:space="preserve">Medida de éxito (M)</w:t>
      </w:r>
      <w:r>
        <w:t xml:space="preserve">: alcanzar ≥ 80% de participación estudiantil cada semana durante tres meses; feedback recogido en &gt; 10 de 13 semanas posibles.</w:t>
      </w:r>
    </w:p>
    <w:p>
      <w:pPr>
        <w:pStyle w:val="Compact"/>
        <w:numPr>
          <w:ilvl w:val="0"/>
          <w:numId w:val="1164"/>
        </w:numPr>
      </w:pPr>
      <w:r>
        <w:rPr>
          <w:b/>
          <w:bCs/>
        </w:rPr>
        <w:t xml:space="preserve">Viabilidad (A)</w:t>
      </w:r>
      <w:r>
        <w:t xml:space="preserve">: usando Google Forms y notificaciones por email; esfuerzo estimado 6 h diseño/implantación + 1 h/sem mantenimiento.</w:t>
      </w:r>
    </w:p>
    <w:p>
      <w:pPr>
        <w:pStyle w:val="Compact"/>
        <w:numPr>
          <w:ilvl w:val="0"/>
          <w:numId w:val="1164"/>
        </w:numPr>
      </w:pPr>
      <w:r>
        <w:rPr>
          <w:b/>
          <w:bCs/>
        </w:rPr>
        <w:t xml:space="preserve">Relevancia (R)</w:t>
      </w:r>
      <w:r>
        <w:t xml:space="preserve">: mejora la claridad de instrucciones y dudas resueltas a tiempo, aumentando satisfacción y rendimiento académico.</w:t>
      </w:r>
    </w:p>
    <w:p>
      <w:pPr>
        <w:pStyle w:val="Compact"/>
        <w:numPr>
          <w:ilvl w:val="0"/>
          <w:numId w:val="1164"/>
        </w:numPr>
      </w:pPr>
      <w:r>
        <w:rPr>
          <w:b/>
          <w:bCs/>
        </w:rPr>
        <w:t xml:space="preserve">Plazo (T)</w:t>
      </w:r>
      <w:r>
        <w:t xml:space="preserve">: durante los próximos 3 meses (octubre–diciembre); primera recogida antes de finalizar la semana 1.</w:t>
      </w:r>
    </w:p>
    <w:p>
      <w:pPr>
        <w:pStyle w:val="Compact"/>
        <w:numPr>
          <w:ilvl w:val="0"/>
          <w:numId w:val="1164"/>
        </w:numPr>
      </w:pPr>
      <w:r>
        <w:rPr>
          <w:b/>
          <w:bCs/>
        </w:rPr>
        <w:t xml:space="preserve">Entregables</w:t>
      </w:r>
      <w:r>
        <w:t xml:space="preserve">: formulario digital, resultados semanales (dashboards), resumen mensual para profesorado, evidencia de envíos/participación.</w:t>
      </w:r>
    </w:p>
    <w:p>
      <w:pPr>
        <w:pStyle w:val="Compact"/>
        <w:numPr>
          <w:ilvl w:val="0"/>
          <w:numId w:val="1164"/>
        </w:numPr>
      </w:pPr>
      <w:r>
        <w:rPr>
          <w:b/>
          <w:bCs/>
        </w:rPr>
        <w:t xml:space="preserve">Riesgos y mitigación</w:t>
      </w:r>
      <w:r>
        <w:t xml:space="preserve">: baja participación → recordatorios automáticos y feedback anónimo; problemas técnicos → soporte rápido con plantillas alternativas.</w:t>
      </w:r>
    </w:p>
    <w:bookmarkEnd w:id="217"/>
    <w:bookmarkStart w:id="218" w:name="X64a737d3e908f8beac7ed203806e89204d0d9d0"/>
    <w:p>
      <w:pPr>
        <w:pStyle w:val="Heading3"/>
      </w:pPr>
      <w:r>
        <w:t xml:space="preserve">Gestión del curso escolar por parte del profesor</w:t>
      </w:r>
    </w:p>
    <w:p>
      <w:pPr>
        <w:pStyle w:val="FirstParagraph"/>
      </w:pPr>
      <w:r>
        <w:t xml:space="preserve">Organizar y publicar en la plataforma educativa el plan de trabajo trimestral con fechas de entrega y criterios de evaluación, asegurando que esté disponible y actualizado el primer día de cada trimestre durante todo el curso.</w:t>
      </w:r>
    </w:p>
    <w:p>
      <w:pPr>
        <w:pStyle w:val="Compact"/>
        <w:numPr>
          <w:ilvl w:val="0"/>
          <w:numId w:val="1165"/>
        </w:numPr>
      </w:pPr>
      <w:r>
        <w:rPr>
          <w:b/>
          <w:bCs/>
        </w:rPr>
        <w:t xml:space="preserve">Qué/Para quién (S)</w:t>
      </w:r>
      <w:r>
        <w:t xml:space="preserve">: Organizar y publicar en la plataforma educativa (para todos los alumnos y padres) el plan de trabajo trimestral, incluyendo fechas de entrega y criterios de evaluación.</w:t>
      </w:r>
    </w:p>
    <w:p>
      <w:pPr>
        <w:pStyle w:val="Compact"/>
        <w:numPr>
          <w:ilvl w:val="0"/>
          <w:numId w:val="1165"/>
        </w:numPr>
      </w:pPr>
      <w:r>
        <w:rPr>
          <w:b/>
          <w:bCs/>
        </w:rPr>
        <w:t xml:space="preserve">Medida de éxito (M)</w:t>
      </w:r>
      <w:r>
        <w:t xml:space="preserve">: el plan debe estar online y accesible el primer día de cada trimestre, actualizado al 100% de los trimestres; notificaciones emitidas a todos los destinatarios.</w:t>
      </w:r>
    </w:p>
    <w:p>
      <w:pPr>
        <w:pStyle w:val="Compact"/>
        <w:numPr>
          <w:ilvl w:val="0"/>
          <w:numId w:val="1165"/>
        </w:numPr>
      </w:pPr>
      <w:r>
        <w:rPr>
          <w:b/>
          <w:bCs/>
        </w:rPr>
        <w:t xml:space="preserve">Viabilidad (A)</w:t>
      </w:r>
      <w:r>
        <w:t xml:space="preserve">: usando la función</w:t>
      </w:r>
      <w:r>
        <w:t xml:space="preserve"> </w:t>
      </w:r>
      <w:r>
        <w:t xml:space="preserve">“Materiales”</w:t>
      </w:r>
      <w:r>
        <w:t xml:space="preserve"> </w:t>
      </w:r>
      <w:r>
        <w:t xml:space="preserve">de la plataforma educativa, esfuerzo estimado 4 h por trimestre para preparación y subida.</w:t>
      </w:r>
    </w:p>
    <w:p>
      <w:pPr>
        <w:pStyle w:val="Compact"/>
        <w:numPr>
          <w:ilvl w:val="0"/>
          <w:numId w:val="1165"/>
        </w:numPr>
      </w:pPr>
      <w:r>
        <w:rPr>
          <w:b/>
          <w:bCs/>
        </w:rPr>
        <w:t xml:space="preserve">Relevancia (R)</w:t>
      </w:r>
      <w:r>
        <w:t xml:space="preserve">: asegura la transparencia y previsión para estudiantes y familias.</w:t>
      </w:r>
    </w:p>
    <w:p>
      <w:pPr>
        <w:pStyle w:val="Compact"/>
        <w:numPr>
          <w:ilvl w:val="0"/>
          <w:numId w:val="1165"/>
        </w:numPr>
      </w:pPr>
      <w:r>
        <w:rPr>
          <w:b/>
          <w:bCs/>
        </w:rPr>
        <w:t xml:space="preserve">Plazo (T)</w:t>
      </w:r>
      <w:r>
        <w:t xml:space="preserve">: publicación antes de las 8:00 h del primer día lectivo de cada trimestre.</w:t>
      </w:r>
    </w:p>
    <w:p>
      <w:pPr>
        <w:pStyle w:val="Compact"/>
        <w:numPr>
          <w:ilvl w:val="0"/>
          <w:numId w:val="1165"/>
        </w:numPr>
      </w:pPr>
      <w:r>
        <w:rPr>
          <w:b/>
          <w:bCs/>
        </w:rPr>
        <w:t xml:space="preserve">Entregables</w:t>
      </w:r>
      <w:r>
        <w:t xml:space="preserve">: documento o sección del plan disponible en la plataforma, registro de acceso/descarga por al menos el 90% de las familias/estudiantes.</w:t>
      </w:r>
    </w:p>
    <w:bookmarkEnd w:id="218"/>
    <w:bookmarkStart w:id="219" w:name="gestión-administrativa-para-el-alumnado"/>
    <w:p>
      <w:pPr>
        <w:pStyle w:val="Heading3"/>
      </w:pPr>
      <w:r>
        <w:t xml:space="preserve">Gestión administrativa para el alumnado</w:t>
      </w:r>
    </w:p>
    <w:p>
      <w:pPr>
        <w:pStyle w:val="FirstParagraph"/>
      </w:pPr>
      <w:r>
        <w:t xml:space="preserve">Digitalizar y centralizar el acceso a documentos administrativos (certificados, solicitudes y horarios) en un portal único para los estudiantes, alcanzando un 90% de uso regular por parte del alumnado en un plazo de seis meses.</w:t>
      </w:r>
    </w:p>
    <w:p>
      <w:pPr>
        <w:pStyle w:val="Compact"/>
        <w:numPr>
          <w:ilvl w:val="0"/>
          <w:numId w:val="1166"/>
        </w:numPr>
      </w:pPr>
      <w:r>
        <w:rPr>
          <w:b/>
          <w:bCs/>
        </w:rPr>
        <w:t xml:space="preserve">Qué/Para quién (S)</w:t>
      </w:r>
      <w:r>
        <w:t xml:space="preserve">: Portal único para todos los estudiantes.</w:t>
      </w:r>
    </w:p>
    <w:p>
      <w:pPr>
        <w:pStyle w:val="Compact"/>
        <w:numPr>
          <w:ilvl w:val="0"/>
          <w:numId w:val="1166"/>
        </w:numPr>
      </w:pPr>
      <w:r>
        <w:rPr>
          <w:b/>
          <w:bCs/>
        </w:rPr>
        <w:t xml:space="preserve">Medida de éxito (M)</w:t>
      </w:r>
      <w:r>
        <w:t xml:space="preserve">: ≥ 90% de uso regular en seis meses.</w:t>
      </w:r>
    </w:p>
    <w:p>
      <w:pPr>
        <w:pStyle w:val="Compact"/>
        <w:numPr>
          <w:ilvl w:val="0"/>
          <w:numId w:val="1166"/>
        </w:numPr>
      </w:pPr>
      <w:r>
        <w:rPr>
          <w:b/>
          <w:bCs/>
        </w:rPr>
        <w:t xml:space="preserve">Viabilidad (A)</w:t>
      </w:r>
      <w:r>
        <w:t xml:space="preserve">: portal web con credenciales institucionales; desarrollo estimado 24 h.</w:t>
      </w:r>
    </w:p>
    <w:p>
      <w:pPr>
        <w:pStyle w:val="Compact"/>
        <w:numPr>
          <w:ilvl w:val="0"/>
          <w:numId w:val="1166"/>
        </w:numPr>
      </w:pPr>
      <w:r>
        <w:rPr>
          <w:b/>
          <w:bCs/>
        </w:rPr>
        <w:t xml:space="preserve">Relevancia (R)</w:t>
      </w:r>
      <w:r>
        <w:t xml:space="preserve">: agiliza trámites y reduce papeleo.</w:t>
      </w:r>
    </w:p>
    <w:p>
      <w:pPr>
        <w:pStyle w:val="Compact"/>
        <w:numPr>
          <w:ilvl w:val="0"/>
          <w:numId w:val="1166"/>
        </w:numPr>
      </w:pPr>
      <w:r>
        <w:rPr>
          <w:b/>
          <w:bCs/>
        </w:rPr>
        <w:t xml:space="preserve">Plazo (T)</w:t>
      </w:r>
      <w:r>
        <w:t xml:space="preserve">: 6 meses tras el lanzamiento.</w:t>
      </w:r>
    </w:p>
    <w:p>
      <w:pPr>
        <w:pStyle w:val="Compact"/>
        <w:numPr>
          <w:ilvl w:val="0"/>
          <w:numId w:val="1166"/>
        </w:numPr>
      </w:pPr>
      <w:r>
        <w:rPr>
          <w:b/>
          <w:bCs/>
        </w:rPr>
        <w:t xml:space="preserve">Entregables</w:t>
      </w:r>
      <w:r>
        <w:t xml:space="preserve">: portal en funcionamiento, registros de acceso, manual de usuario, encuesta de satisfacción.</w:t>
      </w:r>
    </w:p>
    <w:bookmarkEnd w:id="219"/>
    <w:bookmarkEnd w:id="220"/>
    <w:bookmarkStart w:id="221" w:name="inicio-de-servidores-angular-y-node"/>
    <w:p>
      <w:pPr>
        <w:pStyle w:val="Heading2"/>
      </w:pPr>
      <w:r>
        <w:t xml:space="preserve">Inicio de servidores Angular y Node</w:t>
      </w:r>
    </w:p>
    <w:p>
      <w:pPr>
        <w:pStyle w:val="FirstParagraph"/>
      </w:pPr>
      <w:r>
        <w:rPr>
          <w:b/>
          <w:bCs/>
        </w:rPr>
        <w:t xml:space="preserve">Origen:</w:t>
      </w:r>
      <w:r>
        <w:t xml:space="preserve"> </w:t>
      </w:r>
      <w:r>
        <w:t xml:space="preserve">https://g-team-ddm5j4dr.atlassian.net/wiki/spaces/Ziryab/pages/9404417</w:t>
      </w:r>
      <w:r>
        <w:br/>
      </w:r>
      <w:r>
        <w:rPr>
          <w:b/>
          <w:bCs/>
        </w:rPr>
        <w:t xml:space="preserve">ID página:</w:t>
      </w:r>
      <w:r>
        <w:t xml:space="preserve"> </w:t>
      </w:r>
      <w:r>
        <w:t xml:space="preserve">9404417</w:t>
      </w:r>
    </w:p>
    <w:p>
      <w:r>
        <w:pict>
          <v:rect style="width:0;height:1.5pt" o:hralign="center" o:hrstd="t" o:hr="t"/>
        </w:pict>
      </w:r>
    </w:p>
    <w:bookmarkEnd w:id="221"/>
    <w:bookmarkStart w:id="222" w:name="objetivo"/>
    <w:p>
      <w:pPr>
        <w:pStyle w:val="Heading2"/>
      </w:pPr>
      <w:r>
        <w:t xml:space="preserve">Objetivo</w:t>
      </w:r>
    </w:p>
    <w:p>
      <w:pPr>
        <w:pStyle w:val="FirstParagraph"/>
      </w:pPr>
      <w:r>
        <w:t xml:space="preserve">Documentar los pasos necesarios para configurar el entorno de desarrollo e iniciar los servidores de backend (Node.js 19) y frontend (Angular 19), incluyendo configuración de variables de entorno, instalación de dependencias y herramientas relacionadas con Firebase.</w:t>
      </w:r>
    </w:p>
    <w:bookmarkEnd w:id="222"/>
    <w:bookmarkStart w:id="223" w:name="prerrequisitos"/>
    <w:p>
      <w:pPr>
        <w:pStyle w:val="Heading2"/>
      </w:pPr>
      <w:r>
        <w:t xml:space="preserve">Prerrequisitos</w:t>
      </w:r>
    </w:p>
    <w:p>
      <w:pPr>
        <w:pStyle w:val="Compact"/>
        <w:numPr>
          <w:ilvl w:val="0"/>
          <w:numId w:val="1167"/>
        </w:numPr>
      </w:pPr>
      <w:r>
        <w:t xml:space="preserve">Node.js versión 19 instalada.</w:t>
      </w:r>
    </w:p>
    <w:p>
      <w:pPr>
        <w:pStyle w:val="Compact"/>
        <w:numPr>
          <w:ilvl w:val="0"/>
          <w:numId w:val="1167"/>
        </w:numPr>
      </w:pPr>
      <w:r>
        <w:t xml:space="preserve">Angular CLI compatible con Angular 19 (recomendada instalación global).</w:t>
      </w:r>
    </w:p>
    <w:p>
      <w:pPr>
        <w:pStyle w:val="Compact"/>
        <w:numPr>
          <w:ilvl w:val="0"/>
          <w:numId w:val="1167"/>
        </w:numPr>
      </w:pPr>
      <w:r>
        <w:t xml:space="preserve">Acceso al repositorio de los proyectos (Node y Angular).</w:t>
      </w:r>
    </w:p>
    <w:p>
      <w:pPr>
        <w:pStyle w:val="Compact"/>
        <w:numPr>
          <w:ilvl w:val="0"/>
          <w:numId w:val="1167"/>
        </w:numPr>
      </w:pPr>
      <w:r>
        <w:t xml:space="preserve">Credenciales necesarias para Firebase y otros servicios.</w:t>
      </w:r>
    </w:p>
    <w:p>
      <w:r>
        <w:pict>
          <v:rect style="width:0;height:1.5pt" o:hralign="center" o:hrstd="t" o:hr="t"/>
        </w:pict>
      </w:r>
    </w:p>
    <w:bookmarkEnd w:id="223"/>
    <w:bookmarkStart w:id="226" w:name="Xd3b6c4fd76fc1d2b29a63c82aecdbbe8b4a7679"/>
    <w:p>
      <w:pPr>
        <w:pStyle w:val="Heading2"/>
      </w:pPr>
      <w:r>
        <w:t xml:space="preserve">Configuración de variables de entorno (.env)</w:t>
      </w:r>
    </w:p>
    <w:bookmarkStart w:id="224" w:name="backend-node.js-19"/>
    <w:p>
      <w:pPr>
        <w:pStyle w:val="Heading3"/>
      </w:pPr>
      <w:r>
        <w:t xml:space="preserve">Backend (Node.js 19)</w:t>
      </w:r>
    </w:p>
    <w:p>
      <w:pPr>
        <w:pStyle w:val="Compact"/>
        <w:numPr>
          <w:ilvl w:val="0"/>
          <w:numId w:val="1168"/>
        </w:numPr>
      </w:pPr>
      <w:r>
        <w:t xml:space="preserve">Crear un archivo</w:t>
      </w:r>
      <w:r>
        <w:t xml:space="preserve"> </w:t>
      </w:r>
      <w:r>
        <w:rPr>
          <w:rStyle w:val="VerbatimChar"/>
        </w:rPr>
        <w:t xml:space="preserve">.env</w:t>
      </w:r>
      <w:r>
        <w:t xml:space="preserve"> </w:t>
      </w:r>
      <w:r>
        <w:t xml:space="preserve">en la raíz del proyecto backend si no existe.</w:t>
      </w:r>
    </w:p>
    <w:p>
      <w:pPr>
        <w:pStyle w:val="Compact"/>
        <w:numPr>
          <w:ilvl w:val="0"/>
          <w:numId w:val="1168"/>
        </w:numPr>
      </w:pPr>
      <w:r>
        <w:t xml:space="preserve">Definir variables como:</w:t>
      </w:r>
    </w:p>
    <w:p>
      <w:pPr>
        <w:pStyle w:val="Compact"/>
        <w:numPr>
          <w:ilvl w:val="1"/>
          <w:numId w:val="1169"/>
        </w:numPr>
      </w:pPr>
      <w:r>
        <w:rPr>
          <w:rStyle w:val="VerbatimChar"/>
        </w:rPr>
        <w:t xml:space="preserve">PORT</w:t>
      </w:r>
    </w:p>
    <w:p>
      <w:pPr>
        <w:pStyle w:val="Compact"/>
        <w:numPr>
          <w:ilvl w:val="1"/>
          <w:numId w:val="1169"/>
        </w:numPr>
      </w:pPr>
      <w:r>
        <w:rPr>
          <w:rStyle w:val="VerbatimChar"/>
        </w:rPr>
        <w:t xml:space="preserve">NODE_ENV</w:t>
      </w:r>
    </w:p>
    <w:p>
      <w:pPr>
        <w:pStyle w:val="Compact"/>
        <w:numPr>
          <w:ilvl w:val="1"/>
          <w:numId w:val="1169"/>
        </w:numPr>
      </w:pPr>
      <w:r>
        <w:rPr>
          <w:rStyle w:val="VerbatimChar"/>
        </w:rPr>
        <w:t xml:space="preserve">DB_URL</w:t>
      </w:r>
    </w:p>
    <w:p>
      <w:pPr>
        <w:pStyle w:val="Compact"/>
        <w:numPr>
          <w:ilvl w:val="1"/>
          <w:numId w:val="1169"/>
        </w:numPr>
      </w:pPr>
      <w:r>
        <w:t xml:space="preserve">Variables relacionadas con Firebase si aplica.</w:t>
      </w:r>
    </w:p>
    <w:p>
      <w:pPr>
        <w:pStyle w:val="Compact"/>
        <w:numPr>
          <w:ilvl w:val="0"/>
          <w:numId w:val="1168"/>
        </w:numPr>
      </w:pPr>
      <w:r>
        <w:t xml:space="preserve">Verificar que se use</w:t>
      </w:r>
      <w:r>
        <w:t xml:space="preserve"> </w:t>
      </w:r>
      <w:r>
        <w:rPr>
          <w:rStyle w:val="VerbatimChar"/>
        </w:rPr>
        <w:t xml:space="preserve">dotenv</w:t>
      </w:r>
      <w:r>
        <w:t xml:space="preserve"> </w:t>
      </w:r>
      <w:r>
        <w:t xml:space="preserve">para cargar las variables al arrancar la app.</w:t>
      </w:r>
    </w:p>
    <w:bookmarkEnd w:id="224"/>
    <w:bookmarkStart w:id="225" w:name="frontend-angular-19"/>
    <w:p>
      <w:pPr>
        <w:pStyle w:val="Heading3"/>
      </w:pPr>
      <w:r>
        <w:t xml:space="preserve">Frontend (Angular 19)</w:t>
      </w:r>
    </w:p>
    <w:p>
      <w:pPr>
        <w:pStyle w:val="Compact"/>
        <w:numPr>
          <w:ilvl w:val="0"/>
          <w:numId w:val="1170"/>
        </w:numPr>
      </w:pPr>
      <w:r>
        <w:t xml:space="preserve">Configurar los archivos de entorno (</w:t>
      </w:r>
      <w:r>
        <w:rPr>
          <w:rStyle w:val="VerbatimChar"/>
        </w:rPr>
        <w:t xml:space="preserve">environment.ts</w:t>
      </w:r>
      <w:r>
        <w:t xml:space="preserve">,</w:t>
      </w:r>
      <w:r>
        <w:t xml:space="preserve"> </w:t>
      </w:r>
      <w:r>
        <w:rPr>
          <w:rStyle w:val="VerbatimChar"/>
        </w:rPr>
        <w:t xml:space="preserve">environment.prod.ts</w:t>
      </w:r>
      <w:r>
        <w:t xml:space="preserve">) o mecanismo</w:t>
      </w:r>
      <w:r>
        <w:t xml:space="preserve"> </w:t>
      </w:r>
      <w:r>
        <w:rPr>
          <w:rStyle w:val="VerbatimChar"/>
        </w:rPr>
        <w:t xml:space="preserve">.env</w:t>
      </w:r>
      <w:r>
        <w:t xml:space="preserve"> </w:t>
      </w:r>
      <w:r>
        <w:t xml:space="preserve">usado por el proyecto, con:</w:t>
      </w:r>
    </w:p>
    <w:p>
      <w:pPr>
        <w:pStyle w:val="Compact"/>
        <w:numPr>
          <w:ilvl w:val="1"/>
          <w:numId w:val="1171"/>
        </w:numPr>
      </w:pPr>
      <w:r>
        <w:t xml:space="preserve">URL de la API backend.</w:t>
      </w:r>
    </w:p>
    <w:p>
      <w:pPr>
        <w:pStyle w:val="Compact"/>
        <w:numPr>
          <w:ilvl w:val="1"/>
          <w:numId w:val="1171"/>
        </w:numPr>
      </w:pPr>
      <w:r>
        <w:t xml:space="preserve">Configuración Firebase (apiKey, authDomain, etc.).</w:t>
      </w:r>
    </w:p>
    <w:p>
      <w:pPr>
        <w:pStyle w:val="Compact"/>
        <w:numPr>
          <w:ilvl w:val="0"/>
          <w:numId w:val="1170"/>
        </w:numPr>
      </w:pPr>
      <w:r>
        <w:t xml:space="preserve">Evitar incluir datos sensibles directamente en el repositorio.</w:t>
      </w:r>
    </w:p>
    <w:p>
      <w:r>
        <w:pict>
          <v:rect style="width:0;height:1.5pt" o:hralign="center" o:hrstd="t" o:hr="t"/>
        </w:pict>
      </w:r>
    </w:p>
    <w:bookmarkEnd w:id="225"/>
    <w:bookmarkEnd w:id="226"/>
    <w:bookmarkStart w:id="230" w:name="instalación-de-dependencias"/>
    <w:p>
      <w:pPr>
        <w:pStyle w:val="Heading2"/>
      </w:pPr>
      <w:r>
        <w:t xml:space="preserve">Instalación de dependencias</w:t>
      </w:r>
    </w:p>
    <w:bookmarkStart w:id="227" w:name="instalación-global"/>
    <w:p>
      <w:pPr>
        <w:pStyle w:val="Heading3"/>
      </w:pPr>
      <w:r>
        <w:t xml:space="preserve">Instalación global</w:t>
      </w:r>
    </w:p>
    <w:p>
      <w:pPr>
        <w:pStyle w:val="Compact"/>
        <w:numPr>
          <w:ilvl w:val="0"/>
          <w:numId w:val="1172"/>
        </w:numPr>
      </w:pPr>
      <w:r>
        <w:t xml:space="preserve">Angular CLI compatible con Angular 19:</w:t>
      </w:r>
    </w:p>
    <w:p>
      <w:pPr>
        <w:pStyle w:val="Compact"/>
        <w:numPr>
          <w:ilvl w:val="1"/>
          <w:numId w:val="1173"/>
        </w:numPr>
      </w:pPr>
      <w:r>
        <w:rPr>
          <w:rStyle w:val="VerbatimChar"/>
        </w:rPr>
        <w:t xml:space="preserve">npm install -g @angular/cli@19</w:t>
      </w:r>
    </w:p>
    <w:p>
      <w:pPr>
        <w:pStyle w:val="Compact"/>
        <w:numPr>
          <w:ilvl w:val="0"/>
          <w:numId w:val="1172"/>
        </w:numPr>
      </w:pPr>
      <w:r>
        <w:t xml:space="preserve">Firebase CLI para herramientas y despliegues:</w:t>
      </w:r>
    </w:p>
    <w:p>
      <w:pPr>
        <w:pStyle w:val="Compact"/>
        <w:numPr>
          <w:ilvl w:val="1"/>
          <w:numId w:val="1174"/>
        </w:numPr>
      </w:pPr>
      <w:r>
        <w:rPr>
          <w:rStyle w:val="VerbatimChar"/>
        </w:rPr>
        <w:t xml:space="preserve">npm install -g firebase-tools</w:t>
      </w:r>
    </w:p>
    <w:bookmarkEnd w:id="227"/>
    <w:bookmarkStart w:id="228" w:name="backend-node-19"/>
    <w:p>
      <w:pPr>
        <w:pStyle w:val="Heading3"/>
      </w:pPr>
      <w:r>
        <w:t xml:space="preserve">Backend (Node 19)</w:t>
      </w:r>
    </w:p>
    <w:p>
      <w:pPr>
        <w:pStyle w:val="Compact"/>
        <w:numPr>
          <w:ilvl w:val="0"/>
          <w:numId w:val="1175"/>
        </w:numPr>
      </w:pPr>
      <w:r>
        <w:t xml:space="preserve">En la carpeta backend, ejecutar</w:t>
      </w:r>
      <w:r>
        <w:t xml:space="preserve"> </w:t>
      </w:r>
      <w:r>
        <w:rPr>
          <w:rStyle w:val="VerbatimChar"/>
        </w:rPr>
        <w:t xml:space="preserve">npm install</w:t>
      </w:r>
      <w:r>
        <w:t xml:space="preserve"> </w:t>
      </w:r>
      <w:r>
        <w:t xml:space="preserve">para dependencias del proyecto.</w:t>
      </w:r>
    </w:p>
    <w:p>
      <w:pPr>
        <w:pStyle w:val="Compact"/>
        <w:numPr>
          <w:ilvl w:val="0"/>
          <w:numId w:val="1175"/>
        </w:numPr>
      </w:pPr>
      <w:r>
        <w:t xml:space="preserve">Instalar Firebase SDK si se usa:</w:t>
      </w:r>
    </w:p>
    <w:p>
      <w:pPr>
        <w:pStyle w:val="Compact"/>
        <w:numPr>
          <w:ilvl w:val="1"/>
          <w:numId w:val="1176"/>
        </w:numPr>
      </w:pPr>
      <w:r>
        <w:rPr>
          <w:rStyle w:val="VerbatimChar"/>
        </w:rPr>
        <w:t xml:space="preserve">npm install firebase</w:t>
      </w:r>
    </w:p>
    <w:bookmarkEnd w:id="228"/>
    <w:bookmarkStart w:id="229" w:name="frontend-angular-19-1"/>
    <w:p>
      <w:pPr>
        <w:pStyle w:val="Heading3"/>
      </w:pPr>
      <w:r>
        <w:t xml:space="preserve">Frontend (Angular 19)</w:t>
      </w:r>
    </w:p>
    <w:p>
      <w:pPr>
        <w:pStyle w:val="Compact"/>
        <w:numPr>
          <w:ilvl w:val="0"/>
          <w:numId w:val="1177"/>
        </w:numPr>
      </w:pPr>
      <w:r>
        <w:t xml:space="preserve">En la carpeta frontend, ejecutar</w:t>
      </w:r>
      <w:r>
        <w:t xml:space="preserve"> </w:t>
      </w:r>
      <w:r>
        <w:rPr>
          <w:rStyle w:val="VerbatimChar"/>
        </w:rPr>
        <w:t xml:space="preserve">npm install</w:t>
      </w:r>
      <w:r>
        <w:t xml:space="preserve">.</w:t>
      </w:r>
    </w:p>
    <w:p>
      <w:pPr>
        <w:pStyle w:val="Compact"/>
        <w:numPr>
          <w:ilvl w:val="0"/>
          <w:numId w:val="1177"/>
        </w:numPr>
      </w:pPr>
      <w:r>
        <w:t xml:space="preserve">Instalar Firebase SDK si se usa:</w:t>
      </w:r>
    </w:p>
    <w:p>
      <w:pPr>
        <w:pStyle w:val="Compact"/>
        <w:numPr>
          <w:ilvl w:val="1"/>
          <w:numId w:val="1178"/>
        </w:numPr>
      </w:pPr>
      <w:r>
        <w:rPr>
          <w:rStyle w:val="VerbatimChar"/>
        </w:rPr>
        <w:t xml:space="preserve">npm install firebase</w:t>
      </w:r>
    </w:p>
    <w:p>
      <w:r>
        <w:pict>
          <v:rect style="width:0;height:1.5pt" o:hralign="center" o:hrstd="t" o:hr="t"/>
        </w:pict>
      </w:r>
    </w:p>
    <w:bookmarkEnd w:id="229"/>
    <w:bookmarkEnd w:id="230"/>
    <w:bookmarkStart w:id="233" w:name="inicio-de-los-servidores"/>
    <w:p>
      <w:pPr>
        <w:pStyle w:val="Heading2"/>
      </w:pPr>
      <w:r>
        <w:t xml:space="preserve">Inicio de los servidores</w:t>
      </w:r>
    </w:p>
    <w:bookmarkStart w:id="231" w:name="backend-node.js-19-1"/>
    <w:p>
      <w:pPr>
        <w:pStyle w:val="Heading3"/>
      </w:pPr>
      <w:r>
        <w:t xml:space="preserve">Backend Node.js 19</w:t>
      </w:r>
    </w:p>
    <w:p>
      <w:pPr>
        <w:pStyle w:val="Compact"/>
        <w:numPr>
          <w:ilvl w:val="0"/>
          <w:numId w:val="1179"/>
        </w:numPr>
      </w:pPr>
      <w:r>
        <w:t xml:space="preserve">Confirmar configuración correcta del</w:t>
      </w:r>
      <w:r>
        <w:t xml:space="preserve"> </w:t>
      </w:r>
      <w:r>
        <w:rPr>
          <w:rStyle w:val="VerbatimChar"/>
        </w:rPr>
        <w:t xml:space="preserve">.env</w:t>
      </w:r>
      <w:r>
        <w:t xml:space="preserve">.</w:t>
      </w:r>
    </w:p>
    <w:p>
      <w:pPr>
        <w:pStyle w:val="Compact"/>
        <w:numPr>
          <w:ilvl w:val="0"/>
          <w:numId w:val="1179"/>
        </w:numPr>
      </w:pPr>
      <w:r>
        <w:t xml:space="preserve">Ejecutar:</w:t>
      </w:r>
    </w:p>
    <w:p>
      <w:pPr>
        <w:pStyle w:val="Compact"/>
        <w:numPr>
          <w:ilvl w:val="1"/>
          <w:numId w:val="1180"/>
        </w:numPr>
      </w:pPr>
      <w:r>
        <w:rPr>
          <w:rStyle w:val="VerbatimChar"/>
        </w:rPr>
        <w:t xml:space="preserve">npm run dev</w:t>
      </w:r>
      <w:r>
        <w:t xml:space="preserve"> </w:t>
      </w:r>
      <w:r>
        <w:t xml:space="preserve">(modo desarrollo) o</w:t>
      </w:r>
    </w:p>
    <w:p>
      <w:pPr>
        <w:pStyle w:val="Compact"/>
        <w:numPr>
          <w:ilvl w:val="1"/>
          <w:numId w:val="1180"/>
        </w:numPr>
      </w:pPr>
      <w:r>
        <w:rPr>
          <w:rStyle w:val="VerbatimChar"/>
        </w:rPr>
        <w:t xml:space="preserve">npm start</w:t>
      </w:r>
      <w:r>
        <w:t xml:space="preserve"> </w:t>
      </w:r>
      <w:r>
        <w:t xml:space="preserve">(producción local).</w:t>
      </w:r>
    </w:p>
    <w:p>
      <w:pPr>
        <w:pStyle w:val="Compact"/>
        <w:numPr>
          <w:ilvl w:val="0"/>
          <w:numId w:val="1179"/>
        </w:numPr>
      </w:pPr>
      <w:r>
        <w:t xml:space="preserve">Verificar funcionamiento en</w:t>
      </w:r>
      <w:r>
        <w:t xml:space="preserve"> </w:t>
      </w:r>
      <w:r>
        <w:rPr>
          <w:rStyle w:val="VerbatimChar"/>
        </w:rPr>
        <w:t xml:space="preserve">http://localhost:&lt;PORT&gt;</w:t>
      </w:r>
      <w:r>
        <w:t xml:space="preserve">.</w:t>
      </w:r>
    </w:p>
    <w:bookmarkEnd w:id="231"/>
    <w:bookmarkStart w:id="232" w:name="frontend-angular-19-2"/>
    <w:p>
      <w:pPr>
        <w:pStyle w:val="Heading3"/>
      </w:pPr>
      <w:r>
        <w:t xml:space="preserve">Frontend Angular 19</w:t>
      </w:r>
    </w:p>
    <w:p>
      <w:pPr>
        <w:pStyle w:val="Compact"/>
        <w:numPr>
          <w:ilvl w:val="0"/>
          <w:numId w:val="1181"/>
        </w:numPr>
      </w:pPr>
      <w:r>
        <w:t xml:space="preserve">Confirmar correcto apuntado a backend vía variables de entorno.</w:t>
      </w:r>
    </w:p>
    <w:p>
      <w:pPr>
        <w:pStyle w:val="Compact"/>
        <w:numPr>
          <w:ilvl w:val="0"/>
          <w:numId w:val="1181"/>
        </w:numPr>
      </w:pPr>
      <w:r>
        <w:t xml:space="preserve">Ejecutar:</w:t>
      </w:r>
    </w:p>
    <w:p>
      <w:pPr>
        <w:pStyle w:val="Compact"/>
        <w:numPr>
          <w:ilvl w:val="1"/>
          <w:numId w:val="1182"/>
        </w:numPr>
      </w:pPr>
      <w:r>
        <w:rPr>
          <w:rStyle w:val="VerbatimChar"/>
        </w:rPr>
        <w:t xml:space="preserve">ng serve</w:t>
      </w:r>
      <w:r>
        <w:t xml:space="preserve"> </w:t>
      </w:r>
      <w:r>
        <w:t xml:space="preserve">o</w:t>
      </w:r>
    </w:p>
    <w:p>
      <w:pPr>
        <w:pStyle w:val="Compact"/>
        <w:numPr>
          <w:ilvl w:val="1"/>
          <w:numId w:val="1182"/>
        </w:numPr>
      </w:pPr>
      <w:r>
        <w:rPr>
          <w:rStyle w:val="VerbatimChar"/>
        </w:rPr>
        <w:t xml:space="preserve">npm run start</w:t>
      </w:r>
      <w:r>
        <w:t xml:space="preserve">.</w:t>
      </w:r>
    </w:p>
    <w:p>
      <w:pPr>
        <w:pStyle w:val="Compact"/>
        <w:numPr>
          <w:ilvl w:val="0"/>
          <w:numId w:val="1181"/>
        </w:numPr>
      </w:pPr>
      <w:r>
        <w:t xml:space="preserve">Acceder a</w:t>
      </w:r>
      <w:r>
        <w:t xml:space="preserve"> </w:t>
      </w:r>
      <w:r>
        <w:rPr>
          <w:rStyle w:val="VerbatimChar"/>
        </w:rPr>
        <w:t xml:space="preserve">http://localhost:4200</w:t>
      </w:r>
      <w:r>
        <w:t xml:space="preserve"> </w:t>
      </w:r>
      <w:r>
        <w:t xml:space="preserve">para probar la app Angular.</w:t>
      </w:r>
    </w:p>
    <w:bookmarkEnd w:id="232"/>
    <w:bookmarkEnd w:id="233"/>
    <w:bookmarkStart w:id="234" w:name="documentación-técnica-frontend-angular"/>
    <w:p>
      <w:pPr>
        <w:pStyle w:val="Heading2"/>
      </w:pPr>
      <w:r>
        <w:t xml:space="preserve">Documentación técnica Frontend (Angular)</w:t>
      </w:r>
    </w:p>
    <w:p>
      <w:pPr>
        <w:pStyle w:val="FirstParagraph"/>
      </w:pPr>
      <w:r>
        <w:rPr>
          <w:b/>
          <w:bCs/>
        </w:rPr>
        <w:t xml:space="preserve">Origen:</w:t>
      </w:r>
      <w:r>
        <w:t xml:space="preserve"> </w:t>
      </w:r>
      <w:r>
        <w:t xml:space="preserve">https://g-team-ddm5j4dr.atlassian.net/wiki/spaces/Ziryab/pages/35028993</w:t>
      </w:r>
      <w:r>
        <w:br/>
      </w:r>
      <w:r>
        <w:rPr>
          <w:b/>
          <w:bCs/>
        </w:rPr>
        <w:t xml:space="preserve">ID página:</w:t>
      </w:r>
      <w:r>
        <w:t xml:space="preserve"> </w:t>
      </w:r>
      <w:r>
        <w:t xml:space="preserve">35028993</w:t>
      </w:r>
    </w:p>
    <w:p>
      <w:r>
        <w:pict>
          <v:rect style="width:0;height:1.5pt" o:hralign="center" o:hrstd="t" o:hr="t"/>
        </w:pict>
      </w:r>
    </w:p>
    <w:p>
      <w:pPr>
        <w:pStyle w:val="FirstParagraph"/>
      </w:pPr>
      <w:r>
        <w:t xml:space="preserve">Bienvenido/a a la documentación oficial del frontend de la aplicación. Este espacio sirve como punto de entrada para desarrolladores, arquitectos y cualquier miembro del equipo que necesite comprender la estructura, los servicios y la arquitectura visual del proyecto.</w:t>
      </w:r>
    </w:p>
    <w:bookmarkEnd w:id="234"/>
    <w:bookmarkStart w:id="235" w:name="objetivo-de-la-documentación"/>
    <w:p>
      <w:pPr>
        <w:pStyle w:val="Heading2"/>
      </w:pPr>
      <w:r>
        <w:t xml:space="preserve">Objetivo de la Documentación</w:t>
      </w:r>
    </w:p>
    <w:p>
      <w:pPr>
        <w:pStyle w:val="FirstParagraph"/>
      </w:pPr>
      <w:r>
        <w:t xml:space="preserve">El repositorio frontend ha sido rigurosamente documentado utilizando</w:t>
      </w:r>
      <w:r>
        <w:t xml:space="preserve"> </w:t>
      </w:r>
      <w:r>
        <w:rPr>
          <w:b/>
          <w:bCs/>
        </w:rPr>
        <w:t xml:space="preserve">Compodoc</w:t>
      </w:r>
      <w:r>
        <w:t xml:space="preserve">. Nuestro objetivo es mantener un estándar de calidad estricto para que el mantenimiento, la escalabilidad y la integración de nuevos desarrolladores («onboarding») sea lo más ágil posible.</w:t>
      </w:r>
    </w:p>
    <w:p>
      <w:pPr>
        <w:pStyle w:val="BlockText"/>
      </w:pPr>
      <w:r>
        <w:rPr>
          <w:b/>
          <w:bCs/>
        </w:rPr>
        <w:t xml:space="preserve">Hito alcanzado:</w:t>
      </w:r>
      <w:r>
        <w:t xml:space="preserve"> </w:t>
      </w:r>
      <w:r>
        <w:t xml:space="preserve">Actualmente el código cuenta con un</w:t>
      </w:r>
      <w:r>
        <w:t xml:space="preserve"> </w:t>
      </w:r>
      <w:r>
        <w:rPr>
          <w:b/>
          <w:bCs/>
        </w:rPr>
        <w:t xml:space="preserve">100% de cobertura de documentación</w:t>
      </w:r>
      <w:r>
        <w:t xml:space="preserve">. Todos los módulos, componentes, servicios, guards, interfaces y directivas tienen detallado su propósito, inicialización y retorno.</w:t>
      </w:r>
    </w:p>
    <w:bookmarkEnd w:id="235"/>
    <w:bookmarkStart w:id="238" w:name="acceso-a-la-documentación-github-pages"/>
    <w:p>
      <w:pPr>
        <w:pStyle w:val="Heading2"/>
      </w:pPr>
      <w:r>
        <w:t xml:space="preserve">Acceso a la Documentación (GitHub Pages)</w:t>
      </w:r>
    </w:p>
    <w:p>
      <w:pPr>
        <w:pStyle w:val="FirstParagraph"/>
      </w:pPr>
      <w:r>
        <w:t xml:space="preserve">Toda la documentación interactiva, diagramas de módulos, árbol de dependencias y el buscador de componentes se genera de manera automatizada y está alojada en GitHub Pages.</w:t>
      </w:r>
    </w:p>
    <w:p>
      <w:pPr>
        <w:pStyle w:val="BodyText"/>
      </w:pPr>
      <w:r>
        <w:rPr>
          <w:b/>
          <w:bCs/>
        </w:rPr>
        <w:t xml:space="preserve">URL actual del proyecto Ziryab:</w:t>
      </w:r>
      <w:r>
        <w:t xml:space="preserve"> </w:t>
      </w:r>
      <w:hyperlink r:id="rId236">
        <w:r>
          <w:rPr>
            <w:rStyle w:val="Hyperlink"/>
          </w:rPr>
          <w:t xml:space="preserve">https://antoniosalces.github.io/ziryab-compodoc/index.html</w:t>
        </w:r>
      </w:hyperlink>
    </w:p>
    <w:p>
      <w:pPr>
        <w:pStyle w:val="BodyText"/>
      </w:pPr>
      <w:r>
        <w:rPr>
          <w:i/>
          <w:iCs/>
        </w:rPr>
        <w:t xml:space="preserve">(La página Confluence enlazaba anteriormente a</w:t>
      </w:r>
      <w:r>
        <w:rPr>
          <w:i/>
          <w:iCs/>
        </w:rPr>
        <w:t xml:space="preserve"> </w:t>
      </w:r>
      <w:r>
        <w:rPr>
          <w:rStyle w:val="VerbatimChar"/>
          <w:i/>
          <w:iCs/>
        </w:rPr>
        <w:t xml:space="preserve">antoniosalces.github.io/documentation/</w:t>
      </w:r>
      <w:r>
        <w:rPr>
          <w:i/>
          <w:iCs/>
        </w:rPr>
        <w:t xml:space="preserve">.)</w:t>
      </w:r>
    </w:p>
    <w:bookmarkStart w:id="237" w:name="comandos-locales"/>
    <w:p>
      <w:pPr>
        <w:pStyle w:val="Heading3"/>
      </w:pPr>
      <w:r>
        <w:t xml:space="preserve">Comandos locales</w:t>
      </w:r>
    </w:p>
    <w:p>
      <w:pPr>
        <w:pStyle w:val="SourceCode"/>
      </w:pPr>
      <w:r>
        <w:rPr>
          <w:rStyle w:val="BuiltInTok"/>
        </w:rPr>
        <w:t xml:space="preserve">cd</w:t>
      </w:r>
      <w:r>
        <w:rPr>
          <w:rStyle w:val="NormalTok"/>
        </w:rPr>
        <w:t xml:space="preserve"> angular</w:t>
      </w:r>
      <w:r>
        <w:br/>
      </w:r>
      <w:r>
        <w:rPr>
          <w:rStyle w:val="ExtensionTok"/>
        </w:rPr>
        <w:t xml:space="preserve">npm</w:t>
      </w:r>
      <w:r>
        <w:rPr>
          <w:rStyle w:val="NormalTok"/>
        </w:rPr>
        <w:t xml:space="preserve"> run docs:build    </w:t>
      </w:r>
      <w:r>
        <w:rPr>
          <w:rStyle w:val="CommentTok"/>
        </w:rPr>
        <w:t xml:space="preserve"># genera estáticos en docs/</w:t>
      </w:r>
      <w:r>
        <w:br/>
      </w:r>
      <w:r>
        <w:rPr>
          <w:rStyle w:val="ExtensionTok"/>
        </w:rPr>
        <w:t xml:space="preserve">npm</w:t>
      </w:r>
      <w:r>
        <w:rPr>
          <w:rStyle w:val="NormalTok"/>
        </w:rPr>
        <w:t xml:space="preserve"> run docs:serve    </w:t>
      </w:r>
      <w:r>
        <w:rPr>
          <w:rStyle w:val="CommentTok"/>
        </w:rPr>
        <w:t xml:space="preserve"># servidor local para revisión</w:t>
      </w:r>
    </w:p>
    <w:bookmarkEnd w:id="237"/>
    <w:bookmarkEnd w:id="238"/>
    <w:bookmarkStart w:id="239" w:name="resumen-gestión-de-proyecto"/>
    <w:p>
      <w:pPr>
        <w:pStyle w:val="Heading2"/>
      </w:pPr>
      <w:r>
        <w:t xml:space="preserve">Resumen gestión de proyecto</w:t>
      </w:r>
    </w:p>
    <w:p>
      <w:pPr>
        <w:pStyle w:val="FirstParagraph"/>
      </w:pPr>
      <w:r>
        <w:rPr>
          <w:b/>
          <w:bCs/>
        </w:rPr>
        <w:t xml:space="preserve">Origen:</w:t>
      </w:r>
      <w:r>
        <w:t xml:space="preserve"> </w:t>
      </w:r>
      <w:r>
        <w:t xml:space="preserve">https://g-team-ddm5j4dr.atlassian.net/wiki/spaces/Ziryab/pages/13500417</w:t>
      </w:r>
      <w:r>
        <w:br/>
      </w:r>
      <w:r>
        <w:rPr>
          <w:b/>
          <w:bCs/>
        </w:rPr>
        <w:t xml:space="preserve">ID página:</w:t>
      </w:r>
      <w:r>
        <w:t xml:space="preserve"> </w:t>
      </w:r>
      <w:r>
        <w:t xml:space="preserve">13500417</w:t>
      </w:r>
    </w:p>
    <w:p>
      <w:r>
        <w:pict>
          <v:rect style="width:0;height:1.5pt" o:hralign="center" o:hrstd="t" o:hr="t"/>
        </w:pict>
      </w:r>
    </w:p>
    <w:p>
      <w:pPr>
        <w:pStyle w:val="FirstParagraph"/>
      </w:pPr>
      <w:r>
        <w:t xml:space="preserve">Enlace al tablero Jira del equipo:</w:t>
      </w:r>
    </w:p>
    <w:p>
      <w:pPr>
        <w:pStyle w:val="BodyText"/>
      </w:pPr>
      <w:r>
        <w:t xml:space="preserve">https://g-team-ddm5j4dr.atlassian.net/jira/software/projects/EQ/summary</w:t>
      </w:r>
    </w:p>
    <w:p>
      <w:pPr>
        <w:pStyle w:val="BlockText"/>
      </w:pPr>
      <w:r>
        <w:rPr>
          <w:b/>
          <w:bCs/>
        </w:rPr>
        <w:t xml:space="preserve">Proyecto Jira:</w:t>
      </w:r>
      <w:r>
        <w:t xml:space="preserve"> </w:t>
      </w:r>
      <w:r>
        <w:rPr>
          <w:rStyle w:val="VerbatimChar"/>
        </w:rPr>
        <w:t xml:space="preserve">EQ</w:t>
      </w:r>
      <w:r>
        <w:t xml:space="preserve"> </w:t>
      </w:r>
      <w:r>
        <w:t xml:space="preserve">en el sitio</w:t>
      </w:r>
      <w:r>
        <w:t xml:space="preserve"> </w:t>
      </w:r>
      <w:r>
        <w:rPr>
          <w:rStyle w:val="VerbatimChar"/>
        </w:rPr>
        <w:t xml:space="preserve">g-team-ddm5j4dr.atlassian.net</w:t>
      </w:r>
      <w:r>
        <w:t xml:space="preserve"> </w:t>
      </w:r>
      <w:r>
        <w:t xml:space="preserve">(distinto del proyecto</w:t>
      </w:r>
      <w:r>
        <w:t xml:space="preserve"> </w:t>
      </w:r>
      <w:r>
        <w:rPr>
          <w:rStyle w:val="VerbatimChar"/>
        </w:rPr>
        <w:t xml:space="preserve">CURSO</w:t>
      </w:r>
      <w:r>
        <w:t xml:space="preserve"> </w:t>
      </w:r>
      <w:r>
        <w:t xml:space="preserve">en</w:t>
      </w:r>
      <w:r>
        <w:t xml:space="preserve"> </w:t>
      </w:r>
      <w:r>
        <w:rPr>
          <w:rStyle w:val="VerbatimChar"/>
        </w:rPr>
        <w:t xml:space="preserve">franciscocobsan.atlassian.net</w:t>
      </w:r>
      <w:r>
        <w:t xml:space="preserve"> </w:t>
      </w:r>
      <w:r>
        <w:t xml:space="preserve">usado en desarrollo con Cursor).</w:t>
      </w:r>
    </w:p>
    <w:bookmarkEnd w:id="239"/>
    <w:bookmarkEnd w:id="240"/>
    <w:bookmarkStart w:id="341" w:name="parte-iii-manual-de-usuario-alumno"/>
    <w:p>
      <w:pPr>
        <w:pStyle w:val="Heading1"/>
      </w:pPr>
      <w:r>
        <w:t xml:space="preserve">Parte III — Manual de usuario: Alumno</w:t>
      </w:r>
    </w:p>
    <w:p>
      <w:pPr>
        <w:pStyle w:val="FirstParagraph"/>
      </w:pPr>
      <w:r>
        <w:rPr>
          <w:b/>
          <w:bCs/>
        </w:rPr>
        <w:t xml:space="preserve">Versión:</w:t>
      </w:r>
      <w:r>
        <w:t xml:space="preserve"> </w:t>
      </w:r>
      <w:r>
        <w:t xml:space="preserve">1.0 ·</w:t>
      </w:r>
      <w:r>
        <w:t xml:space="preserve"> </w:t>
      </w:r>
      <w:r>
        <w:rPr>
          <w:b/>
          <w:bCs/>
        </w:rPr>
        <w:t xml:space="preserve">Aplicación:</w:t>
      </w:r>
      <w:r>
        <w:t xml:space="preserve"> </w:t>
      </w:r>
      <w:r>
        <w:t xml:space="preserve">Ziryab — Plataforma Educativa</w:t>
      </w:r>
      <w:r>
        <w:br/>
      </w:r>
      <w:r>
        <w:rPr>
          <w:b/>
          <w:bCs/>
        </w:rPr>
        <w:t xml:space="preserve">Rol:</w:t>
      </w:r>
      <w:r>
        <w:t xml:space="preserve"> </w:t>
      </w:r>
      <w:r>
        <w:t xml:space="preserve">Estudiante (STUDENT)</w:t>
      </w:r>
      <w:r>
        <w:br/>
      </w:r>
      <w:r>
        <w:rPr>
          <w:b/>
          <w:bCs/>
        </w:rPr>
        <w:t xml:space="preserve">Última actualización:</w:t>
      </w:r>
      <w:r>
        <w:t xml:space="preserve"> </w:t>
      </w:r>
      <w:r>
        <w:t xml:space="preserve">junio 2026 ·</w:t>
      </w:r>
      <w:r>
        <w:t xml:space="preserve"> </w:t>
      </w:r>
      <w:r>
        <w:rPr>
          <w:b/>
          <w:bCs/>
        </w:rPr>
        <w:t xml:space="preserve">Capturas:</w:t>
      </w:r>
      <w:r>
        <w:t xml:space="preserve"> </w:t>
      </w:r>
      <w:r>
        <w:t xml:space="preserve">incluidas</w:t>
      </w:r>
    </w:p>
    <w:p>
      <w:r>
        <w:pict>
          <v:rect style="width:0;height:1.5pt" o:hralign="center" o:hrstd="t" o:hr="t"/>
        </w:pict>
      </w:r>
    </w:p>
    <w:bookmarkStart w:id="241" w:name="introducción"/>
    <w:p>
      <w:pPr>
        <w:pStyle w:val="Heading2"/>
      </w:pPr>
      <w:r>
        <w:t xml:space="preserve">1. Introducción</w:t>
      </w:r>
    </w:p>
    <w:p>
      <w:pPr>
        <w:pStyle w:val="FirstParagraph"/>
      </w:pPr>
      <w:r>
        <w:rPr>
          <w:b/>
          <w:bCs/>
        </w:rPr>
        <w:t xml:space="preserve">Ziryab</w:t>
      </w:r>
      <w:r>
        <w:t xml:space="preserve"> </w:t>
      </w:r>
      <w:r>
        <w:t xml:space="preserve">es la plataforma web del centro donde puedes consultar tus asignaturas, entregar tareas, ver tu horario, revisar faltas de asistencia, consultar calificaciones y leer avisos del centro.</w:t>
      </w:r>
    </w:p>
    <w:p>
      <w:r>
        <w:pict>
          <v:rect style="width:0;height:1.5pt" o:hralign="center" o:hrstd="t" o:hr="t"/>
        </w:pict>
      </w:r>
    </w:p>
    <w:bookmarkEnd w:id="241"/>
    <w:bookmarkStart w:id="242" w:name="requisitos-previos"/>
    <w:p>
      <w:pPr>
        <w:pStyle w:val="Heading2"/>
      </w:pPr>
      <w:r>
        <w:t xml:space="preserve">2. Requisitos previos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Requisito</w:t>
            </w:r>
          </w:p>
        </w:tc>
        <w:tc>
          <w:tcPr/>
          <w:p>
            <w:pPr>
              <w:pStyle w:val="Compact"/>
            </w:pPr>
            <w:r>
              <w:t xml:space="preserve">Detalle</w:t>
            </w:r>
          </w:p>
        </w:tc>
      </w:tr>
      <w:tr>
        <w:tc>
          <w:tcPr/>
          <w:p>
            <w:pPr>
              <w:pStyle w:val="Compact"/>
            </w:pPr>
            <w:r>
              <w:t xml:space="preserve">Navegador</w:t>
            </w:r>
          </w:p>
        </w:tc>
        <w:tc>
          <w:tcPr/>
          <w:p>
            <w:pPr>
              <w:pStyle w:val="Compact"/>
            </w:pPr>
            <w:r>
              <w:t xml:space="preserve">Chrome, Firefox, Edge o Safari actualizado</w:t>
            </w:r>
          </w:p>
        </w:tc>
      </w:tr>
      <w:tr>
        <w:tc>
          <w:tcPr/>
          <w:p>
            <w:pPr>
              <w:pStyle w:val="Compact"/>
            </w:pPr>
            <w:r>
              <w:t xml:space="preserve">Credenciales</w:t>
            </w:r>
          </w:p>
        </w:tc>
        <w:tc>
          <w:tcPr/>
          <w:p>
            <w:pPr>
              <w:pStyle w:val="Compact"/>
            </w:pPr>
            <w:r>
              <w:t xml:space="preserve">Email y contraseña facilitados por el centro</w:t>
            </w:r>
          </w:p>
        </w:tc>
      </w:tr>
      <w:tr>
        <w:tc>
          <w:tcPr/>
          <w:p>
            <w:pPr>
              <w:pStyle w:val="Compact"/>
            </w:pPr>
            <w:r>
              <w:t xml:space="preserve">Conexión</w:t>
            </w:r>
          </w:p>
        </w:tc>
        <w:tc>
          <w:tcPr/>
          <w:p>
            <w:pPr>
              <w:pStyle w:val="Compact"/>
            </w:pPr>
            <w:r>
              <w:t xml:space="preserve">Internet estable</w:t>
            </w:r>
          </w:p>
        </w:tc>
      </w:tr>
      <w:tr>
        <w:tc>
          <w:tcPr/>
          <w:p>
            <w:pPr>
              <w:pStyle w:val="Compact"/>
            </w:pPr>
            <w:r>
              <w:t xml:space="preserve">Idioma</w:t>
            </w:r>
          </w:p>
        </w:tc>
        <w:tc>
          <w:tcPr/>
          <w:p>
            <w:pPr>
              <w:pStyle w:val="Compact"/>
            </w:pPr>
            <w:r>
              <w:t xml:space="preserve">La app admite</w:t>
            </w:r>
            <w:r>
              <w:t xml:space="preserve"> </w:t>
            </w:r>
            <w:r>
              <w:rPr>
                <w:b/>
                <w:bCs/>
              </w:rPr>
              <w:t xml:space="preserve">español</w:t>
            </w:r>
            <w:r>
              <w:t xml:space="preserve">,</w:t>
            </w:r>
            <w:r>
              <w:t xml:space="preserve"> </w:t>
            </w:r>
            <w:r>
              <w:rPr>
                <w:b/>
                <w:bCs/>
              </w:rPr>
              <w:t xml:space="preserve">inglés</w:t>
            </w:r>
            <w:r>
              <w:t xml:space="preserve"> </w:t>
            </w:r>
            <w:r>
              <w:t xml:space="preserve">y</w:t>
            </w:r>
            <w:r>
              <w:t xml:space="preserve"> </w:t>
            </w:r>
            <w:r>
              <w:rPr>
                <w:b/>
                <w:bCs/>
              </w:rPr>
              <w:t xml:space="preserve">alemán</w:t>
            </w:r>
            <w:r>
              <w:t xml:space="preserve"> </w:t>
            </w:r>
            <w:r>
              <w:t xml:space="preserve">(selector en la cabecera)</w:t>
            </w:r>
          </w:p>
        </w:tc>
      </w:tr>
    </w:tbl>
    <w:p>
      <w:r>
        <w:pict>
          <v:rect style="width:0;height:1.5pt" o:hralign="center" o:hrstd="t" o:hr="t"/>
        </w:pict>
      </w:r>
    </w:p>
    <w:bookmarkEnd w:id="242"/>
    <w:bookmarkStart w:id="252" w:name="inicio-de-sesión"/>
    <w:p>
      <w:pPr>
        <w:pStyle w:val="Heading2"/>
      </w:pPr>
      <w:r>
        <w:t xml:space="preserve">3. Inicio de sesión</w:t>
      </w:r>
    </w:p>
    <w:bookmarkStart w:id="246" w:name="acceder-a-la-aplicación"/>
    <w:p>
      <w:pPr>
        <w:pStyle w:val="Heading3"/>
      </w:pPr>
      <w:r>
        <w:t xml:space="preserve">3.1 Acceder a la aplicación</w:t>
      </w:r>
    </w:p>
    <w:p>
      <w:pPr>
        <w:pStyle w:val="Compact"/>
        <w:numPr>
          <w:ilvl w:val="0"/>
          <w:numId w:val="1183"/>
        </w:numPr>
      </w:pPr>
      <w:r>
        <w:t xml:space="preserve">Abre la URL de Ziryab en el navegador (la proporciona tu centro).</w:t>
      </w:r>
    </w:p>
    <w:p>
      <w:pPr>
        <w:pStyle w:val="Compact"/>
        <w:numPr>
          <w:ilvl w:val="0"/>
          <w:numId w:val="1183"/>
        </w:numPr>
      </w:pPr>
      <w:r>
        <w:t xml:space="preserve">Serás redirigido a la pantalla de</w:t>
      </w:r>
      <w:r>
        <w:t xml:space="preserve"> </w:t>
      </w:r>
      <w:r>
        <w:rPr>
          <w:b/>
          <w:bCs/>
        </w:rPr>
        <w:t xml:space="preserve">Inicio de sesión</w:t>
      </w:r>
      <w:r>
        <w:t xml:space="preserve"> </w:t>
      </w:r>
      <w:r>
        <w:t xml:space="preserve">si no tienes sesión activa.</w:t>
      </w:r>
    </w:p>
    <w:p>
      <w:pPr>
        <w:pStyle w:val="CaptionedFigure"/>
      </w:pPr>
      <w:r>
        <w:drawing>
          <wp:inline>
            <wp:extent cx="5334000" cy="2333082"/>
            <wp:effectExtent b="0" l="0" r="0" t="0"/>
            <wp:docPr descr="CAPTURA 1 — Pantalla de login" title="" id="244" name="Picture"/>
            <a:graphic>
              <a:graphicData uri="http://schemas.openxmlformats.org/drawingml/2006/picture">
                <pic:pic>
                  <pic:nvPicPr>
                    <pic:cNvPr descr="../../assets/screenshots/manual-alumno/captura01-login.png" id="245" name="Picture"/>
                    <pic:cNvPicPr>
                      <a:picLocks noChangeArrowheads="1" noChangeAspect="1"/>
                    </pic:cNvPicPr>
                  </pic:nvPicPr>
                  <pic:blipFill>
                    <a:blip r:embed="rId243"/>
                    <a:stretch>
                      <a:fillRect/>
                    </a:stretch>
                  </pic:blipFill>
                  <pic:spPr bwMode="auto">
                    <a:xfrm>
                      <a:off x="0" y="0"/>
                      <a:ext cx="5334000" cy="2333082"/>
                    </a:xfrm>
                    <a:prstGeom prst="rect">
                      <a:avLst/>
                    </a:prstGeom>
                    <a:noFill/>
                    <a:ln w="9525">
                      <a:noFill/>
                      <a:headEnd/>
                      <a:tailEnd/>
                    </a:ln>
                  </pic:spPr>
                </pic:pic>
              </a:graphicData>
            </a:graphic>
          </wp:inline>
        </w:drawing>
      </w:r>
    </w:p>
    <w:p>
      <w:pPr>
        <w:pStyle w:val="ImageCaption"/>
      </w:pPr>
      <w:r>
        <w:t xml:space="preserve">CAPTURA 1 — Pantalla de login</w:t>
      </w:r>
    </w:p>
    <w:bookmarkEnd w:id="246"/>
    <w:bookmarkStart w:id="247" w:name="introducir-credenciales"/>
    <w:p>
      <w:pPr>
        <w:pStyle w:val="Heading3"/>
      </w:pPr>
      <w:r>
        <w:t xml:space="preserve">3.2 Introducir credenciales</w:t>
      </w:r>
    </w:p>
    <w:p>
      <w:pPr>
        <w:pStyle w:val="Compact"/>
        <w:numPr>
          <w:ilvl w:val="0"/>
          <w:numId w:val="1184"/>
        </w:numPr>
      </w:pPr>
      <w:r>
        <w:t xml:space="preserve">Escribe tu</w:t>
      </w:r>
      <w:r>
        <w:t xml:space="preserve"> </w:t>
      </w:r>
      <w:r>
        <w:rPr>
          <w:b/>
          <w:bCs/>
        </w:rPr>
        <w:t xml:space="preserve">email</w:t>
      </w:r>
      <w:r>
        <w:t xml:space="preserve"> </w:t>
      </w:r>
      <w:r>
        <w:t xml:space="preserve">en el primer campo (icono de sobre).</w:t>
      </w:r>
    </w:p>
    <w:p>
      <w:pPr>
        <w:pStyle w:val="Compact"/>
        <w:numPr>
          <w:ilvl w:val="0"/>
          <w:numId w:val="1184"/>
        </w:numPr>
      </w:pPr>
      <w:r>
        <w:t xml:space="preserve">Escribe tu</w:t>
      </w:r>
      <w:r>
        <w:t xml:space="preserve"> </w:t>
      </w:r>
      <w:r>
        <w:rPr>
          <w:b/>
          <w:bCs/>
        </w:rPr>
        <w:t xml:space="preserve">contraseña</w:t>
      </w:r>
      <w:r>
        <w:t xml:space="preserve"> </w:t>
      </w:r>
      <w:r>
        <w:t xml:space="preserve">en el segundo campo.</w:t>
      </w:r>
    </w:p>
    <w:p>
      <w:pPr>
        <w:pStyle w:val="Compact"/>
        <w:numPr>
          <w:ilvl w:val="0"/>
          <w:numId w:val="1184"/>
        </w:numPr>
      </w:pPr>
      <w:r>
        <w:t xml:space="preserve">Opcional: pulsa el icono del ojo para</w:t>
      </w:r>
      <w:r>
        <w:t xml:space="preserve"> </w:t>
      </w:r>
      <w:r>
        <w:rPr>
          <w:b/>
          <w:bCs/>
        </w:rPr>
        <w:t xml:space="preserve">mostrar u ocultar</w:t>
      </w:r>
      <w:r>
        <w:t xml:space="preserve"> </w:t>
      </w:r>
      <w:r>
        <w:t xml:space="preserve">la contraseña.</w:t>
      </w:r>
    </w:p>
    <w:p>
      <w:pPr>
        <w:pStyle w:val="Compact"/>
        <w:numPr>
          <w:ilvl w:val="0"/>
          <w:numId w:val="1184"/>
        </w:numPr>
      </w:pPr>
      <w:r>
        <w:t xml:space="preserve">Pulsa el botón principal para</w:t>
      </w:r>
      <w:r>
        <w:t xml:space="preserve"> </w:t>
      </w:r>
      <w:r>
        <w:rPr>
          <w:b/>
          <w:bCs/>
        </w:rPr>
        <w:t xml:space="preserve">acceder</w:t>
      </w:r>
      <w:r>
        <w:t xml:space="preserve">.</w:t>
      </w:r>
    </w:p>
    <w:bookmarkEnd w:id="247"/>
    <w:bookmarkStart w:id="251" w:name="errores-habituales-en-el-login"/>
    <w:p>
      <w:pPr>
        <w:pStyle w:val="Heading3"/>
      </w:pPr>
      <w:r>
        <w:t xml:space="preserve">3.3 Errores habituales en el login</w:t>
      </w:r>
    </w:p>
    <w:p>
      <w:pPr>
        <w:pStyle w:val="Compact"/>
        <w:numPr>
          <w:ilvl w:val="0"/>
          <w:numId w:val="1185"/>
        </w:numPr>
      </w:pPr>
      <w:r>
        <w:t xml:space="preserve">Si las credenciales son incorrectas, aparece un</w:t>
      </w:r>
      <w:r>
        <w:t xml:space="preserve"> </w:t>
      </w:r>
      <w:r>
        <w:rPr>
          <w:b/>
          <w:bCs/>
        </w:rPr>
        <w:t xml:space="preserve">mensaje de error en rojo</w:t>
      </w:r>
      <w:r>
        <w:t xml:space="preserve"> </w:t>
      </w:r>
      <w:r>
        <w:t xml:space="preserve">bajo el formulario.</w:t>
      </w:r>
    </w:p>
    <w:p>
      <w:pPr>
        <w:pStyle w:val="Compact"/>
        <w:numPr>
          <w:ilvl w:val="0"/>
          <w:numId w:val="1185"/>
        </w:numPr>
      </w:pPr>
      <w:r>
        <w:t xml:space="preserve">Si el campo email no es válido, el formulario no enviará la petición.</w:t>
      </w:r>
    </w:p>
    <w:p>
      <w:pPr>
        <w:pStyle w:val="Compact"/>
        <w:numPr>
          <w:ilvl w:val="0"/>
          <w:numId w:val="1185"/>
        </w:numPr>
      </w:pPr>
      <w:r>
        <w:t xml:space="preserve">Tras un login correcto, entrarás al</w:t>
      </w:r>
      <w:r>
        <w:t xml:space="preserve"> </w:t>
      </w:r>
      <w:r>
        <w:rPr>
          <w:b/>
          <w:bCs/>
        </w:rPr>
        <w:t xml:space="preserve">panel principal (Mi Espacio)</w:t>
      </w:r>
      <w:r>
        <w:t xml:space="preserve">.</w:t>
      </w:r>
    </w:p>
    <w:p>
      <w:pPr>
        <w:pStyle w:val="CaptionedFigure"/>
      </w:pPr>
      <w:r>
        <w:drawing>
          <wp:inline>
            <wp:extent cx="5334000" cy="2541239"/>
            <wp:effectExtent b="0" l="0" r="0" t="0"/>
            <wp:docPr descr="CAPTURA 2 — Error de login" title="" id="249" name="Picture"/>
            <a:graphic>
              <a:graphicData uri="http://schemas.openxmlformats.org/drawingml/2006/picture">
                <pic:pic>
                  <pic:nvPicPr>
                    <pic:cNvPr descr="../../assets/screenshots/manual-alumno/captura02-error_login.png" id="250" name="Picture"/>
                    <pic:cNvPicPr>
                      <a:picLocks noChangeArrowheads="1" noChangeAspect="1"/>
                    </pic:cNvPicPr>
                  </pic:nvPicPr>
                  <pic:blipFill>
                    <a:blip r:embed="rId248"/>
                    <a:stretch>
                      <a:fillRect/>
                    </a:stretch>
                  </pic:blipFill>
                  <pic:spPr bwMode="auto">
                    <a:xfrm>
                      <a:off x="0" y="0"/>
                      <a:ext cx="5334000" cy="2541239"/>
                    </a:xfrm>
                    <a:prstGeom prst="rect">
                      <a:avLst/>
                    </a:prstGeom>
                    <a:noFill/>
                    <a:ln w="9525">
                      <a:noFill/>
                      <a:headEnd/>
                      <a:tailEnd/>
                    </a:ln>
                  </pic:spPr>
                </pic:pic>
              </a:graphicData>
            </a:graphic>
          </wp:inline>
        </w:drawing>
      </w:r>
    </w:p>
    <w:p>
      <w:pPr>
        <w:pStyle w:val="ImageCaption"/>
      </w:pPr>
      <w:r>
        <w:t xml:space="preserve">CAPTURA 2 — Error de login</w:t>
      </w:r>
    </w:p>
    <w:p>
      <w:r>
        <w:pict>
          <v:rect style="width:0;height:1.5pt" o:hralign="center" o:hrstd="t" o:hr="t"/>
        </w:pict>
      </w:r>
    </w:p>
    <w:bookmarkEnd w:id="251"/>
    <w:bookmarkEnd w:id="252"/>
    <w:bookmarkStart w:id="265" w:name="interfaz-general-cabecera"/>
    <w:p>
      <w:pPr>
        <w:pStyle w:val="Heading2"/>
      </w:pPr>
      <w:r>
        <w:t xml:space="preserve">4. Interfaz general (cabecera)</w:t>
      </w:r>
    </w:p>
    <w:p>
      <w:pPr>
        <w:pStyle w:val="FirstParagraph"/>
      </w:pPr>
      <w:r>
        <w:t xml:space="preserve">En todas las pantallas privadas verás una</w:t>
      </w:r>
      <w:r>
        <w:t xml:space="preserve"> </w:t>
      </w:r>
      <w:r>
        <w:rPr>
          <w:b/>
          <w:bCs/>
        </w:rPr>
        <w:t xml:space="preserve">cabecera morada</w:t>
      </w:r>
      <w:r>
        <w:t xml:space="preserve"> </w:t>
      </w:r>
      <w:r>
        <w:t xml:space="preserve">fija con:</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Elemento</w:t>
            </w:r>
          </w:p>
        </w:tc>
        <w:tc>
          <w:tcPr/>
          <w:p>
            <w:pPr>
              <w:pStyle w:val="Compact"/>
            </w:pPr>
            <w:r>
              <w:t xml:space="preserve">Ubicación</w:t>
            </w:r>
          </w:p>
        </w:tc>
        <w:tc>
          <w:tcPr/>
          <w:p>
            <w:pPr>
              <w:pStyle w:val="Compact"/>
            </w:pPr>
            <w:r>
              <w:t xml:space="preserve">Función</w:t>
            </w:r>
          </w:p>
        </w:tc>
      </w:tr>
      <w:tr>
        <w:tc>
          <w:tcPr/>
          <w:p>
            <w:pPr>
              <w:pStyle w:val="Compact"/>
            </w:pPr>
            <w:r>
              <w:t xml:space="preserve">Selector de idioma</w:t>
            </w:r>
          </w:p>
        </w:tc>
        <w:tc>
          <w:tcPr/>
          <w:p>
            <w:pPr>
              <w:pStyle w:val="Compact"/>
            </w:pPr>
            <w:r>
              <w:t xml:space="preserve">Izquierda</w:t>
            </w:r>
          </w:p>
        </w:tc>
        <w:tc>
          <w:tcPr/>
          <w:p>
            <w:pPr>
              <w:pStyle w:val="Compact"/>
            </w:pPr>
            <w:r>
              <w:t xml:space="preserve">Cambia entre ES / EN / DE</w:t>
            </w:r>
          </w:p>
        </w:tc>
      </w:tr>
      <w:tr>
        <w:tc>
          <w:tcPr/>
          <w:p>
            <w:pPr>
              <w:pStyle w:val="Compact"/>
            </w:pPr>
            <w:r>
              <w:t xml:space="preserve">Logotipo</w:t>
            </w:r>
            <w:r>
              <w:t xml:space="preserve"> </w:t>
            </w:r>
            <w:r>
              <w:rPr>
                <w:b/>
                <w:bCs/>
              </w:rPr>
              <w:t xml:space="preserve">Ziryab</w:t>
            </w:r>
          </w:p>
        </w:tc>
        <w:tc>
          <w:tcPr/>
          <w:p>
            <w:pPr>
              <w:pStyle w:val="Compact"/>
            </w:pPr>
            <w:r>
              <w:t xml:space="preserve">Centro</w:t>
            </w:r>
          </w:p>
        </w:tc>
        <w:tc>
          <w:tcPr/>
          <w:p>
            <w:pPr>
              <w:pStyle w:val="Compact"/>
            </w:pPr>
            <w:r>
              <w:t xml:space="preserve">Al pulsar, vuelves al</w:t>
            </w:r>
            <w:r>
              <w:t xml:space="preserve"> </w:t>
            </w:r>
            <w:r>
              <w:rPr>
                <w:b/>
                <w:bCs/>
              </w:rPr>
              <w:t xml:space="preserve">Dashboard</w:t>
            </w:r>
          </w:p>
        </w:tc>
      </w:tr>
      <w:tr>
        <w:tc>
          <w:tcPr/>
          <w:p>
            <w:pPr>
              <w:pStyle w:val="Compact"/>
            </w:pPr>
            <w:r>
              <w:t xml:space="preserve">Campana de notificaciones</w:t>
            </w:r>
          </w:p>
        </w:tc>
        <w:tc>
          <w:tcPr/>
          <w:p>
            <w:pPr>
              <w:pStyle w:val="Compact"/>
            </w:pPr>
            <w:r>
              <w:t xml:space="preserve">Derecha</w:t>
            </w:r>
          </w:p>
        </w:tc>
        <w:tc>
          <w:tcPr/>
          <w:p>
            <w:pPr>
              <w:pStyle w:val="Compact"/>
            </w:pPr>
            <w:r>
              <w:t xml:space="preserve">Abre el panel de notificaciones</w:t>
            </w:r>
          </w:p>
        </w:tc>
      </w:tr>
      <w:tr>
        <w:tc>
          <w:tcPr/>
          <w:p>
            <w:pPr>
              <w:pStyle w:val="Compact"/>
            </w:pPr>
            <w:r>
              <w:t xml:space="preserve">Bloque de perfil (nombre + rol)</w:t>
            </w:r>
          </w:p>
        </w:tc>
        <w:tc>
          <w:tcPr/>
          <w:p>
            <w:pPr>
              <w:pStyle w:val="Compact"/>
            </w:pPr>
            <w:r>
              <w:t xml:space="preserve">Derecha</w:t>
            </w:r>
          </w:p>
        </w:tc>
        <w:tc>
          <w:tcPr/>
          <w:p>
            <w:pPr>
              <w:pStyle w:val="Compact"/>
            </w:pPr>
            <w:r>
              <w:t xml:space="preserve">Abre el menú de perfil</w:t>
            </w:r>
          </w:p>
        </w:tc>
      </w:tr>
    </w:tbl>
    <w:p>
      <w:pPr>
        <w:pStyle w:val="CaptionedFigure"/>
      </w:pPr>
      <w:r>
        <w:drawing>
          <wp:inline>
            <wp:extent cx="5334000" cy="346738"/>
            <wp:effectExtent b="0" l="0" r="0" t="0"/>
            <wp:docPr descr="CAPTURA 3 — Cabecera de alumno" title="" id="254" name="Picture"/>
            <a:graphic>
              <a:graphicData uri="http://schemas.openxmlformats.org/drawingml/2006/picture">
                <pic:pic>
                  <pic:nvPicPr>
                    <pic:cNvPr descr="../../assets/screenshots/manual-alumno/captura03-cabecera.png" id="255" name="Picture"/>
                    <pic:cNvPicPr>
                      <a:picLocks noChangeArrowheads="1" noChangeAspect="1"/>
                    </pic:cNvPicPr>
                  </pic:nvPicPr>
                  <pic:blipFill>
                    <a:blip r:embed="rId253"/>
                    <a:stretch>
                      <a:fillRect/>
                    </a:stretch>
                  </pic:blipFill>
                  <pic:spPr bwMode="auto">
                    <a:xfrm>
                      <a:off x="0" y="0"/>
                      <a:ext cx="5334000" cy="346738"/>
                    </a:xfrm>
                    <a:prstGeom prst="rect">
                      <a:avLst/>
                    </a:prstGeom>
                    <a:noFill/>
                    <a:ln w="9525">
                      <a:noFill/>
                      <a:headEnd/>
                      <a:tailEnd/>
                    </a:ln>
                  </pic:spPr>
                </pic:pic>
              </a:graphicData>
            </a:graphic>
          </wp:inline>
        </w:drawing>
      </w:r>
    </w:p>
    <w:p>
      <w:pPr>
        <w:pStyle w:val="ImageCaption"/>
      </w:pPr>
      <w:r>
        <w:t xml:space="preserve">CAPTURA 3 — Cabecera de alumno</w:t>
      </w:r>
    </w:p>
    <w:bookmarkStart w:id="259" w:name="notificaciones"/>
    <w:p>
      <w:pPr>
        <w:pStyle w:val="Heading3"/>
      </w:pPr>
      <w:r>
        <w:t xml:space="preserve">4.1 Notificaciones</w:t>
      </w:r>
    </w:p>
    <w:p>
      <w:pPr>
        <w:pStyle w:val="Compact"/>
        <w:numPr>
          <w:ilvl w:val="0"/>
          <w:numId w:val="1186"/>
        </w:numPr>
      </w:pPr>
      <w:r>
        <w:t xml:space="preserve">Pulsa la</w:t>
      </w:r>
      <w:r>
        <w:t xml:space="preserve"> </w:t>
      </w:r>
      <w:r>
        <w:rPr>
          <w:b/>
          <w:bCs/>
        </w:rPr>
        <w:t xml:space="preserve">campana</w:t>
      </w:r>
      <w:r>
        <w:t xml:space="preserve">; se abre un panel lateral o desplegable.</w:t>
      </w:r>
    </w:p>
    <w:p>
      <w:pPr>
        <w:pStyle w:val="Compact"/>
        <w:numPr>
          <w:ilvl w:val="0"/>
          <w:numId w:val="1186"/>
        </w:numPr>
      </w:pPr>
      <w:r>
        <w:t xml:space="preserve">Verás la lista de avisos (tareas nuevas, calificaciones, etc.).</w:t>
      </w:r>
    </w:p>
    <w:p>
      <w:pPr>
        <w:pStyle w:val="Compact"/>
        <w:numPr>
          <w:ilvl w:val="0"/>
          <w:numId w:val="1186"/>
        </w:numPr>
      </w:pPr>
      <w:r>
        <w:t xml:space="preserve">Puedes</w:t>
      </w:r>
      <w:r>
        <w:t xml:space="preserve"> </w:t>
      </w:r>
      <w:r>
        <w:rPr>
          <w:b/>
          <w:bCs/>
        </w:rPr>
        <w:t xml:space="preserve">marcar todas como leídas</w:t>
      </w:r>
      <w:r>
        <w:t xml:space="preserve"> </w:t>
      </w:r>
      <w:r>
        <w:t xml:space="preserve">si la opción está disponible.</w:t>
      </w:r>
    </w:p>
    <w:p>
      <w:pPr>
        <w:pStyle w:val="Compact"/>
        <w:numPr>
          <w:ilvl w:val="0"/>
          <w:numId w:val="1186"/>
        </w:numPr>
      </w:pPr>
      <w:r>
        <w:t xml:space="preserve">Al llegar una notificación en tiempo real, puede aparecer un</w:t>
      </w:r>
      <w:r>
        <w:t xml:space="preserve"> </w:t>
      </w:r>
      <w:r>
        <w:rPr>
          <w:b/>
          <w:bCs/>
        </w:rPr>
        <w:t xml:space="preserve">toast</w:t>
      </w:r>
      <w:r>
        <w:t xml:space="preserve"> </w:t>
      </w:r>
      <w:r>
        <w:t xml:space="preserve">(aviso flotante) en la parte inferior de la pantalla durante unos segundos.</w:t>
      </w:r>
    </w:p>
    <w:p>
      <w:pPr>
        <w:pStyle w:val="CaptionedFigure"/>
      </w:pPr>
      <w:r>
        <w:drawing>
          <wp:inline>
            <wp:extent cx="3042877" cy="2620255"/>
            <wp:effectExtent b="0" l="0" r="0" t="0"/>
            <wp:docPr descr="CAPTURA 4 — Panel de notificaciones abierto" title="" id="257" name="Picture"/>
            <a:graphic>
              <a:graphicData uri="http://schemas.openxmlformats.org/drawingml/2006/picture">
                <pic:pic>
                  <pic:nvPicPr>
                    <pic:cNvPr descr="../../assets/screenshots/manual-alumno/captura04-notificaciones.png" id="258" name="Picture"/>
                    <pic:cNvPicPr>
                      <a:picLocks noChangeArrowheads="1" noChangeAspect="1"/>
                    </pic:cNvPicPr>
                  </pic:nvPicPr>
                  <pic:blipFill>
                    <a:blip r:embed="rId256"/>
                    <a:stretch>
                      <a:fillRect/>
                    </a:stretch>
                  </pic:blipFill>
                  <pic:spPr bwMode="auto">
                    <a:xfrm>
                      <a:off x="0" y="0"/>
                      <a:ext cx="3042877" cy="2620255"/>
                    </a:xfrm>
                    <a:prstGeom prst="rect">
                      <a:avLst/>
                    </a:prstGeom>
                    <a:noFill/>
                    <a:ln w="9525">
                      <a:noFill/>
                      <a:headEnd/>
                      <a:tailEnd/>
                    </a:ln>
                  </pic:spPr>
                </pic:pic>
              </a:graphicData>
            </a:graphic>
          </wp:inline>
        </w:drawing>
      </w:r>
    </w:p>
    <w:p>
      <w:pPr>
        <w:pStyle w:val="ImageCaption"/>
      </w:pPr>
      <w:r>
        <w:t xml:space="preserve">CAPTURA 4 — Panel de notificaciones abierto</w:t>
      </w:r>
    </w:p>
    <w:bookmarkEnd w:id="259"/>
    <w:bookmarkStart w:id="263" w:name="menú-de-perfil-y-cierre-de-sesión"/>
    <w:p>
      <w:pPr>
        <w:pStyle w:val="Heading3"/>
      </w:pPr>
      <w:r>
        <w:t xml:space="preserve">4.2 Menú de perfil y cierre de sesión</w:t>
      </w:r>
    </w:p>
    <w:p>
      <w:pPr>
        <w:pStyle w:val="Compact"/>
        <w:numPr>
          <w:ilvl w:val="0"/>
          <w:numId w:val="1187"/>
        </w:numPr>
      </w:pPr>
      <w:r>
        <w:t xml:space="preserve">Pulsa tu</w:t>
      </w:r>
      <w:r>
        <w:t xml:space="preserve"> </w:t>
      </w:r>
      <w:r>
        <w:rPr>
          <w:b/>
          <w:bCs/>
        </w:rPr>
        <w:t xml:space="preserve">nombre y avatar</w:t>
      </w:r>
      <w:r>
        <w:t xml:space="preserve"> </w:t>
      </w:r>
      <w:r>
        <w:t xml:space="preserve">en la cabecera.</w:t>
      </w:r>
    </w:p>
    <w:p>
      <w:pPr>
        <w:pStyle w:val="Compact"/>
        <w:numPr>
          <w:ilvl w:val="0"/>
          <w:numId w:val="1187"/>
        </w:numPr>
      </w:pPr>
      <w:r>
        <w:t xml:space="preserve">Se abre un modal con tu nombre, rol y el botón</w:t>
      </w:r>
      <w:r>
        <w:t xml:space="preserve"> </w:t>
      </w:r>
      <w:r>
        <w:rPr>
          <w:b/>
          <w:bCs/>
        </w:rPr>
        <w:t xml:space="preserve">Cerrar sesión</w:t>
      </w:r>
      <w:r>
        <w:t xml:space="preserve">.</w:t>
      </w:r>
    </w:p>
    <w:p>
      <w:pPr>
        <w:pStyle w:val="Compact"/>
        <w:numPr>
          <w:ilvl w:val="0"/>
          <w:numId w:val="1187"/>
        </w:numPr>
      </w:pPr>
      <w:r>
        <w:t xml:space="preserve">Confirma el cierre; volverás a la pantalla de login.</w:t>
      </w:r>
    </w:p>
    <w:p>
      <w:pPr>
        <w:pStyle w:val="CaptionedFigure"/>
      </w:pPr>
      <w:r>
        <w:drawing>
          <wp:inline>
            <wp:extent cx="3042877" cy="2635623"/>
            <wp:effectExtent b="0" l="0" r="0" t="0"/>
            <wp:docPr descr="CAPTURA 5 — Modal de perfil con botón Cerrar sesión" title="" id="261" name="Picture"/>
            <a:graphic>
              <a:graphicData uri="http://schemas.openxmlformats.org/drawingml/2006/picture">
                <pic:pic>
                  <pic:nvPicPr>
                    <pic:cNvPr descr="../../assets/screenshots/manual-alumno/captura05-modal_perfil.png" id="262" name="Picture"/>
                    <pic:cNvPicPr>
                      <a:picLocks noChangeArrowheads="1" noChangeAspect="1"/>
                    </pic:cNvPicPr>
                  </pic:nvPicPr>
                  <pic:blipFill>
                    <a:blip r:embed="rId260"/>
                    <a:stretch>
                      <a:fillRect/>
                    </a:stretch>
                  </pic:blipFill>
                  <pic:spPr bwMode="auto">
                    <a:xfrm>
                      <a:off x="0" y="0"/>
                      <a:ext cx="3042877" cy="2635623"/>
                    </a:xfrm>
                    <a:prstGeom prst="rect">
                      <a:avLst/>
                    </a:prstGeom>
                    <a:noFill/>
                    <a:ln w="9525">
                      <a:noFill/>
                      <a:headEnd/>
                      <a:tailEnd/>
                    </a:ln>
                  </pic:spPr>
                </pic:pic>
              </a:graphicData>
            </a:graphic>
          </wp:inline>
        </w:drawing>
      </w:r>
    </w:p>
    <w:p>
      <w:pPr>
        <w:pStyle w:val="ImageCaption"/>
      </w:pPr>
      <w:r>
        <w:t xml:space="preserve">CAPTURA 5 — Modal de perfil con botón Cerrar sesión</w:t>
      </w:r>
    </w:p>
    <w:bookmarkEnd w:id="263"/>
    <w:bookmarkStart w:id="264" w:name="botón-volver"/>
    <w:p>
      <w:pPr>
        <w:pStyle w:val="Heading3"/>
      </w:pPr>
      <w:r>
        <w:t xml:space="preserve">4.3 Botón «Volver»</w:t>
      </w:r>
    </w:p>
    <w:p>
      <w:pPr>
        <w:pStyle w:val="FirstParagraph"/>
      </w:pPr>
      <w:r>
        <w:t xml:space="preserve">En la mayoría de pantallas secundarias aparece el componente</w:t>
      </w:r>
      <w:r>
        <w:t xml:space="preserve"> </w:t>
      </w:r>
      <w:r>
        <w:rPr>
          <w:b/>
          <w:bCs/>
        </w:rPr>
        <w:t xml:space="preserve">Volver</w:t>
      </w:r>
      <w:r>
        <w:t xml:space="preserve"> </w:t>
      </w:r>
      <w:r>
        <w:t xml:space="preserve">(flecha atrás), que te lleva a la pantalla anterior en el historial de navegación.</w:t>
      </w:r>
    </w:p>
    <w:p>
      <w:r>
        <w:pict>
          <v:rect style="width:0;height:1.5pt" o:hralign="center" o:hrstd="t" o:hr="t"/>
        </w:pict>
      </w:r>
    </w:p>
    <w:bookmarkEnd w:id="264"/>
    <w:bookmarkEnd w:id="265"/>
    <w:bookmarkStart w:id="269" w:name="panel-principal-mi-espacio-dashboard"/>
    <w:p>
      <w:pPr>
        <w:pStyle w:val="Heading2"/>
      </w:pPr>
      <w:r>
        <w:t xml:space="preserve">5. Panel principal — «Mi Espacio» (Dashboard)</w:t>
      </w:r>
    </w:p>
    <w:p>
      <w:pPr>
        <w:pStyle w:val="FirstParagraph"/>
      </w:pPr>
      <w:r>
        <w:t xml:space="preserve">Tras iniciar sesión accedes a</w:t>
      </w:r>
      <w:r>
        <w:t xml:space="preserve"> </w:t>
      </w:r>
      <w:r>
        <w:rPr>
          <w:b/>
          <w:bCs/>
        </w:rPr>
        <w:t xml:space="preserve">Mi Espacio</w:t>
      </w:r>
      <w:r>
        <w:t xml:space="preserve">, con el mensaje</w:t>
      </w:r>
      <w:r>
        <w:t xml:space="preserve"> </w:t>
      </w:r>
      <w:r>
        <w:rPr>
          <w:i/>
          <w:iCs/>
        </w:rPr>
        <w:t xml:space="preserve">«¿Qué te gustaría hacer hoy?»</w:t>
      </w:r>
      <w:r>
        <w:t xml:space="preserve"> </w:t>
      </w:r>
      <w:r>
        <w:t xml:space="preserve">y</w:t>
      </w:r>
      <w:r>
        <w:t xml:space="preserve"> </w:t>
      </w:r>
      <w:r>
        <w:rPr>
          <w:b/>
          <w:bCs/>
        </w:rPr>
        <w:t xml:space="preserve">dos tarjetas grandes</w:t>
      </w:r>
      <w:r>
        <w:t xml:space="preserve">:</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Tarjeta</w:t>
            </w:r>
          </w:p>
        </w:tc>
        <w:tc>
          <w:tcPr/>
          <w:p>
            <w:pPr>
              <w:pStyle w:val="Compact"/>
            </w:pPr>
            <w:r>
              <w:t xml:space="preserve">Descripción</w:t>
            </w:r>
          </w:p>
        </w:tc>
        <w:tc>
          <w:tcPr/>
          <w:p>
            <w:pPr>
              <w:pStyle w:val="Compact"/>
            </w:pPr>
            <w:r>
              <w:t xml:space="preserve">Destino</w:t>
            </w:r>
          </w:p>
        </w:tc>
      </w:tr>
      <w:tr>
        <w:tc>
          <w:tcPr/>
          <w:p>
            <w:pPr>
              <w:pStyle w:val="Compact"/>
            </w:pPr>
            <w:r>
              <w:rPr>
                <w:b/>
                <w:bCs/>
              </w:rPr>
              <w:t xml:space="preserve">Clases</w:t>
            </w:r>
          </w:p>
        </w:tc>
        <w:tc>
          <w:tcPr/>
          <w:p>
            <w:pPr>
              <w:pStyle w:val="Compact"/>
            </w:pPr>
            <w:r>
              <w:t xml:space="preserve">Accede a tus asignaturas matriculadas</w:t>
            </w:r>
          </w:p>
        </w:tc>
        <w:tc>
          <w:tcPr/>
          <w:p>
            <w:pPr>
              <w:pStyle w:val="Compact"/>
            </w:pPr>
            <w:r>
              <w:rPr>
                <w:rStyle w:val="VerbatimChar"/>
              </w:rPr>
              <w:t xml:space="preserve">/clases</w:t>
            </w:r>
          </w:p>
        </w:tc>
      </w:tr>
      <w:tr>
        <w:tc>
          <w:tcPr/>
          <w:p>
            <w:pPr>
              <w:pStyle w:val="Compact"/>
            </w:pPr>
            <w:r>
              <w:rPr>
                <w:b/>
                <w:bCs/>
              </w:rPr>
              <w:t xml:space="preserve">Gestión</w:t>
            </w:r>
          </w:p>
        </w:tc>
        <w:tc>
          <w:tcPr/>
          <w:p>
            <w:pPr>
              <w:pStyle w:val="Compact"/>
            </w:pPr>
            <w:r>
              <w:t xml:space="preserve">Expediente, horario, calendario, avisos y notas</w:t>
            </w:r>
          </w:p>
        </w:tc>
        <w:tc>
          <w:tcPr/>
          <w:p>
            <w:pPr>
              <w:pStyle w:val="Compact"/>
            </w:pPr>
            <w:r>
              <w:rPr>
                <w:rStyle w:val="VerbatimChar"/>
              </w:rPr>
              <w:t xml:space="preserve">/gestion</w:t>
            </w:r>
          </w:p>
        </w:tc>
      </w:tr>
    </w:tbl>
    <w:p>
      <w:pPr>
        <w:pStyle w:val="Compact"/>
        <w:numPr>
          <w:ilvl w:val="0"/>
          <w:numId w:val="1188"/>
        </w:numPr>
      </w:pPr>
      <w:r>
        <w:t xml:space="preserve">Haz clic en la tarjeta deseada (también al pasar el ratón verás la etiqueta</w:t>
      </w:r>
      <w:r>
        <w:t xml:space="preserve"> </w:t>
      </w:r>
      <w:r>
        <w:rPr>
          <w:b/>
          <w:bCs/>
        </w:rPr>
        <w:t xml:space="preserve">Acceder</w:t>
      </w:r>
      <w:r>
        <w:t xml:space="preserve">).</w:t>
      </w:r>
    </w:p>
    <w:p>
      <w:pPr>
        <w:pStyle w:val="CaptionedFigure"/>
      </w:pPr>
      <w:r>
        <w:drawing>
          <wp:inline>
            <wp:extent cx="5334000" cy="1884120"/>
            <wp:effectExtent b="0" l="0" r="0" t="0"/>
            <wp:docPr descr="CAPTURA 6 — Dashboard «Mi Espacio»" title="" id="267" name="Picture"/>
            <a:graphic>
              <a:graphicData uri="http://schemas.openxmlformats.org/drawingml/2006/picture">
                <pic:pic>
                  <pic:nvPicPr>
                    <pic:cNvPr descr="../../assets/screenshots/manual-alumno/captura06-dashboard.png" id="268" name="Picture"/>
                    <pic:cNvPicPr>
                      <a:picLocks noChangeArrowheads="1" noChangeAspect="1"/>
                    </pic:cNvPicPr>
                  </pic:nvPicPr>
                  <pic:blipFill>
                    <a:blip r:embed="rId266"/>
                    <a:stretch>
                      <a:fillRect/>
                    </a:stretch>
                  </pic:blipFill>
                  <pic:spPr bwMode="auto">
                    <a:xfrm>
                      <a:off x="0" y="0"/>
                      <a:ext cx="5334000" cy="1884120"/>
                    </a:xfrm>
                    <a:prstGeom prst="rect">
                      <a:avLst/>
                    </a:prstGeom>
                    <a:noFill/>
                    <a:ln w="9525">
                      <a:noFill/>
                      <a:headEnd/>
                      <a:tailEnd/>
                    </a:ln>
                  </pic:spPr>
                </pic:pic>
              </a:graphicData>
            </a:graphic>
          </wp:inline>
        </w:drawing>
      </w:r>
    </w:p>
    <w:p>
      <w:pPr>
        <w:pStyle w:val="ImageCaption"/>
      </w:pPr>
      <w:r>
        <w:t xml:space="preserve">CAPTURA 6 — Dashboard «Mi Espacio»</w:t>
      </w:r>
    </w:p>
    <w:p>
      <w:r>
        <w:pict>
          <v:rect style="width:0;height:1.5pt" o:hralign="center" o:hrstd="t" o:hr="t"/>
        </w:pict>
      </w:r>
    </w:p>
    <w:bookmarkEnd w:id="269"/>
    <w:bookmarkStart w:id="275" w:name="mis-asignaturas-clases"/>
    <w:p>
      <w:pPr>
        <w:pStyle w:val="Heading2"/>
      </w:pPr>
      <w:r>
        <w:t xml:space="preserve">6. Mis asignaturas (Clases)</w:t>
      </w:r>
    </w:p>
    <w:bookmarkStart w:id="273" w:name="listado-de-asignaturas"/>
    <w:p>
      <w:pPr>
        <w:pStyle w:val="Heading3"/>
      </w:pPr>
      <w:r>
        <w:t xml:space="preserve">6.1 Listado de asignaturas</w:t>
      </w:r>
    </w:p>
    <w:p>
      <w:pPr>
        <w:pStyle w:val="FirstParagraph"/>
      </w:pPr>
      <w:r>
        <w:t xml:space="preserve">Ruta:</w:t>
      </w:r>
      <w:r>
        <w:t xml:space="preserve"> </w:t>
      </w:r>
      <w:r>
        <w:rPr>
          <w:b/>
          <w:bCs/>
        </w:rPr>
        <w:t xml:space="preserve">Dashboard → Clases</w:t>
      </w:r>
      <w:r>
        <w:t xml:space="preserve"> </w:t>
      </w:r>
      <w:r>
        <w:t xml:space="preserve">(</w:t>
      </w:r>
      <w:r>
        <w:rPr>
          <w:rStyle w:val="VerbatimChar"/>
        </w:rPr>
        <w:t xml:space="preserve">/clases</w:t>
      </w:r>
      <w:r>
        <w:t xml:space="preserve">).</w:t>
      </w:r>
    </w:p>
    <w:p>
      <w:pPr>
        <w:pStyle w:val="Compact"/>
        <w:numPr>
          <w:ilvl w:val="0"/>
          <w:numId w:val="1189"/>
        </w:numPr>
      </w:pPr>
      <w:r>
        <w:t xml:space="preserve">Verás una</w:t>
      </w:r>
      <w:r>
        <w:t xml:space="preserve"> </w:t>
      </w:r>
      <w:r>
        <w:rPr>
          <w:b/>
          <w:bCs/>
        </w:rPr>
        <w:t xml:space="preserve">rejilla de tarjetas</w:t>
      </w:r>
      <w:r>
        <w:t xml:space="preserve">, una por cada asignatura en la que estás matriculado.</w:t>
      </w:r>
    </w:p>
    <w:p>
      <w:pPr>
        <w:pStyle w:val="Compact"/>
        <w:numPr>
          <w:ilvl w:val="0"/>
          <w:numId w:val="1189"/>
        </w:numPr>
      </w:pPr>
      <w:r>
        <w:t xml:space="preserve">Cada tarjeta muestra, entre otros datos:</w:t>
      </w:r>
      <w:r>
        <w:t xml:space="preserve"> </w:t>
      </w:r>
      <w:r>
        <w:rPr>
          <w:b/>
          <w:bCs/>
        </w:rPr>
        <w:t xml:space="preserve">nombre de la asignatura</w:t>
      </w:r>
      <w:r>
        <w:t xml:space="preserve">,</w:t>
      </w:r>
      <w:r>
        <w:t xml:space="preserve"> </w:t>
      </w:r>
      <w:r>
        <w:rPr>
          <w:b/>
          <w:bCs/>
        </w:rPr>
        <w:t xml:space="preserve">ciclo/curso</w:t>
      </w:r>
      <w:r>
        <w:t xml:space="preserve">,</w:t>
      </w:r>
      <w:r>
        <w:t xml:space="preserve"> </w:t>
      </w:r>
      <w:r>
        <w:rPr>
          <w:b/>
          <w:bCs/>
        </w:rPr>
        <w:t xml:space="preserve">grupo</w:t>
      </w:r>
      <w:r>
        <w:t xml:space="preserve"> </w:t>
      </w:r>
      <w:r>
        <w:t xml:space="preserve">y</w:t>
      </w:r>
      <w:r>
        <w:t xml:space="preserve"> </w:t>
      </w:r>
      <w:r>
        <w:rPr>
          <w:b/>
          <w:bCs/>
        </w:rPr>
        <w:t xml:space="preserve">profesor</w:t>
      </w:r>
      <w:r>
        <w:t xml:space="preserve"> </w:t>
      </w:r>
      <w:r>
        <w:t xml:space="preserve">(cuando esté disponible).</w:t>
      </w:r>
    </w:p>
    <w:p>
      <w:pPr>
        <w:pStyle w:val="Compact"/>
        <w:numPr>
          <w:ilvl w:val="0"/>
          <w:numId w:val="1189"/>
        </w:numPr>
      </w:pPr>
      <w:r>
        <w:t xml:space="preserve">Mientras carga, aparece el mensaje</w:t>
      </w:r>
      <w:r>
        <w:t xml:space="preserve"> </w:t>
      </w:r>
      <w:r>
        <w:rPr>
          <w:i/>
          <w:iCs/>
        </w:rPr>
        <w:t xml:space="preserve">«Cargando tus clases…»</w:t>
      </w:r>
      <w:r>
        <w:t xml:space="preserve">.</w:t>
      </w:r>
    </w:p>
    <w:p>
      <w:pPr>
        <w:pStyle w:val="Compact"/>
        <w:numPr>
          <w:ilvl w:val="0"/>
          <w:numId w:val="1189"/>
        </w:numPr>
      </w:pPr>
      <w:r>
        <w:t xml:space="preserve">Si no tienes matrículas, verás</w:t>
      </w:r>
      <w:r>
        <w:t xml:space="preserve"> </w:t>
      </w:r>
      <w:r>
        <w:rPr>
          <w:i/>
          <w:iCs/>
        </w:rPr>
        <w:t xml:space="preserve">«No estás matriculado en ninguna asignatura»</w:t>
      </w:r>
      <w:r>
        <w:t xml:space="preserve">.</w:t>
      </w:r>
    </w:p>
    <w:p>
      <w:pPr>
        <w:pStyle w:val="CaptionedFigure"/>
      </w:pPr>
      <w:r>
        <w:drawing>
          <wp:inline>
            <wp:extent cx="5334000" cy="2557199"/>
            <wp:effectExtent b="0" l="0" r="0" t="0"/>
            <wp:docPr descr="CAPTURA 7 — Listado de asignaturas del alumno" title="" id="271" name="Picture"/>
            <a:graphic>
              <a:graphicData uri="http://schemas.openxmlformats.org/drawingml/2006/picture">
                <pic:pic>
                  <pic:nvPicPr>
                    <pic:cNvPr descr="../../assets/screenshots/manual-alumno/captura07-asignaturas.png" id="272" name="Picture"/>
                    <pic:cNvPicPr>
                      <a:picLocks noChangeArrowheads="1" noChangeAspect="1"/>
                    </pic:cNvPicPr>
                  </pic:nvPicPr>
                  <pic:blipFill>
                    <a:blip r:embed="rId270"/>
                    <a:stretch>
                      <a:fillRect/>
                    </a:stretch>
                  </pic:blipFill>
                  <pic:spPr bwMode="auto">
                    <a:xfrm>
                      <a:off x="0" y="0"/>
                      <a:ext cx="5334000" cy="2557199"/>
                    </a:xfrm>
                    <a:prstGeom prst="rect">
                      <a:avLst/>
                    </a:prstGeom>
                    <a:noFill/>
                    <a:ln w="9525">
                      <a:noFill/>
                      <a:headEnd/>
                      <a:tailEnd/>
                    </a:ln>
                  </pic:spPr>
                </pic:pic>
              </a:graphicData>
            </a:graphic>
          </wp:inline>
        </w:drawing>
      </w:r>
    </w:p>
    <w:p>
      <w:pPr>
        <w:pStyle w:val="ImageCaption"/>
      </w:pPr>
      <w:r>
        <w:t xml:space="preserve">CAPTURA 7 — Listado de asignaturas del alumno</w:t>
      </w:r>
    </w:p>
    <w:bookmarkEnd w:id="273"/>
    <w:bookmarkStart w:id="274" w:name="entrar-al-temario-de-una-asignatura"/>
    <w:p>
      <w:pPr>
        <w:pStyle w:val="Heading3"/>
      </w:pPr>
      <w:r>
        <w:t xml:space="preserve">6.2 Entrar al temario de una asignatura</w:t>
      </w:r>
    </w:p>
    <w:p>
      <w:pPr>
        <w:pStyle w:val="Compact"/>
        <w:numPr>
          <w:ilvl w:val="0"/>
          <w:numId w:val="1190"/>
        </w:numPr>
      </w:pPr>
      <w:r>
        <w:t xml:space="preserve">En la tarjeta de la asignatura, pulsa la acción principal (abrir / acceder al temario).</w:t>
      </w:r>
    </w:p>
    <w:p>
      <w:pPr>
        <w:pStyle w:val="Compact"/>
        <w:numPr>
          <w:ilvl w:val="0"/>
          <w:numId w:val="1190"/>
        </w:numPr>
      </w:pPr>
      <w:r>
        <w:t xml:space="preserve">Irás a</w:t>
      </w:r>
      <w:r>
        <w:t xml:space="preserve"> </w:t>
      </w:r>
      <w:r>
        <w:rPr>
          <w:b/>
          <w:bCs/>
        </w:rPr>
        <w:t xml:space="preserve">Temario</w:t>
      </w:r>
      <w:r>
        <w:t xml:space="preserve"> </w:t>
      </w:r>
      <w:r>
        <w:t xml:space="preserve">(</w:t>
      </w:r>
      <w:r>
        <w:rPr>
          <w:rStyle w:val="VerbatimChar"/>
        </w:rPr>
        <w:t xml:space="preserve">/temario/:claseId</w:t>
      </w:r>
      <w:r>
        <w:t xml:space="preserve">) con el material y las tareas de esa asignatura.</w:t>
      </w:r>
    </w:p>
    <w:p>
      <w:r>
        <w:pict>
          <v:rect style="width:0;height:1.5pt" o:hralign="center" o:hrstd="t" o:hr="t"/>
        </w:pict>
      </w:r>
    </w:p>
    <w:bookmarkEnd w:id="274"/>
    <w:bookmarkEnd w:id="275"/>
    <w:bookmarkStart w:id="282" w:name="temario-y-listado-de-tareas"/>
    <w:p>
      <w:pPr>
        <w:pStyle w:val="Heading2"/>
      </w:pPr>
      <w:r>
        <w:t xml:space="preserve">7. Temario y listado de tareas</w:t>
      </w:r>
    </w:p>
    <w:bookmarkStart w:id="279" w:name="estructura-del-temario"/>
    <w:p>
      <w:pPr>
        <w:pStyle w:val="Heading3"/>
      </w:pPr>
      <w:r>
        <w:t xml:space="preserve">7.1 Estructura del temario</w:t>
      </w:r>
    </w:p>
    <w:p>
      <w:pPr>
        <w:pStyle w:val="FirstParagraph"/>
      </w:pPr>
      <w:r>
        <w:t xml:space="preserve">El temario organiza el contenido en</w:t>
      </w:r>
      <w:r>
        <w:t xml:space="preserve"> </w:t>
      </w:r>
      <w:r>
        <w:rPr>
          <w:b/>
          <w:bCs/>
        </w:rPr>
        <w:t xml:space="preserve">bloques desplegables</w:t>
      </w:r>
      <w:r>
        <w:t xml:space="preserve"> </w:t>
      </w:r>
      <w:r>
        <w:t xml:space="preserve">por tipo:</w:t>
      </w:r>
    </w:p>
    <w:p>
      <w:pPr>
        <w:pStyle w:val="Compact"/>
        <w:numPr>
          <w:ilvl w:val="0"/>
          <w:numId w:val="1191"/>
        </w:numPr>
      </w:pPr>
      <w:r>
        <w:t xml:space="preserve">Material teórico y documentos</w:t>
      </w:r>
      <w:r>
        <w:br/>
      </w:r>
    </w:p>
    <w:p>
      <w:pPr>
        <w:pStyle w:val="Compact"/>
        <w:numPr>
          <w:ilvl w:val="0"/>
          <w:numId w:val="1191"/>
        </w:numPr>
      </w:pPr>
      <w:r>
        <w:t xml:space="preserve">Exámenes y pruebas</w:t>
      </w:r>
      <w:r>
        <w:br/>
      </w:r>
    </w:p>
    <w:p>
      <w:pPr>
        <w:pStyle w:val="Compact"/>
        <w:numPr>
          <w:ilvl w:val="0"/>
          <w:numId w:val="1191"/>
        </w:numPr>
      </w:pPr>
      <w:r>
        <w:t xml:space="preserve">Proyectos evaluables</w:t>
      </w:r>
      <w:r>
        <w:br/>
      </w:r>
    </w:p>
    <w:p>
      <w:pPr>
        <w:pStyle w:val="Compact"/>
        <w:numPr>
          <w:ilvl w:val="0"/>
          <w:numId w:val="1191"/>
        </w:numPr>
      </w:pPr>
      <w:r>
        <w:t xml:space="preserve">Ejercicios prácticos</w:t>
      </w:r>
      <w:r>
        <w:br/>
      </w:r>
    </w:p>
    <w:p>
      <w:pPr>
        <w:pStyle w:val="Compact"/>
        <w:numPr>
          <w:ilvl w:val="0"/>
          <w:numId w:val="1191"/>
        </w:numPr>
      </w:pPr>
      <w:r>
        <w:t xml:space="preserve">Deberes generales</w:t>
      </w:r>
    </w:p>
    <w:p>
      <w:pPr>
        <w:pStyle w:val="Compact"/>
        <w:numPr>
          <w:ilvl w:val="0"/>
          <w:numId w:val="1192"/>
        </w:numPr>
      </w:pPr>
      <w:r>
        <w:t xml:space="preserve">Pulsa la cabecera de un bloque para</w:t>
      </w:r>
      <w:r>
        <w:t xml:space="preserve"> </w:t>
      </w:r>
      <w:r>
        <w:rPr>
          <w:b/>
          <w:bCs/>
        </w:rPr>
        <w:t xml:space="preserve">expandirlo o contraerlo</w:t>
      </w:r>
      <w:r>
        <w:t xml:space="preserve">.</w:t>
      </w:r>
    </w:p>
    <w:p>
      <w:pPr>
        <w:pStyle w:val="Compact"/>
        <w:numPr>
          <w:ilvl w:val="0"/>
          <w:numId w:val="1192"/>
        </w:numPr>
      </w:pPr>
      <w:r>
        <w:t xml:space="preserve">Dentro verás las</w:t>
      </w:r>
      <w:r>
        <w:t xml:space="preserve"> </w:t>
      </w:r>
      <w:r>
        <w:rPr>
          <w:b/>
          <w:bCs/>
        </w:rPr>
        <w:t xml:space="preserve">tareas</w:t>
      </w:r>
      <w:r>
        <w:t xml:space="preserve"> </w:t>
      </w:r>
      <w:r>
        <w:t xml:space="preserve">con título, fecha límite y</w:t>
      </w:r>
      <w:r>
        <w:t xml:space="preserve"> </w:t>
      </w:r>
      <w:r>
        <w:rPr>
          <w:b/>
          <w:bCs/>
        </w:rPr>
        <w:t xml:space="preserve">estado</w:t>
      </w:r>
      <w:r>
        <w:t xml:space="preserve">.</w:t>
      </w:r>
    </w:p>
    <w:p>
      <w:pPr>
        <w:pStyle w:val="CaptionedFigure"/>
      </w:pPr>
      <w:r>
        <w:drawing>
          <wp:inline>
            <wp:extent cx="5334000" cy="2551420"/>
            <wp:effectExtent b="0" l="0" r="0" t="0"/>
            <wp:docPr descr="CAPTURA 8 — Temario con bloques y tareas" title="" id="277" name="Picture"/>
            <a:graphic>
              <a:graphicData uri="http://schemas.openxmlformats.org/drawingml/2006/picture">
                <pic:pic>
                  <pic:nvPicPr>
                    <pic:cNvPr descr="../../assets/screenshots/manual-alumno/captura08-temario.png" id="278" name="Picture"/>
                    <pic:cNvPicPr>
                      <a:picLocks noChangeArrowheads="1" noChangeAspect="1"/>
                    </pic:cNvPicPr>
                  </pic:nvPicPr>
                  <pic:blipFill>
                    <a:blip r:embed="rId276"/>
                    <a:stretch>
                      <a:fillRect/>
                    </a:stretch>
                  </pic:blipFill>
                  <pic:spPr bwMode="auto">
                    <a:xfrm>
                      <a:off x="0" y="0"/>
                      <a:ext cx="5334000" cy="2551420"/>
                    </a:xfrm>
                    <a:prstGeom prst="rect">
                      <a:avLst/>
                    </a:prstGeom>
                    <a:noFill/>
                    <a:ln w="9525">
                      <a:noFill/>
                      <a:headEnd/>
                      <a:tailEnd/>
                    </a:ln>
                  </pic:spPr>
                </pic:pic>
              </a:graphicData>
            </a:graphic>
          </wp:inline>
        </w:drawing>
      </w:r>
    </w:p>
    <w:p>
      <w:pPr>
        <w:pStyle w:val="ImageCaption"/>
      </w:pPr>
      <w:r>
        <w:t xml:space="preserve">CAPTURA 8 — Temario con bloques y tareas</w:t>
      </w:r>
    </w:p>
    <w:bookmarkEnd w:id="279"/>
    <w:bookmarkStart w:id="280" w:name="estados-de-una-tarea-en-el-listado"/>
    <w:p>
      <w:pPr>
        <w:pStyle w:val="Heading3"/>
      </w:pPr>
      <w:r>
        <w:t xml:space="preserve">7.2 Estados de una tarea (en el listado)</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Estado</w:t>
            </w:r>
          </w:p>
        </w:tc>
        <w:tc>
          <w:tcPr/>
          <w:p>
            <w:pPr>
              <w:pStyle w:val="Compact"/>
            </w:pPr>
            <w:r>
              <w:t xml:space="preserve">Significado</w:t>
            </w:r>
          </w:p>
        </w:tc>
      </w:tr>
      <w:tr>
        <w:tc>
          <w:tcPr/>
          <w:p>
            <w:pPr>
              <w:pStyle w:val="Compact"/>
            </w:pPr>
            <w:r>
              <w:rPr>
                <w:b/>
                <w:bCs/>
              </w:rPr>
              <w:t xml:space="preserve">PENDIENTE</w:t>
            </w:r>
          </w:p>
        </w:tc>
        <w:tc>
          <w:tcPr/>
          <w:p>
            <w:pPr>
              <w:pStyle w:val="Compact"/>
            </w:pPr>
            <w:r>
              <w:t xml:space="preserve">Aún no has entregado (puede estar dentro o fuera de plazo)</w:t>
            </w:r>
          </w:p>
        </w:tc>
      </w:tr>
      <w:tr>
        <w:tc>
          <w:tcPr/>
          <w:p>
            <w:pPr>
              <w:pStyle w:val="Compact"/>
            </w:pPr>
            <w:r>
              <w:rPr>
                <w:b/>
                <w:bCs/>
              </w:rPr>
              <w:t xml:space="preserve">ENTREGADA</w:t>
            </w:r>
          </w:p>
        </w:tc>
        <w:tc>
          <w:tcPr/>
          <w:p>
            <w:pPr>
              <w:pStyle w:val="Compact"/>
            </w:pPr>
            <w:r>
              <w:t xml:space="preserve">Has enviado tu trabajo; pendiente de corrección</w:t>
            </w:r>
          </w:p>
        </w:tc>
      </w:tr>
      <w:tr>
        <w:tc>
          <w:tcPr/>
          <w:p>
            <w:pPr>
              <w:pStyle w:val="Compact"/>
            </w:pPr>
            <w:r>
              <w:rPr>
                <w:b/>
                <w:bCs/>
              </w:rPr>
              <w:t xml:space="preserve">CALIFICADA</w:t>
            </w:r>
          </w:p>
        </w:tc>
        <w:tc>
          <w:tcPr/>
          <w:p>
            <w:pPr>
              <w:pStyle w:val="Compact"/>
            </w:pPr>
            <w:r>
              <w:t xml:space="preserve">El profesor ha puesto nota (se muestra la puntuación)</w:t>
            </w:r>
          </w:p>
        </w:tc>
      </w:tr>
      <w:tr>
        <w:tc>
          <w:tcPr/>
          <w:p>
            <w:pPr>
              <w:pStyle w:val="Compact"/>
            </w:pPr>
            <w:r>
              <w:rPr>
                <w:b/>
                <w:bCs/>
              </w:rPr>
              <w:t xml:space="preserve">VENCIDA</w:t>
            </w:r>
          </w:p>
        </w:tc>
        <w:tc>
          <w:tcPr/>
          <w:p>
            <w:pPr>
              <w:pStyle w:val="Compact"/>
            </w:pPr>
            <w:r>
              <w:t xml:space="preserve">Plazo pasado sin entrega válida</w:t>
            </w:r>
          </w:p>
        </w:tc>
      </w:tr>
    </w:tbl>
    <w:bookmarkEnd w:id="280"/>
    <w:bookmarkStart w:id="281" w:name="abrir-el-detalle-de-una-tarea"/>
    <w:p>
      <w:pPr>
        <w:pStyle w:val="Heading3"/>
      </w:pPr>
      <w:r>
        <w:t xml:space="preserve">7.3 Abrir el detalle de una tarea</w:t>
      </w:r>
    </w:p>
    <w:p>
      <w:pPr>
        <w:pStyle w:val="Compact"/>
        <w:numPr>
          <w:ilvl w:val="0"/>
          <w:numId w:val="1193"/>
        </w:numPr>
      </w:pPr>
      <w:r>
        <w:t xml:space="preserve">Pulsa sobre la fila de la tarea.</w:t>
      </w:r>
    </w:p>
    <w:p>
      <w:pPr>
        <w:pStyle w:val="Compact"/>
        <w:numPr>
          <w:ilvl w:val="0"/>
          <w:numId w:val="1193"/>
        </w:numPr>
      </w:pPr>
      <w:r>
        <w:t xml:space="preserve">Se abre la pantalla de</w:t>
      </w:r>
      <w:r>
        <w:t xml:space="preserve"> </w:t>
      </w:r>
      <w:r>
        <w:rPr>
          <w:b/>
          <w:bCs/>
        </w:rPr>
        <w:t xml:space="preserve">detalle de tarea</w:t>
      </w:r>
      <w:r>
        <w:t xml:space="preserve"> </w:t>
      </w:r>
      <w:r>
        <w:t xml:space="preserve">(</w:t>
      </w:r>
      <w:r>
        <w:rPr>
          <w:rStyle w:val="VerbatimChar"/>
        </w:rPr>
        <w:t xml:space="preserve">/tarea/:id</w:t>
      </w:r>
      <w:r>
        <w:t xml:space="preserve">).</w:t>
      </w:r>
    </w:p>
    <w:p>
      <w:r>
        <w:pict>
          <v:rect style="width:0;height:1.5pt" o:hralign="center" o:hrstd="t" o:hr="t"/>
        </w:pict>
      </w:r>
    </w:p>
    <w:bookmarkEnd w:id="281"/>
    <w:bookmarkEnd w:id="282"/>
    <w:bookmarkStart w:id="303" w:name="detalle-de-tarea-consulta-entrega-y-nota"/>
    <w:p>
      <w:pPr>
        <w:pStyle w:val="Heading2"/>
      </w:pPr>
      <w:r>
        <w:t xml:space="preserve">8. Detalle de tarea: consulta, entrega y nota</w:t>
      </w:r>
    </w:p>
    <w:bookmarkStart w:id="286" w:name="información-de-la-tarea"/>
    <w:p>
      <w:pPr>
        <w:pStyle w:val="Heading3"/>
      </w:pPr>
      <w:r>
        <w:t xml:space="preserve">8.1 Información de la tarea</w:t>
      </w:r>
    </w:p>
    <w:p>
      <w:pPr>
        <w:pStyle w:val="FirstParagraph"/>
      </w:pPr>
      <w:r>
        <w:t xml:space="preserve">En la parte superior verás:</w:t>
      </w:r>
    </w:p>
    <w:p>
      <w:pPr>
        <w:pStyle w:val="Compact"/>
        <w:numPr>
          <w:ilvl w:val="0"/>
          <w:numId w:val="1194"/>
        </w:numPr>
      </w:pPr>
      <w:r>
        <w:rPr>
          <w:b/>
          <w:bCs/>
        </w:rPr>
        <w:t xml:space="preserve">Título</w:t>
      </w:r>
      <w:r>
        <w:t xml:space="preserve"> </w:t>
      </w:r>
      <w:r>
        <w:t xml:space="preserve">y</w:t>
      </w:r>
      <w:r>
        <w:t xml:space="preserve"> </w:t>
      </w:r>
      <w:r>
        <w:rPr>
          <w:b/>
          <w:bCs/>
        </w:rPr>
        <w:t xml:space="preserve">estado</w:t>
      </w:r>
      <w:r>
        <w:t xml:space="preserve"> </w:t>
      </w:r>
      <w:r>
        <w:t xml:space="preserve">(badge de color)</w:t>
      </w:r>
    </w:p>
    <w:p>
      <w:pPr>
        <w:pStyle w:val="Compact"/>
        <w:numPr>
          <w:ilvl w:val="0"/>
          <w:numId w:val="1194"/>
        </w:numPr>
      </w:pPr>
      <w:r>
        <w:rPr>
          <w:b/>
          <w:bCs/>
        </w:rPr>
        <w:t xml:space="preserve">Fecha límite</w:t>
      </w:r>
      <w:r>
        <w:t xml:space="preserve"> </w:t>
      </w:r>
      <w:r>
        <w:t xml:space="preserve">de entrega</w:t>
      </w:r>
    </w:p>
    <w:p>
      <w:pPr>
        <w:pStyle w:val="Compact"/>
        <w:numPr>
          <w:ilvl w:val="0"/>
          <w:numId w:val="1194"/>
        </w:numPr>
      </w:pPr>
      <w:r>
        <w:rPr>
          <w:b/>
          <w:bCs/>
        </w:rPr>
        <w:t xml:space="preserve">Tipo</w:t>
      </w:r>
      <w:r>
        <w:t xml:space="preserve"> </w:t>
      </w:r>
      <w:r>
        <w:t xml:space="preserve">de tarea (deberes, práctica, examen, etc.)</w:t>
      </w:r>
    </w:p>
    <w:p>
      <w:pPr>
        <w:pStyle w:val="Compact"/>
        <w:numPr>
          <w:ilvl w:val="0"/>
          <w:numId w:val="1194"/>
        </w:numPr>
      </w:pPr>
      <w:r>
        <w:rPr>
          <w:b/>
          <w:bCs/>
        </w:rPr>
        <w:t xml:space="preserve">Descripción</w:t>
      </w:r>
      <w:r>
        <w:t xml:space="preserve"> </w:t>
      </w:r>
      <w:r>
        <w:t xml:space="preserve">del profesor</w:t>
      </w:r>
    </w:p>
    <w:p>
      <w:pPr>
        <w:pStyle w:val="Compact"/>
        <w:numPr>
          <w:ilvl w:val="0"/>
          <w:numId w:val="1194"/>
        </w:numPr>
      </w:pPr>
      <w:r>
        <w:rPr>
          <w:b/>
          <w:bCs/>
        </w:rPr>
        <w:t xml:space="preserve">Material de consulta</w:t>
      </w:r>
      <w:r>
        <w:t xml:space="preserve">: enlace para ver o descargar el archivo adjunto del profesor (si existe)</w:t>
      </w:r>
    </w:p>
    <w:p>
      <w:pPr>
        <w:pStyle w:val="CaptionedFigure"/>
      </w:pPr>
      <w:r>
        <w:drawing>
          <wp:inline>
            <wp:extent cx="5334000" cy="2558349"/>
            <wp:effectExtent b="0" l="0" r="0" t="0"/>
            <wp:docPr descr="CAPTURA 9 — Detalle de tarea" title="" id="284" name="Picture"/>
            <a:graphic>
              <a:graphicData uri="http://schemas.openxmlformats.org/drawingml/2006/picture">
                <pic:pic>
                  <pic:nvPicPr>
                    <pic:cNvPr descr="../../assets/screenshots/manual-alumno/captura09-detalle_tarea.png" id="285" name="Picture"/>
                    <pic:cNvPicPr>
                      <a:picLocks noChangeArrowheads="1" noChangeAspect="1"/>
                    </pic:cNvPicPr>
                  </pic:nvPicPr>
                  <pic:blipFill>
                    <a:blip r:embed="rId283"/>
                    <a:stretch>
                      <a:fillRect/>
                    </a:stretch>
                  </pic:blipFill>
                  <pic:spPr bwMode="auto">
                    <a:xfrm>
                      <a:off x="0" y="0"/>
                      <a:ext cx="5334000" cy="2558349"/>
                    </a:xfrm>
                    <a:prstGeom prst="rect">
                      <a:avLst/>
                    </a:prstGeom>
                    <a:noFill/>
                    <a:ln w="9525">
                      <a:noFill/>
                      <a:headEnd/>
                      <a:tailEnd/>
                    </a:ln>
                  </pic:spPr>
                </pic:pic>
              </a:graphicData>
            </a:graphic>
          </wp:inline>
        </w:drawing>
      </w:r>
    </w:p>
    <w:p>
      <w:pPr>
        <w:pStyle w:val="ImageCaption"/>
      </w:pPr>
      <w:r>
        <w:t xml:space="preserve">CAPTURA 9 — Detalle de tarea</w:t>
      </w:r>
    </w:p>
    <w:bookmarkEnd w:id="286"/>
    <w:bookmarkStart w:id="290" w:name="si-la-tarea-ya-está-calificada"/>
    <w:p>
      <w:pPr>
        <w:pStyle w:val="Heading3"/>
      </w:pPr>
      <w:r>
        <w:t xml:space="preserve">8.2 Si la tarea ya está calificada</w:t>
      </w:r>
    </w:p>
    <w:p>
      <w:pPr>
        <w:pStyle w:val="FirstParagraph"/>
      </w:pPr>
      <w:r>
        <w:t xml:space="preserve">Aparece la sección</w:t>
      </w:r>
      <w:r>
        <w:t xml:space="preserve"> </w:t>
      </w:r>
      <w:r>
        <w:rPr>
          <w:b/>
          <w:bCs/>
        </w:rPr>
        <w:t xml:space="preserve">Evaluación del profesor</w:t>
      </w:r>
      <w:r>
        <w:t xml:space="preserve"> </w:t>
      </w:r>
      <w:r>
        <w:t xml:space="preserve">con:</w:t>
      </w:r>
    </w:p>
    <w:p>
      <w:pPr>
        <w:pStyle w:val="Compact"/>
        <w:numPr>
          <w:ilvl w:val="0"/>
          <w:numId w:val="1195"/>
        </w:numPr>
      </w:pPr>
      <w:r>
        <w:rPr>
          <w:b/>
          <w:bCs/>
        </w:rPr>
        <w:t xml:space="preserve">Nota final</w:t>
      </w:r>
      <w:r>
        <w:t xml:space="preserve"> </w:t>
      </w:r>
      <w:r>
        <w:t xml:space="preserve">(0–10)</w:t>
      </w:r>
    </w:p>
    <w:p>
      <w:pPr>
        <w:pStyle w:val="Compact"/>
        <w:numPr>
          <w:ilvl w:val="0"/>
          <w:numId w:val="1195"/>
        </w:numPr>
      </w:pPr>
      <w:r>
        <w:rPr>
          <w:b/>
          <w:bCs/>
        </w:rPr>
        <w:t xml:space="preserve">Comentarios</w:t>
      </w:r>
      <w:r>
        <w:t xml:space="preserve"> </w:t>
      </w:r>
      <w:r>
        <w:t xml:space="preserve">del profesor (si los hubo)</w:t>
      </w:r>
    </w:p>
    <w:p>
      <w:pPr>
        <w:pStyle w:val="CaptionedFigure"/>
      </w:pPr>
      <w:r>
        <w:drawing>
          <wp:inline>
            <wp:extent cx="5334000" cy="2567041"/>
            <wp:effectExtent b="0" l="0" r="0" t="0"/>
            <wp:docPr descr="CAPTURA 10 — Tarea entregada / evaluación del profesor" title="" id="288" name="Picture"/>
            <a:graphic>
              <a:graphicData uri="http://schemas.openxmlformats.org/drawingml/2006/picture">
                <pic:pic>
                  <pic:nvPicPr>
                    <pic:cNvPr descr="../../assets/screenshots/manual-alumno/captura10-tarea_entregada.png" id="289" name="Picture"/>
                    <pic:cNvPicPr>
                      <a:picLocks noChangeArrowheads="1" noChangeAspect="1"/>
                    </pic:cNvPicPr>
                  </pic:nvPicPr>
                  <pic:blipFill>
                    <a:blip r:embed="rId287"/>
                    <a:stretch>
                      <a:fillRect/>
                    </a:stretch>
                  </pic:blipFill>
                  <pic:spPr bwMode="auto">
                    <a:xfrm>
                      <a:off x="0" y="0"/>
                      <a:ext cx="5334000" cy="2567041"/>
                    </a:xfrm>
                    <a:prstGeom prst="rect">
                      <a:avLst/>
                    </a:prstGeom>
                    <a:noFill/>
                    <a:ln w="9525">
                      <a:noFill/>
                      <a:headEnd/>
                      <a:tailEnd/>
                    </a:ln>
                  </pic:spPr>
                </pic:pic>
              </a:graphicData>
            </a:graphic>
          </wp:inline>
        </w:drawing>
      </w:r>
    </w:p>
    <w:p>
      <w:pPr>
        <w:pStyle w:val="ImageCaption"/>
      </w:pPr>
      <w:r>
        <w:t xml:space="preserve">CAPTURA 10 — Tarea entregada / evaluación del profesor</w:t>
      </w:r>
    </w:p>
    <w:bookmarkEnd w:id="290"/>
    <w:bookmarkStart w:id="299" w:name="entregar-una-tarea-pendiente"/>
    <w:p>
      <w:pPr>
        <w:pStyle w:val="Heading3"/>
      </w:pPr>
      <w:r>
        <w:t xml:space="preserve">8.3 Entregar una tarea (pendiente)</w:t>
      </w:r>
    </w:p>
    <w:p>
      <w:pPr>
        <w:pStyle w:val="FirstParagraph"/>
      </w:pPr>
      <w:r>
        <w:t xml:space="preserve">En el</w:t>
      </w:r>
      <w:r>
        <w:t xml:space="preserve"> </w:t>
      </w:r>
      <w:r>
        <w:rPr>
          <w:b/>
          <w:bCs/>
        </w:rPr>
        <w:t xml:space="preserve">Área de entrega</w:t>
      </w:r>
      <w:r>
        <w:t xml:space="preserve"> </w:t>
      </w:r>
      <w:r>
        <w:t xml:space="preserve">puedes elegir dos modos:</w:t>
      </w:r>
    </w:p>
    <w:bookmarkStart w:id="294" w:name="modo-a-subir-archivo-dropzone"/>
    <w:p>
      <w:pPr>
        <w:pStyle w:val="Heading4"/>
      </w:pPr>
      <w:r>
        <w:t xml:space="preserve">Modo A — Subir archivo (Dropzone)</w:t>
      </w:r>
    </w:p>
    <w:p>
      <w:pPr>
        <w:pStyle w:val="Compact"/>
        <w:numPr>
          <w:ilvl w:val="0"/>
          <w:numId w:val="1196"/>
        </w:numPr>
      </w:pPr>
      <w:r>
        <w:t xml:space="preserve">Selecciona la pestaña de subida de archivo.</w:t>
      </w:r>
    </w:p>
    <w:p>
      <w:pPr>
        <w:pStyle w:val="Compact"/>
        <w:numPr>
          <w:ilvl w:val="0"/>
          <w:numId w:val="1196"/>
        </w:numPr>
      </w:pPr>
      <w:r>
        <w:rPr>
          <w:b/>
          <w:bCs/>
        </w:rPr>
        <w:t xml:space="preserve">Arrastra</w:t>
      </w:r>
      <w:r>
        <w:t xml:space="preserve"> </w:t>
      </w:r>
      <w:r>
        <w:t xml:space="preserve">un archivo a la zona punteada</w:t>
      </w:r>
      <w:r>
        <w:t xml:space="preserve"> </w:t>
      </w:r>
      <w:r>
        <w:rPr>
          <w:b/>
          <w:bCs/>
        </w:rPr>
        <w:t xml:space="preserve">o</w:t>
      </w:r>
      <w:r>
        <w:t xml:space="preserve"> </w:t>
      </w:r>
      <w:r>
        <w:t xml:space="preserve">haz clic para elegirlo en el explorador.</w:t>
      </w:r>
    </w:p>
    <w:p>
      <w:pPr>
        <w:pStyle w:val="Compact"/>
        <w:numPr>
          <w:ilvl w:val="0"/>
          <w:numId w:val="1196"/>
        </w:numPr>
      </w:pPr>
      <w:r>
        <w:t xml:space="preserve">Formatos habituales: documentos, imágenes, ZIP (si son varios archivos,</w:t>
      </w:r>
      <w:r>
        <w:t xml:space="preserve"> </w:t>
      </w:r>
      <w:r>
        <w:rPr>
          <w:b/>
          <w:bCs/>
        </w:rPr>
        <w:t xml:space="preserve">comprime en .ZIP</w:t>
      </w:r>
      <w:r>
        <w:t xml:space="preserve">).</w:t>
      </w:r>
    </w:p>
    <w:p>
      <w:pPr>
        <w:pStyle w:val="Compact"/>
        <w:numPr>
          <w:ilvl w:val="0"/>
          <w:numId w:val="1196"/>
        </w:numPr>
      </w:pPr>
      <w:r>
        <w:t xml:space="preserve">Tamaño máximo indicado en pantalla:</w:t>
      </w:r>
      <w:r>
        <w:t xml:space="preserve"> </w:t>
      </w:r>
      <w:r>
        <w:rPr>
          <w:b/>
          <w:bCs/>
        </w:rPr>
        <w:t xml:space="preserve">50 MB</w:t>
      </w:r>
      <w:r>
        <w:t xml:space="preserve">.</w:t>
      </w:r>
    </w:p>
    <w:p>
      <w:pPr>
        <w:pStyle w:val="Compact"/>
        <w:numPr>
          <w:ilvl w:val="0"/>
          <w:numId w:val="1196"/>
        </w:numPr>
      </w:pPr>
      <w:r>
        <w:t xml:space="preserve">Tras seleccionar el archivo, revisa el nombre y pulsa</w:t>
      </w:r>
      <w:r>
        <w:t xml:space="preserve"> </w:t>
      </w:r>
      <w:r>
        <w:rPr>
          <w:b/>
          <w:bCs/>
        </w:rPr>
        <w:t xml:space="preserve">Confirmar envío al servidor</w:t>
      </w:r>
      <w:r>
        <w:t xml:space="preserve">.</w:t>
      </w:r>
    </w:p>
    <w:p>
      <w:pPr>
        <w:pStyle w:val="CaptionedFigure"/>
      </w:pPr>
      <w:r>
        <w:drawing>
          <wp:inline>
            <wp:extent cx="5334000" cy="2554065"/>
            <wp:effectExtent b="0" l="0" r="0" t="0"/>
            <wp:docPr descr="CAPTURA 11 — Zona de arrastre con archivo seleccionado" title="" id="292" name="Picture"/>
            <a:graphic>
              <a:graphicData uri="http://schemas.openxmlformats.org/drawingml/2006/picture">
                <pic:pic>
                  <pic:nvPicPr>
                    <pic:cNvPr descr="../../assets/screenshots/manual-alumno/captura11-tarea_subida.png" id="293" name="Picture"/>
                    <pic:cNvPicPr>
                      <a:picLocks noChangeArrowheads="1" noChangeAspect="1"/>
                    </pic:cNvPicPr>
                  </pic:nvPicPr>
                  <pic:blipFill>
                    <a:blip r:embed="rId291"/>
                    <a:stretch>
                      <a:fillRect/>
                    </a:stretch>
                  </pic:blipFill>
                  <pic:spPr bwMode="auto">
                    <a:xfrm>
                      <a:off x="0" y="0"/>
                      <a:ext cx="5334000" cy="2554065"/>
                    </a:xfrm>
                    <a:prstGeom prst="rect">
                      <a:avLst/>
                    </a:prstGeom>
                    <a:noFill/>
                    <a:ln w="9525">
                      <a:noFill/>
                      <a:headEnd/>
                      <a:tailEnd/>
                    </a:ln>
                  </pic:spPr>
                </pic:pic>
              </a:graphicData>
            </a:graphic>
          </wp:inline>
        </w:drawing>
      </w:r>
    </w:p>
    <w:p>
      <w:pPr>
        <w:pStyle w:val="ImageCaption"/>
      </w:pPr>
      <w:r>
        <w:t xml:space="preserve">CAPTURA 11 — Zona de arrastre con archivo seleccionado</w:t>
      </w:r>
    </w:p>
    <w:bookmarkEnd w:id="294"/>
    <w:bookmarkStart w:id="298" w:name="modo-b-enlace-url"/>
    <w:p>
      <w:pPr>
        <w:pStyle w:val="Heading4"/>
      </w:pPr>
      <w:r>
        <w:t xml:space="preserve">Modo B — Enlace URL</w:t>
      </w:r>
    </w:p>
    <w:p>
      <w:pPr>
        <w:pStyle w:val="Compact"/>
        <w:numPr>
          <w:ilvl w:val="0"/>
          <w:numId w:val="1197"/>
        </w:numPr>
      </w:pPr>
      <w:r>
        <w:t xml:space="preserve">Cambia a la pestaña</w:t>
      </w:r>
      <w:r>
        <w:t xml:space="preserve"> </w:t>
      </w:r>
      <w:r>
        <w:rPr>
          <w:b/>
          <w:bCs/>
        </w:rPr>
        <w:t xml:space="preserve">Subir enlace</w:t>
      </w:r>
      <w:r>
        <w:t xml:space="preserve">.</w:t>
      </w:r>
    </w:p>
    <w:p>
      <w:pPr>
        <w:pStyle w:val="Compact"/>
        <w:numPr>
          <w:ilvl w:val="0"/>
          <w:numId w:val="1197"/>
        </w:numPr>
      </w:pPr>
      <w:r>
        <w:t xml:space="preserve">Introduce una URL válida (</w:t>
      </w:r>
      <w:r>
        <w:rPr>
          <w:rStyle w:val="VerbatimChar"/>
        </w:rPr>
        <w:t xml:space="preserve">http://</w:t>
      </w:r>
      <w:r>
        <w:t xml:space="preserve"> </w:t>
      </w:r>
      <w:r>
        <w:t xml:space="preserve">o</w:t>
      </w:r>
      <w:r>
        <w:t xml:space="preserve"> </w:t>
      </w:r>
      <w:r>
        <w:rPr>
          <w:rStyle w:val="VerbatimChar"/>
        </w:rPr>
        <w:t xml:space="preserve">https://</w:t>
      </w:r>
      <w:r>
        <w:t xml:space="preserve">), por ejemplo un Google Docs.</w:t>
      </w:r>
    </w:p>
    <w:p>
      <w:pPr>
        <w:pStyle w:val="Compact"/>
        <w:numPr>
          <w:ilvl w:val="0"/>
          <w:numId w:val="1197"/>
        </w:numPr>
      </w:pPr>
      <w:r>
        <w:t xml:space="preserve">Pulsa</w:t>
      </w:r>
      <w:r>
        <w:t xml:space="preserve"> </w:t>
      </w:r>
      <w:r>
        <w:rPr>
          <w:b/>
          <w:bCs/>
        </w:rPr>
        <w:t xml:space="preserve">Confirmar envío al servidor</w:t>
      </w:r>
      <w:r>
        <w:t xml:space="preserve">.</w:t>
      </w:r>
    </w:p>
    <w:p>
      <w:pPr>
        <w:pStyle w:val="CaptionedFigure"/>
      </w:pPr>
      <w:r>
        <w:drawing>
          <wp:inline>
            <wp:extent cx="5334000" cy="2554187"/>
            <wp:effectExtent b="0" l="0" r="0" t="0"/>
            <wp:docPr descr="CAPTURA 12 — Pestaña de enlace con URL rellenada" title="" id="296" name="Picture"/>
            <a:graphic>
              <a:graphicData uri="http://schemas.openxmlformats.org/drawingml/2006/picture">
                <pic:pic>
                  <pic:nvPicPr>
                    <pic:cNvPr descr="../../assets/screenshots/manual-alumno/captura12-enlace_entregado.png" id="297" name="Picture"/>
                    <pic:cNvPicPr>
                      <a:picLocks noChangeArrowheads="1" noChangeAspect="1"/>
                    </pic:cNvPicPr>
                  </pic:nvPicPr>
                  <pic:blipFill>
                    <a:blip r:embed="rId295"/>
                    <a:stretch>
                      <a:fillRect/>
                    </a:stretch>
                  </pic:blipFill>
                  <pic:spPr bwMode="auto">
                    <a:xfrm>
                      <a:off x="0" y="0"/>
                      <a:ext cx="5334000" cy="2554187"/>
                    </a:xfrm>
                    <a:prstGeom prst="rect">
                      <a:avLst/>
                    </a:prstGeom>
                    <a:noFill/>
                    <a:ln w="9525">
                      <a:noFill/>
                      <a:headEnd/>
                      <a:tailEnd/>
                    </a:ln>
                  </pic:spPr>
                </pic:pic>
              </a:graphicData>
            </a:graphic>
          </wp:inline>
        </w:drawing>
      </w:r>
    </w:p>
    <w:p>
      <w:pPr>
        <w:pStyle w:val="ImageCaption"/>
      </w:pPr>
      <w:r>
        <w:t xml:space="preserve">CAPTURA 12 — Pestaña de enlace con URL rellenada</w:t>
      </w:r>
    </w:p>
    <w:bookmarkEnd w:id="298"/>
    <w:bookmarkEnd w:id="299"/>
    <w:bookmarkStart w:id="300" w:name="avisos-importantes-al-entregar"/>
    <w:p>
      <w:pPr>
        <w:pStyle w:val="Heading3"/>
      </w:pPr>
      <w:r>
        <w:t xml:space="preserve">8.4 Avisos importantes al entregar</w:t>
      </w:r>
    </w:p>
    <w:p>
      <w:pPr>
        <w:pStyle w:val="Compact"/>
        <w:numPr>
          <w:ilvl w:val="0"/>
          <w:numId w:val="1198"/>
        </w:numPr>
      </w:pPr>
      <w:r>
        <w:t xml:space="preserve">Si el plazo ha pasado pero el profesor</w:t>
      </w:r>
      <w:r>
        <w:t xml:space="preserve"> </w:t>
      </w:r>
      <w:r>
        <w:rPr>
          <w:b/>
          <w:bCs/>
        </w:rPr>
        <w:t xml:space="preserve">permite entrega tardía</w:t>
      </w:r>
      <w:r>
        <w:t xml:space="preserve">, tu entrega puede quedar como</w:t>
      </w:r>
      <w:r>
        <w:t xml:space="preserve"> </w:t>
      </w:r>
      <w:r>
        <w:rPr>
          <w:b/>
          <w:bCs/>
        </w:rPr>
        <w:t xml:space="preserve">Retraso (LATE)</w:t>
      </w:r>
      <w:r>
        <w:t xml:space="preserve">.</w:t>
      </w:r>
    </w:p>
    <w:p>
      <w:pPr>
        <w:pStyle w:val="Compact"/>
        <w:numPr>
          <w:ilvl w:val="0"/>
          <w:numId w:val="1198"/>
        </w:numPr>
      </w:pPr>
      <w:r>
        <w:t xml:space="preserve">Si el plazo ha pasado y</w:t>
      </w:r>
      <w:r>
        <w:t xml:space="preserve"> </w:t>
      </w:r>
      <w:r>
        <w:rPr>
          <w:b/>
          <w:bCs/>
        </w:rPr>
        <w:t xml:space="preserve">no</w:t>
      </w:r>
      <w:r>
        <w:t xml:space="preserve"> </w:t>
      </w:r>
      <w:r>
        <w:t xml:space="preserve">se permiten entregas tardías, verás un aviso y</w:t>
      </w:r>
      <w:r>
        <w:t xml:space="preserve"> </w:t>
      </w:r>
      <w:r>
        <w:rPr>
          <w:b/>
          <w:bCs/>
        </w:rPr>
        <w:t xml:space="preserve">no podrás enviar</w:t>
      </w:r>
      <w:r>
        <w:t xml:space="preserve">.</w:t>
      </w:r>
    </w:p>
    <w:p>
      <w:pPr>
        <w:pStyle w:val="Compact"/>
        <w:numPr>
          <w:ilvl w:val="0"/>
          <w:numId w:val="1198"/>
        </w:numPr>
      </w:pPr>
      <w:r>
        <w:t xml:space="preserve">Tras un envío correcto aparece mensaje verde de confirmación.</w:t>
      </w:r>
    </w:p>
    <w:bookmarkEnd w:id="300"/>
    <w:bookmarkStart w:id="301" w:name="modificar-o-borrar-una-entrega"/>
    <w:p>
      <w:pPr>
        <w:pStyle w:val="Heading3"/>
      </w:pPr>
      <w:r>
        <w:t xml:space="preserve">8.5 Modificar o borrar una entrega</w:t>
      </w:r>
    </w:p>
    <w:p>
      <w:pPr>
        <w:pStyle w:val="Compact"/>
        <w:numPr>
          <w:ilvl w:val="0"/>
          <w:numId w:val="1199"/>
        </w:numPr>
      </w:pPr>
      <w:r>
        <w:t xml:space="preserve">Si ya entregaste y</w:t>
      </w:r>
      <w:r>
        <w:t xml:space="preserve"> </w:t>
      </w:r>
      <w:r>
        <w:rPr>
          <w:b/>
          <w:bCs/>
        </w:rPr>
        <w:t xml:space="preserve">aún no está calificada</w:t>
      </w:r>
      <w:r>
        <w:t xml:space="preserve">, puedes usar</w:t>
      </w:r>
      <w:r>
        <w:t xml:space="preserve"> </w:t>
      </w:r>
      <w:r>
        <w:rPr>
          <w:b/>
          <w:bCs/>
        </w:rPr>
        <w:t xml:space="preserve">Borrar entrega</w:t>
      </w:r>
      <w:r>
        <w:t xml:space="preserve"> </w:t>
      </w:r>
      <w:r>
        <w:t xml:space="preserve">y volver a subir.</w:t>
      </w:r>
    </w:p>
    <w:p>
      <w:pPr>
        <w:pStyle w:val="Compact"/>
        <w:numPr>
          <w:ilvl w:val="0"/>
          <w:numId w:val="1199"/>
        </w:numPr>
      </w:pPr>
      <w:r>
        <w:t xml:space="preserve">Si ya está</w:t>
      </w:r>
      <w:r>
        <w:t xml:space="preserve"> </w:t>
      </w:r>
      <w:r>
        <w:rPr>
          <w:b/>
          <w:bCs/>
        </w:rPr>
        <w:t xml:space="preserve">calificada</w:t>
      </w:r>
      <w:r>
        <w:t xml:space="preserve">, no podrás eliminar la entrega desde esta pantalla.</w:t>
      </w:r>
    </w:p>
    <w:bookmarkEnd w:id="301"/>
    <w:bookmarkStart w:id="302" w:name="errores-frecuentes-en-la-entrega"/>
    <w:p>
      <w:pPr>
        <w:pStyle w:val="Heading3"/>
      </w:pPr>
      <w:r>
        <w:t xml:space="preserve">8.6 Errores frecuentes en la entrega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Mensaje / situación</w:t>
            </w:r>
          </w:p>
        </w:tc>
        <w:tc>
          <w:tcPr/>
          <w:p>
            <w:pPr>
              <w:pStyle w:val="Compact"/>
            </w:pPr>
            <w:r>
              <w:t xml:space="preserve">Qué hacer</w:t>
            </w:r>
          </w:p>
        </w:tc>
      </w:tr>
      <w:tr>
        <w:tc>
          <w:tcPr/>
          <w:p>
            <w:pPr>
              <w:pStyle w:val="Compact"/>
            </w:pPr>
            <w:r>
              <w:t xml:space="preserve">Carpeta no permitida</w:t>
            </w:r>
          </w:p>
        </w:tc>
        <w:tc>
          <w:tcPr/>
          <w:p>
            <w:pPr>
              <w:pStyle w:val="Compact"/>
            </w:pPr>
            <w:r>
              <w:t xml:space="preserve">Comprime la carpeta en un archivo</w:t>
            </w:r>
            <w:r>
              <w:t xml:space="preserve"> </w:t>
            </w:r>
            <w:r>
              <w:rPr>
                <w:b/>
                <w:bCs/>
              </w:rPr>
              <w:t xml:space="preserve">.ZIP</w:t>
            </w:r>
          </w:p>
        </w:tc>
      </w:tr>
      <w:tr>
        <w:tc>
          <w:tcPr/>
          <w:p>
            <w:pPr>
              <w:pStyle w:val="Compact"/>
            </w:pPr>
            <w:r>
              <w:t xml:space="preserve">Archivo demasiado grande</w:t>
            </w:r>
          </w:p>
        </w:tc>
        <w:tc>
          <w:tcPr/>
          <w:p>
            <w:pPr>
              <w:pStyle w:val="Compact"/>
            </w:pPr>
            <w:r>
              <w:t xml:space="preserve">Reduce el tamaño por debajo de 50 MB</w:t>
            </w:r>
          </w:p>
        </w:tc>
      </w:tr>
      <w:tr>
        <w:tc>
          <w:tcPr/>
          <w:p>
            <w:pPr>
              <w:pStyle w:val="Compact"/>
            </w:pPr>
            <w:r>
              <w:t xml:space="preserve">URL inválida</w:t>
            </w:r>
          </w:p>
        </w:tc>
        <w:tc>
          <w:tcPr/>
          <w:p>
            <w:pPr>
              <w:pStyle w:val="Compact"/>
            </w:pPr>
            <w:r>
              <w:t xml:space="preserve">Comprueba que empiece por http:// o https://</w:t>
            </w:r>
          </w:p>
        </w:tc>
      </w:tr>
      <w:tr>
        <w:tc>
          <w:tcPr/>
          <w:p>
            <w:pPr>
              <w:pStyle w:val="Compact"/>
            </w:pPr>
            <w:r>
              <w:t xml:space="preserve">Error de servidor</w:t>
            </w:r>
          </w:p>
        </w:tc>
        <w:tc>
          <w:tcPr/>
          <w:p>
            <w:pPr>
              <w:pStyle w:val="Compact"/>
            </w:pPr>
            <w:r>
              <w:t xml:space="preserve">Reintenta; si persiste, contacta con el profesor</w:t>
            </w:r>
          </w:p>
        </w:tc>
      </w:tr>
    </w:tbl>
    <w:p>
      <w:r>
        <w:pict>
          <v:rect style="width:0;height:1.5pt" o:hralign="center" o:hrstd="t" o:hr="t"/>
        </w:pict>
      </w:r>
    </w:p>
    <w:bookmarkEnd w:id="302"/>
    <w:bookmarkEnd w:id="303"/>
    <w:bookmarkStart w:id="307" w:name="gestión-académica-menú-central"/>
    <w:p>
      <w:pPr>
        <w:pStyle w:val="Heading2"/>
      </w:pPr>
      <w:r>
        <w:t xml:space="preserve">9. Gestión académica (menú central)</w:t>
      </w:r>
    </w:p>
    <w:p>
      <w:pPr>
        <w:pStyle w:val="FirstParagraph"/>
      </w:pPr>
      <w:r>
        <w:t xml:space="preserve">Ruta:</w:t>
      </w:r>
      <w:r>
        <w:t xml:space="preserve"> </w:t>
      </w:r>
      <w:r>
        <w:rPr>
          <w:b/>
          <w:bCs/>
        </w:rPr>
        <w:t xml:space="preserve">Dashboard → Gestión</w:t>
      </w:r>
      <w:r>
        <w:t xml:space="preserve"> </w:t>
      </w:r>
      <w:r>
        <w:t xml:space="preserve">(</w:t>
      </w:r>
      <w:r>
        <w:rPr>
          <w:rStyle w:val="VerbatimChar"/>
        </w:rPr>
        <w:t xml:space="preserve">/gestion</w:t>
      </w:r>
      <w:r>
        <w:t xml:space="preserve">).</w:t>
      </w:r>
    </w:p>
    <w:p>
      <w:pPr>
        <w:pStyle w:val="BodyText"/>
      </w:pPr>
      <w:r>
        <w:t xml:space="preserve">Pantalla</w:t>
      </w:r>
      <w:r>
        <w:t xml:space="preserve"> </w:t>
      </w:r>
      <w:r>
        <w:rPr>
          <w:b/>
          <w:bCs/>
        </w:rPr>
        <w:t xml:space="preserve">Gestión académica</w:t>
      </w:r>
      <w:r>
        <w:t xml:space="preserve"> </w:t>
      </w:r>
      <w:r>
        <w:t xml:space="preserve">con acceso a cinco áreas: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Tarjeta</w:t>
            </w:r>
          </w:p>
        </w:tc>
        <w:tc>
          <w:tcPr/>
          <w:p>
            <w:pPr>
              <w:pStyle w:val="Compact"/>
            </w:pPr>
            <w:r>
              <w:t xml:space="preserve">Función</w:t>
            </w:r>
          </w:p>
        </w:tc>
      </w:tr>
      <w:tr>
        <w:tc>
          <w:tcPr/>
          <w:p>
            <w:pPr>
              <w:pStyle w:val="Compact"/>
            </w:pPr>
            <w:r>
              <w:rPr>
                <w:b/>
                <w:bCs/>
              </w:rPr>
              <w:t xml:space="preserve">Ficha Usuario</w:t>
            </w:r>
          </w:p>
        </w:tc>
        <w:tc>
          <w:tcPr/>
          <w:p>
            <w:pPr>
              <w:pStyle w:val="Compact"/>
            </w:pPr>
            <w:r>
              <w:t xml:space="preserve">Historial de faltas y justificantes</w:t>
            </w:r>
          </w:p>
        </w:tc>
      </w:tr>
      <w:tr>
        <w:tc>
          <w:tcPr/>
          <w:p>
            <w:pPr>
              <w:pStyle w:val="Compact"/>
            </w:pPr>
            <w:r>
              <w:rPr>
                <w:b/>
                <w:bCs/>
              </w:rPr>
              <w:t xml:space="preserve">Horario</w:t>
            </w:r>
          </w:p>
        </w:tc>
        <w:tc>
          <w:tcPr/>
          <w:p>
            <w:pPr>
              <w:pStyle w:val="Compact"/>
            </w:pPr>
            <w:r>
              <w:t xml:space="preserve">Horario semanal de clases</w:t>
            </w:r>
          </w:p>
        </w:tc>
      </w:tr>
      <w:tr>
        <w:tc>
          <w:tcPr/>
          <w:p>
            <w:pPr>
              <w:pStyle w:val="Compact"/>
            </w:pPr>
            <w:r>
              <w:rPr>
                <w:b/>
                <w:bCs/>
              </w:rPr>
              <w:t xml:space="preserve">Calendario</w:t>
            </w:r>
          </w:p>
        </w:tc>
        <w:tc>
          <w:tcPr/>
          <w:p>
            <w:pPr>
              <w:pStyle w:val="Compact"/>
            </w:pPr>
            <w:r>
              <w:t xml:space="preserve">Calendario del centro (vista embebida)</w:t>
            </w:r>
          </w:p>
        </w:tc>
      </w:tr>
      <w:tr>
        <w:tc>
          <w:tcPr/>
          <w:p>
            <w:pPr>
              <w:pStyle w:val="Compact"/>
            </w:pPr>
            <w:r>
              <w:rPr>
                <w:b/>
                <w:bCs/>
              </w:rPr>
              <w:t xml:space="preserve">Tablón</w:t>
            </w:r>
          </w:p>
        </w:tc>
        <w:tc>
          <w:tcPr/>
          <w:p>
            <w:pPr>
              <w:pStyle w:val="Compact"/>
            </w:pPr>
            <w:r>
              <w:t xml:space="preserve">Anuncios / incidencias publicadas</w:t>
            </w:r>
          </w:p>
        </w:tc>
      </w:tr>
      <w:tr>
        <w:tc>
          <w:tcPr/>
          <w:p>
            <w:pPr>
              <w:pStyle w:val="Compact"/>
            </w:pPr>
            <w:r>
              <w:rPr>
                <w:b/>
                <w:bCs/>
              </w:rPr>
              <w:t xml:space="preserve">Evaluaciones</w:t>
            </w:r>
          </w:p>
        </w:tc>
        <w:tc>
          <w:tcPr/>
          <w:p>
            <w:pPr>
              <w:pStyle w:val="Compact"/>
            </w:pPr>
            <w:r>
              <w:t xml:space="preserve">Tus notas por trimestre</w:t>
            </w:r>
          </w:p>
        </w:tc>
      </w:tr>
    </w:tbl>
    <w:p>
      <w:pPr>
        <w:pStyle w:val="CaptionedFigure"/>
      </w:pPr>
      <w:r>
        <w:drawing>
          <wp:inline>
            <wp:extent cx="5334000" cy="2562752"/>
            <wp:effectExtent b="0" l="0" r="0" t="0"/>
            <wp:docPr descr="CAPTURA 13 — Pantalla Gestión académica" title="" id="305" name="Picture"/>
            <a:graphic>
              <a:graphicData uri="http://schemas.openxmlformats.org/drawingml/2006/picture">
                <pic:pic>
                  <pic:nvPicPr>
                    <pic:cNvPr descr="../../assets/screenshots/manual-alumno/captura13-pantalla_gestion.png" id="306" name="Picture"/>
                    <pic:cNvPicPr>
                      <a:picLocks noChangeArrowheads="1" noChangeAspect="1"/>
                    </pic:cNvPicPr>
                  </pic:nvPicPr>
                  <pic:blipFill>
                    <a:blip r:embed="rId304"/>
                    <a:stretch>
                      <a:fillRect/>
                    </a:stretch>
                  </pic:blipFill>
                  <pic:spPr bwMode="auto">
                    <a:xfrm>
                      <a:off x="0" y="0"/>
                      <a:ext cx="5334000" cy="2562752"/>
                    </a:xfrm>
                    <a:prstGeom prst="rect">
                      <a:avLst/>
                    </a:prstGeom>
                    <a:noFill/>
                    <a:ln w="9525">
                      <a:noFill/>
                      <a:headEnd/>
                      <a:tailEnd/>
                    </a:ln>
                  </pic:spPr>
                </pic:pic>
              </a:graphicData>
            </a:graphic>
          </wp:inline>
        </w:drawing>
      </w:r>
    </w:p>
    <w:p>
      <w:pPr>
        <w:pStyle w:val="ImageCaption"/>
      </w:pPr>
      <w:r>
        <w:t xml:space="preserve">CAPTURA 13 — Pantalla Gestión académica</w:t>
      </w:r>
    </w:p>
    <w:p>
      <w:r>
        <w:pict>
          <v:rect style="width:0;height:1.5pt" o:hralign="center" o:hrstd="t" o:hr="t"/>
        </w:pict>
      </w:r>
    </w:p>
    <w:bookmarkEnd w:id="307"/>
    <w:bookmarkStart w:id="319" w:name="ficha-de-usuario-y-asistencia"/>
    <w:p>
      <w:pPr>
        <w:pStyle w:val="Heading2"/>
      </w:pPr>
      <w:r>
        <w:t xml:space="preserve">10. Ficha de usuario y asistencia</w:t>
      </w:r>
    </w:p>
    <w:p>
      <w:pPr>
        <w:pStyle w:val="FirstParagraph"/>
      </w:pPr>
      <w:r>
        <w:t xml:space="preserve">Ruta:</w:t>
      </w:r>
      <w:r>
        <w:t xml:space="preserve"> </w:t>
      </w:r>
      <w:r>
        <w:rPr>
          <w:b/>
          <w:bCs/>
        </w:rPr>
        <w:t xml:space="preserve">Gestión → Ficha Usuario</w:t>
      </w:r>
      <w:r>
        <w:t xml:space="preserve"> </w:t>
      </w:r>
      <w:r>
        <w:t xml:space="preserve">(</w:t>
      </w:r>
      <w:r>
        <w:rPr>
          <w:rStyle w:val="VerbatimChar"/>
        </w:rPr>
        <w:t xml:space="preserve">/ficha-usuario</w:t>
      </w:r>
      <w:r>
        <w:t xml:space="preserve">).</w:t>
      </w:r>
    </w:p>
    <w:bookmarkStart w:id="311" w:name="consultar-faltas"/>
    <w:p>
      <w:pPr>
        <w:pStyle w:val="Heading3"/>
      </w:pPr>
      <w:r>
        <w:t xml:space="preserve">10.1 Consultar faltas</w:t>
      </w:r>
    </w:p>
    <w:p>
      <w:pPr>
        <w:pStyle w:val="Compact"/>
        <w:numPr>
          <w:ilvl w:val="0"/>
          <w:numId w:val="1200"/>
        </w:numPr>
      </w:pPr>
      <w:r>
        <w:t xml:space="preserve">Listado de</w:t>
      </w:r>
      <w:r>
        <w:t xml:space="preserve"> </w:t>
      </w:r>
      <w:r>
        <w:rPr>
          <w:b/>
          <w:bCs/>
        </w:rPr>
        <w:t xml:space="preserve">faltas y retrasos</w:t>
      </w:r>
      <w:r>
        <w:t xml:space="preserve"> </w:t>
      </w:r>
      <w:r>
        <w:t xml:space="preserve">registrados por sesión.</w:t>
      </w:r>
    </w:p>
    <w:p>
      <w:pPr>
        <w:pStyle w:val="Compact"/>
        <w:numPr>
          <w:ilvl w:val="0"/>
          <w:numId w:val="1200"/>
        </w:numPr>
      </w:pPr>
      <w:r>
        <w:t xml:space="preserve">Cada fila muestra:</w:t>
      </w:r>
      <w:r>
        <w:t xml:space="preserve"> </w:t>
      </w:r>
      <w:r>
        <w:rPr>
          <w:b/>
          <w:bCs/>
        </w:rPr>
        <w:t xml:space="preserve">asignatura</w:t>
      </w:r>
      <w:r>
        <w:t xml:space="preserve">,</w:t>
      </w:r>
      <w:r>
        <w:t xml:space="preserve"> </w:t>
      </w:r>
      <w:r>
        <w:rPr>
          <w:b/>
          <w:bCs/>
        </w:rPr>
        <w:t xml:space="preserve">fecha</w:t>
      </w:r>
      <w:r>
        <w:t xml:space="preserve">,</w:t>
      </w:r>
      <w:r>
        <w:t xml:space="preserve"> </w:t>
      </w:r>
      <w:r>
        <w:rPr>
          <w:b/>
          <w:bCs/>
        </w:rPr>
        <w:t xml:space="preserve">hora</w:t>
      </w:r>
      <w:r>
        <w:t xml:space="preserve">,</w:t>
      </w:r>
      <w:r>
        <w:t xml:space="preserve"> </w:t>
      </w:r>
      <w:r>
        <w:rPr>
          <w:b/>
          <w:bCs/>
        </w:rPr>
        <w:t xml:space="preserve">estado de asistencia</w:t>
      </w:r>
      <w:r>
        <w:t xml:space="preserve"> </w:t>
      </w:r>
      <w:r>
        <w:t xml:space="preserve">y</w:t>
      </w:r>
      <w:r>
        <w:t xml:space="preserve"> </w:t>
      </w:r>
      <w:r>
        <w:rPr>
          <w:b/>
          <w:bCs/>
        </w:rPr>
        <w:t xml:space="preserve">estado del justificante</w:t>
      </w:r>
      <w:r>
        <w:t xml:space="preserve">.</w:t>
      </w:r>
    </w:p>
    <w:p>
      <w:pPr>
        <w:pStyle w:val="Compact"/>
        <w:numPr>
          <w:ilvl w:val="0"/>
          <w:numId w:val="1200"/>
        </w:numPr>
      </w:pPr>
      <w:r>
        <w:t xml:space="preserve">Si no tienes faltas, verás un mensaje positivo indicando que no hay registros.</w:t>
      </w:r>
    </w:p>
    <w:p>
      <w:pPr>
        <w:pStyle w:val="FirstParagraph"/>
      </w:pPr>
      <w:r>
        <w:t xml:space="preserve">Estados de asistencia: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Etiqueta</w:t>
            </w:r>
          </w:p>
        </w:tc>
        <w:tc>
          <w:tcPr/>
          <w:p>
            <w:pPr>
              <w:pStyle w:val="Compact"/>
            </w:pPr>
            <w:r>
              <w:t xml:space="preserve">Significado</w:t>
            </w:r>
          </w:p>
        </w:tc>
      </w:tr>
      <w:tr>
        <w:tc>
          <w:tcPr/>
          <w:p>
            <w:pPr>
              <w:pStyle w:val="Compact"/>
            </w:pPr>
            <w:r>
              <w:t xml:space="preserve">FALTA</w:t>
            </w:r>
          </w:p>
        </w:tc>
        <w:tc>
          <w:tcPr/>
          <w:p>
            <w:pPr>
              <w:pStyle w:val="Compact"/>
            </w:pPr>
            <w:r>
              <w:t xml:space="preserve">Ausencia</w:t>
            </w:r>
          </w:p>
        </w:tc>
      </w:tr>
      <w:tr>
        <w:tc>
          <w:tcPr/>
          <w:p>
            <w:pPr>
              <w:pStyle w:val="Compact"/>
            </w:pPr>
            <w:r>
              <w:t xml:space="preserve">RETRASO</w:t>
            </w:r>
          </w:p>
        </w:tc>
        <w:tc>
          <w:tcPr/>
          <w:p>
            <w:pPr>
              <w:pStyle w:val="Compact"/>
            </w:pPr>
            <w:r>
              <w:t xml:space="preserve">Llegada tarde</w:t>
            </w:r>
          </w:p>
        </w:tc>
      </w:tr>
      <w:tr>
        <w:tc>
          <w:tcPr/>
          <w:p>
            <w:pPr>
              <w:pStyle w:val="Compact"/>
            </w:pPr>
            <w:r>
              <w:t xml:space="preserve">JUSTIFICADA</w:t>
            </w:r>
          </w:p>
        </w:tc>
        <w:tc>
          <w:tcPr/>
          <w:p>
            <w:pPr>
              <w:pStyle w:val="Compact"/>
            </w:pPr>
            <w:r>
              <w:t xml:space="preserve">Falta excusada oficialmente</w:t>
            </w:r>
          </w:p>
        </w:tc>
      </w:tr>
    </w:tbl>
    <w:p>
      <w:pPr>
        <w:pStyle w:val="CaptionedFigure"/>
      </w:pPr>
      <w:r>
        <w:drawing>
          <wp:inline>
            <wp:extent cx="5334000" cy="2571439"/>
            <wp:effectExtent b="0" l="0" r="0" t="0"/>
            <wp:docPr descr="CAPTURA 14 — Listado de faltas" title="" id="309" name="Picture"/>
            <a:graphic>
              <a:graphicData uri="http://schemas.openxmlformats.org/drawingml/2006/picture">
                <pic:pic>
                  <pic:nvPicPr>
                    <pic:cNvPr descr="../../assets/screenshots/manual-alumno/captura14-ficha_usuario.png" id="310" name="Picture"/>
                    <pic:cNvPicPr>
                      <a:picLocks noChangeArrowheads="1" noChangeAspect="1"/>
                    </pic:cNvPicPr>
                  </pic:nvPicPr>
                  <pic:blipFill>
                    <a:blip r:embed="rId308"/>
                    <a:stretch>
                      <a:fillRect/>
                    </a:stretch>
                  </pic:blipFill>
                  <pic:spPr bwMode="auto">
                    <a:xfrm>
                      <a:off x="0" y="0"/>
                      <a:ext cx="5334000" cy="2571439"/>
                    </a:xfrm>
                    <a:prstGeom prst="rect">
                      <a:avLst/>
                    </a:prstGeom>
                    <a:noFill/>
                    <a:ln w="9525">
                      <a:noFill/>
                      <a:headEnd/>
                      <a:tailEnd/>
                    </a:ln>
                  </pic:spPr>
                </pic:pic>
              </a:graphicData>
            </a:graphic>
          </wp:inline>
        </w:drawing>
      </w:r>
    </w:p>
    <w:p>
      <w:pPr>
        <w:pStyle w:val="ImageCaption"/>
      </w:pPr>
      <w:r>
        <w:t xml:space="preserve">CAPTURA 14 — Listado de faltas</w:t>
      </w:r>
    </w:p>
    <w:bookmarkEnd w:id="311"/>
    <w:bookmarkStart w:id="318" w:name="justificar-una-falta"/>
    <w:p>
      <w:pPr>
        <w:pStyle w:val="Heading3"/>
      </w:pPr>
      <w:r>
        <w:t xml:space="preserve">10.2 Justificar una falta</w:t>
      </w:r>
    </w:p>
    <w:p>
      <w:pPr>
        <w:pStyle w:val="Compact"/>
        <w:numPr>
          <w:ilvl w:val="0"/>
          <w:numId w:val="1201"/>
        </w:numPr>
      </w:pPr>
      <w:r>
        <w:t xml:space="preserve">Pulsa sobre una falta que</w:t>
      </w:r>
      <w:r>
        <w:t xml:space="preserve"> </w:t>
      </w:r>
      <w:r>
        <w:rPr>
          <w:b/>
          <w:bCs/>
        </w:rPr>
        <w:t xml:space="preserve">no</w:t>
      </w:r>
      <w:r>
        <w:t xml:space="preserve"> </w:t>
      </w:r>
      <w:r>
        <w:t xml:space="preserve">esté ya justificada (filas interactivas).</w:t>
      </w:r>
    </w:p>
    <w:p>
      <w:pPr>
        <w:pStyle w:val="Compact"/>
        <w:numPr>
          <w:ilvl w:val="0"/>
          <w:numId w:val="1201"/>
        </w:numPr>
      </w:pPr>
      <w:r>
        <w:t xml:space="preserve">Se abre el modal</w:t>
      </w:r>
      <w:r>
        <w:t xml:space="preserve"> </w:t>
      </w:r>
      <w:r>
        <w:rPr>
          <w:b/>
          <w:bCs/>
        </w:rPr>
        <w:t xml:space="preserve">Justificar falta</w:t>
      </w:r>
      <w:r>
        <w:t xml:space="preserve">.</w:t>
      </w:r>
    </w:p>
    <w:p>
      <w:pPr>
        <w:pStyle w:val="Compact"/>
        <w:numPr>
          <w:ilvl w:val="0"/>
          <w:numId w:val="1201"/>
        </w:numPr>
      </w:pPr>
      <w:r>
        <w:t xml:space="preserve">Selecciona un documento:</w:t>
      </w:r>
      <w:r>
        <w:t xml:space="preserve"> </w:t>
      </w:r>
      <w:r>
        <w:rPr>
          <w:b/>
          <w:bCs/>
        </w:rPr>
        <w:t xml:space="preserve">PNG, JPG o PDF</w:t>
      </w:r>
      <w:r>
        <w:t xml:space="preserve">, máximo</w:t>
      </w:r>
      <w:r>
        <w:t xml:space="preserve"> </w:t>
      </w:r>
      <w:r>
        <w:rPr>
          <w:b/>
          <w:bCs/>
        </w:rPr>
        <w:t xml:space="preserve">1 MB</w:t>
      </w:r>
      <w:r>
        <w:t xml:space="preserve">.</w:t>
      </w:r>
    </w:p>
    <w:p>
      <w:pPr>
        <w:pStyle w:val="Compact"/>
        <w:numPr>
          <w:ilvl w:val="0"/>
          <w:numId w:val="1201"/>
        </w:numPr>
      </w:pPr>
      <w:r>
        <w:t xml:space="preserve">Pulsa</w:t>
      </w:r>
      <w:r>
        <w:t xml:space="preserve"> </w:t>
      </w:r>
      <w:r>
        <w:rPr>
          <w:b/>
          <w:bCs/>
        </w:rPr>
        <w:t xml:space="preserve">Subir justificante</w:t>
      </w:r>
      <w:r>
        <w:t xml:space="preserve">.</w:t>
      </w:r>
    </w:p>
    <w:p>
      <w:pPr>
        <w:pStyle w:val="Compact"/>
        <w:numPr>
          <w:ilvl w:val="0"/>
          <w:numId w:val="1201"/>
        </w:numPr>
      </w:pPr>
      <w:r>
        <w:t xml:space="preserve">El estado pasará a</w:t>
      </w:r>
      <w:r>
        <w:t xml:space="preserve"> </w:t>
      </w:r>
      <w:r>
        <w:rPr>
          <w:b/>
          <w:bCs/>
        </w:rPr>
        <w:t xml:space="preserve">PENDIENTE</w:t>
      </w:r>
      <w:r>
        <w:t xml:space="preserve"> </w:t>
      </w:r>
      <w:r>
        <w:t xml:space="preserve">hasta que el profesor lo revise.</w:t>
      </w:r>
    </w:p>
    <w:p>
      <w:pPr>
        <w:pStyle w:val="CaptionedFigure"/>
      </w:pPr>
      <w:r>
        <w:drawing>
          <wp:inline>
            <wp:extent cx="4295374" cy="4887045"/>
            <wp:effectExtent b="0" l="0" r="0" t="0"/>
            <wp:docPr descr="CAPTURA 15 — Modal de justificación" title="" id="313" name="Picture"/>
            <a:graphic>
              <a:graphicData uri="http://schemas.openxmlformats.org/drawingml/2006/picture">
                <pic:pic>
                  <pic:nvPicPr>
                    <pic:cNvPr descr="../../assets/screenshots/manual-alumno/captura15-modal_justificar_falta.png" id="314" name="Picture"/>
                    <pic:cNvPicPr>
                      <a:picLocks noChangeArrowheads="1" noChangeAspect="1"/>
                    </pic:cNvPicPr>
                  </pic:nvPicPr>
                  <pic:blipFill>
                    <a:blip r:embed="rId312"/>
                    <a:stretch>
                      <a:fillRect/>
                    </a:stretch>
                  </pic:blipFill>
                  <pic:spPr bwMode="auto">
                    <a:xfrm>
                      <a:off x="0" y="0"/>
                      <a:ext cx="4295374" cy="4887045"/>
                    </a:xfrm>
                    <a:prstGeom prst="rect">
                      <a:avLst/>
                    </a:prstGeom>
                    <a:noFill/>
                    <a:ln w="9525">
                      <a:noFill/>
                      <a:headEnd/>
                      <a:tailEnd/>
                    </a:ln>
                  </pic:spPr>
                </pic:pic>
              </a:graphicData>
            </a:graphic>
          </wp:inline>
        </w:drawing>
      </w:r>
    </w:p>
    <w:p>
      <w:pPr>
        <w:pStyle w:val="ImageCaption"/>
      </w:pPr>
      <w:r>
        <w:t xml:space="preserve">CAPTURA 15 — Modal de justificación</w:t>
      </w:r>
    </w:p>
    <w:p>
      <w:pPr>
        <w:pStyle w:val="CaptionedFigure"/>
      </w:pPr>
      <w:r>
        <w:drawing>
          <wp:inline>
            <wp:extent cx="5334000" cy="675671"/>
            <wp:effectExtent b="0" l="0" r="0" t="0"/>
            <wp:docPr descr="CAPTURA 16 — Falta con justificante PENDIENTE" title="" id="316" name="Picture"/>
            <a:graphic>
              <a:graphicData uri="http://schemas.openxmlformats.org/drawingml/2006/picture">
                <pic:pic>
                  <pic:nvPicPr>
                    <pic:cNvPr descr="../../assets/screenshots/manual-alumno/captura16-justificacion_pendiente.png" id="317" name="Picture"/>
                    <pic:cNvPicPr>
                      <a:picLocks noChangeArrowheads="1" noChangeAspect="1"/>
                    </pic:cNvPicPr>
                  </pic:nvPicPr>
                  <pic:blipFill>
                    <a:blip r:embed="rId315"/>
                    <a:stretch>
                      <a:fillRect/>
                    </a:stretch>
                  </pic:blipFill>
                  <pic:spPr bwMode="auto">
                    <a:xfrm>
                      <a:off x="0" y="0"/>
                      <a:ext cx="5334000" cy="675671"/>
                    </a:xfrm>
                    <a:prstGeom prst="rect">
                      <a:avLst/>
                    </a:prstGeom>
                    <a:noFill/>
                    <a:ln w="9525">
                      <a:noFill/>
                      <a:headEnd/>
                      <a:tailEnd/>
                    </a:ln>
                  </pic:spPr>
                </pic:pic>
              </a:graphicData>
            </a:graphic>
          </wp:inline>
        </w:drawing>
      </w:r>
    </w:p>
    <w:p>
      <w:pPr>
        <w:pStyle w:val="ImageCaption"/>
      </w:pPr>
      <w:r>
        <w:t xml:space="preserve">CAPTURA 16 — Falta con justificante PENDIENTE</w:t>
      </w:r>
    </w:p>
    <w:p>
      <w:pPr>
        <w:pStyle w:val="BodyText"/>
      </w:pPr>
      <w:r>
        <w:t xml:space="preserve">Estados del justificante:</w:t>
      </w:r>
      <w:r>
        <w:t xml:space="preserve"> </w:t>
      </w:r>
      <w:r>
        <w:rPr>
          <w:b/>
          <w:bCs/>
        </w:rPr>
        <w:t xml:space="preserve">NO ENVIADO</w:t>
      </w:r>
      <w:r>
        <w:t xml:space="preserve">,</w:t>
      </w:r>
      <w:r>
        <w:t xml:space="preserve"> </w:t>
      </w:r>
      <w:r>
        <w:rPr>
          <w:b/>
          <w:bCs/>
        </w:rPr>
        <w:t xml:space="preserve">PENDIENTE</w:t>
      </w:r>
      <w:r>
        <w:t xml:space="preserve">,</w:t>
      </w:r>
      <w:r>
        <w:t xml:space="preserve"> </w:t>
      </w:r>
      <w:r>
        <w:rPr>
          <w:b/>
          <w:bCs/>
        </w:rPr>
        <w:t xml:space="preserve">ACEPTADO</w:t>
      </w:r>
      <w:r>
        <w:t xml:space="preserve">,</w:t>
      </w:r>
      <w:r>
        <w:t xml:space="preserve"> </w:t>
      </w:r>
      <w:r>
        <w:rPr>
          <w:b/>
          <w:bCs/>
        </w:rPr>
        <w:t xml:space="preserve">RECHAZADO</w:t>
      </w:r>
      <w:r>
        <w:t xml:space="preserve">.</w:t>
      </w:r>
    </w:p>
    <w:p>
      <w:r>
        <w:pict>
          <v:rect style="width:0;height:1.5pt" o:hralign="center" o:hrstd="t" o:hr="t"/>
        </w:pict>
      </w:r>
    </w:p>
    <w:bookmarkEnd w:id="318"/>
    <w:bookmarkEnd w:id="319"/>
    <w:bookmarkStart w:id="323" w:name="horario-semanal"/>
    <w:p>
      <w:pPr>
        <w:pStyle w:val="Heading2"/>
      </w:pPr>
      <w:r>
        <w:t xml:space="preserve">11. Horario semanal</w:t>
      </w:r>
    </w:p>
    <w:p>
      <w:pPr>
        <w:pStyle w:val="FirstParagraph"/>
      </w:pPr>
      <w:r>
        <w:t xml:space="preserve">Ruta:</w:t>
      </w:r>
      <w:r>
        <w:t xml:space="preserve"> </w:t>
      </w:r>
      <w:r>
        <w:rPr>
          <w:b/>
          <w:bCs/>
        </w:rPr>
        <w:t xml:space="preserve">Gestión → Horario</w:t>
      </w:r>
      <w:r>
        <w:t xml:space="preserve"> </w:t>
      </w:r>
      <w:r>
        <w:t xml:space="preserve">(</w:t>
      </w:r>
      <w:r>
        <w:rPr>
          <w:rStyle w:val="VerbatimChar"/>
        </w:rPr>
        <w:t xml:space="preserve">/horario-alumno</w:t>
      </w:r>
      <w:r>
        <w:t xml:space="preserve">).</w:t>
      </w:r>
    </w:p>
    <w:p>
      <w:pPr>
        <w:pStyle w:val="Compact"/>
        <w:numPr>
          <w:ilvl w:val="0"/>
          <w:numId w:val="1202"/>
        </w:numPr>
      </w:pPr>
      <w:r>
        <w:t xml:space="preserve">Vista en</w:t>
      </w:r>
      <w:r>
        <w:t xml:space="preserve"> </w:t>
      </w:r>
      <w:r>
        <w:rPr>
          <w:b/>
          <w:bCs/>
        </w:rPr>
        <w:t xml:space="preserve">columnas por día de la semana</w:t>
      </w:r>
      <w:r>
        <w:t xml:space="preserve"> </w:t>
      </w:r>
      <w:r>
        <w:t xml:space="preserve">(lunes a viernes o según configuración del centro).</w:t>
      </w:r>
    </w:p>
    <w:p>
      <w:pPr>
        <w:pStyle w:val="Compact"/>
        <w:numPr>
          <w:ilvl w:val="0"/>
          <w:numId w:val="1202"/>
        </w:numPr>
      </w:pPr>
      <w:r>
        <w:t xml:space="preserve">En cada día aparecen las franjas con</w:t>
      </w:r>
      <w:r>
        <w:t xml:space="preserve"> </w:t>
      </w:r>
      <w:r>
        <w:rPr>
          <w:b/>
          <w:bCs/>
        </w:rPr>
        <w:t xml:space="preserve">hora inicio–fin</w:t>
      </w:r>
      <w:r>
        <w:t xml:space="preserve"> </w:t>
      </w:r>
      <w:r>
        <w:t xml:space="preserve">y</w:t>
      </w:r>
      <w:r>
        <w:t xml:space="preserve"> </w:t>
      </w:r>
      <w:r>
        <w:rPr>
          <w:b/>
          <w:bCs/>
        </w:rPr>
        <w:t xml:space="preserve">nombre de la asignatura</w:t>
      </w:r>
      <w:r>
        <w:t xml:space="preserve">.</w:t>
      </w:r>
    </w:p>
    <w:p>
      <w:pPr>
        <w:pStyle w:val="Compact"/>
        <w:numPr>
          <w:ilvl w:val="0"/>
          <w:numId w:val="1202"/>
        </w:numPr>
      </w:pPr>
      <w:r>
        <w:t xml:space="preserve">Si un día no tienes clase, verás un mensaje de día sin clases.</w:t>
      </w:r>
    </w:p>
    <w:p>
      <w:pPr>
        <w:pStyle w:val="CaptionedFigure"/>
      </w:pPr>
      <w:r>
        <w:drawing>
          <wp:inline>
            <wp:extent cx="5334000" cy="2559972"/>
            <wp:effectExtent b="0" l="0" r="0" t="0"/>
            <wp:docPr descr="CAPTURA 17 — Horario semanal del alumno" title="" id="321" name="Picture"/>
            <a:graphic>
              <a:graphicData uri="http://schemas.openxmlformats.org/drawingml/2006/picture">
                <pic:pic>
                  <pic:nvPicPr>
                    <pic:cNvPr descr="../../assets/screenshots/manual-alumno/captura17-horario.png" id="322" name="Picture"/>
                    <pic:cNvPicPr>
                      <a:picLocks noChangeArrowheads="1" noChangeAspect="1"/>
                    </pic:cNvPicPr>
                  </pic:nvPicPr>
                  <pic:blipFill>
                    <a:blip r:embed="rId320"/>
                    <a:stretch>
                      <a:fillRect/>
                    </a:stretch>
                  </pic:blipFill>
                  <pic:spPr bwMode="auto">
                    <a:xfrm>
                      <a:off x="0" y="0"/>
                      <a:ext cx="5334000" cy="2559972"/>
                    </a:xfrm>
                    <a:prstGeom prst="rect">
                      <a:avLst/>
                    </a:prstGeom>
                    <a:noFill/>
                    <a:ln w="9525">
                      <a:noFill/>
                      <a:headEnd/>
                      <a:tailEnd/>
                    </a:ln>
                  </pic:spPr>
                </pic:pic>
              </a:graphicData>
            </a:graphic>
          </wp:inline>
        </w:drawing>
      </w:r>
    </w:p>
    <w:p>
      <w:pPr>
        <w:pStyle w:val="ImageCaption"/>
      </w:pPr>
      <w:r>
        <w:t xml:space="preserve">CAPTURA 17 — Horario semanal del alumno</w:t>
      </w:r>
    </w:p>
    <w:p>
      <w:r>
        <w:pict>
          <v:rect style="width:0;height:1.5pt" o:hralign="center" o:hrstd="t" o:hr="t"/>
        </w:pict>
      </w:r>
    </w:p>
    <w:bookmarkEnd w:id="323"/>
    <w:bookmarkStart w:id="327" w:name="calendario"/>
    <w:p>
      <w:pPr>
        <w:pStyle w:val="Heading2"/>
      </w:pPr>
      <w:r>
        <w:t xml:space="preserve">12. Calendario</w:t>
      </w:r>
    </w:p>
    <w:p>
      <w:pPr>
        <w:pStyle w:val="FirstParagraph"/>
      </w:pPr>
      <w:r>
        <w:t xml:space="preserve">Ruta:</w:t>
      </w:r>
      <w:r>
        <w:t xml:space="preserve"> </w:t>
      </w:r>
      <w:r>
        <w:rPr>
          <w:b/>
          <w:bCs/>
        </w:rPr>
        <w:t xml:space="preserve">Gestión → Calendario</w:t>
      </w:r>
      <w:r>
        <w:t xml:space="preserve"> </w:t>
      </w:r>
      <w:r>
        <w:t xml:space="preserve">(</w:t>
      </w:r>
      <w:r>
        <w:rPr>
          <w:rStyle w:val="VerbatimChar"/>
        </w:rPr>
        <w:t xml:space="preserve">/calendario</w:t>
      </w:r>
      <w:r>
        <w:t xml:space="preserve">).</w:t>
      </w:r>
    </w:p>
    <w:p>
      <w:pPr>
        <w:pStyle w:val="Compact"/>
        <w:numPr>
          <w:ilvl w:val="0"/>
          <w:numId w:val="1203"/>
        </w:numPr>
      </w:pPr>
      <w:r>
        <w:t xml:space="preserve">Muestra un</w:t>
      </w:r>
      <w:r>
        <w:t xml:space="preserve"> </w:t>
      </w:r>
      <w:r>
        <w:rPr>
          <w:b/>
          <w:bCs/>
        </w:rPr>
        <w:t xml:space="preserve">calendario embebido</w:t>
      </w:r>
      <w:r>
        <w:t xml:space="preserve"> </w:t>
      </w:r>
      <w:r>
        <w:t xml:space="preserve">(iframe) con eventos del centro.</w:t>
      </w:r>
    </w:p>
    <w:p>
      <w:pPr>
        <w:pStyle w:val="Compact"/>
        <w:numPr>
          <w:ilvl w:val="0"/>
          <w:numId w:val="1203"/>
        </w:numPr>
      </w:pPr>
      <w:r>
        <w:t xml:space="preserve">Desplázate y navega dentro del calendario como en la herramienta externa configurada.</w:t>
      </w:r>
    </w:p>
    <w:p>
      <w:pPr>
        <w:pStyle w:val="CaptionedFigure"/>
      </w:pPr>
      <w:r>
        <w:drawing>
          <wp:inline>
            <wp:extent cx="5334000" cy="2498680"/>
            <wp:effectExtent b="0" l="0" r="0" t="0"/>
            <wp:docPr descr="CAPTURA 18 — Pantalla Calendario" title="" id="325" name="Picture"/>
            <a:graphic>
              <a:graphicData uri="http://schemas.openxmlformats.org/drawingml/2006/picture">
                <pic:pic>
                  <pic:nvPicPr>
                    <pic:cNvPr descr="../../assets/screenshots/manual-alumno/captura18-calendario.png" id="326" name="Picture"/>
                    <pic:cNvPicPr>
                      <a:picLocks noChangeArrowheads="1" noChangeAspect="1"/>
                    </pic:cNvPicPr>
                  </pic:nvPicPr>
                  <pic:blipFill>
                    <a:blip r:embed="rId324"/>
                    <a:stretch>
                      <a:fillRect/>
                    </a:stretch>
                  </pic:blipFill>
                  <pic:spPr bwMode="auto">
                    <a:xfrm>
                      <a:off x="0" y="0"/>
                      <a:ext cx="5334000" cy="2498680"/>
                    </a:xfrm>
                    <a:prstGeom prst="rect">
                      <a:avLst/>
                    </a:prstGeom>
                    <a:noFill/>
                    <a:ln w="9525">
                      <a:noFill/>
                      <a:headEnd/>
                      <a:tailEnd/>
                    </a:ln>
                  </pic:spPr>
                </pic:pic>
              </a:graphicData>
            </a:graphic>
          </wp:inline>
        </w:drawing>
      </w:r>
    </w:p>
    <w:p>
      <w:pPr>
        <w:pStyle w:val="ImageCaption"/>
      </w:pPr>
      <w:r>
        <w:t xml:space="preserve">CAPTURA 18 — Pantalla Calendario</w:t>
      </w:r>
    </w:p>
    <w:p>
      <w:r>
        <w:pict>
          <v:rect style="width:0;height:1.5pt" o:hralign="center" o:hrstd="t" o:hr="t"/>
        </w:pict>
      </w:r>
    </w:p>
    <w:bookmarkEnd w:id="327"/>
    <w:bookmarkStart w:id="331" w:name="tablón-de-anuncios"/>
    <w:p>
      <w:pPr>
        <w:pStyle w:val="Heading2"/>
      </w:pPr>
      <w:r>
        <w:t xml:space="preserve">13. Tablón de anuncios</w:t>
      </w:r>
    </w:p>
    <w:p>
      <w:pPr>
        <w:pStyle w:val="FirstParagraph"/>
      </w:pPr>
      <w:r>
        <w:t xml:space="preserve">Ruta:</w:t>
      </w:r>
      <w:r>
        <w:t xml:space="preserve"> </w:t>
      </w:r>
      <w:r>
        <w:rPr>
          <w:b/>
          <w:bCs/>
        </w:rPr>
        <w:t xml:space="preserve">Gestión → Tablón</w:t>
      </w:r>
      <w:r>
        <w:t xml:space="preserve"> </w:t>
      </w:r>
      <w:r>
        <w:t xml:space="preserve">(</w:t>
      </w:r>
      <w:r>
        <w:rPr>
          <w:rStyle w:val="VerbatimChar"/>
        </w:rPr>
        <w:t xml:space="preserve">/issues</w:t>
      </w:r>
      <w:r>
        <w:t xml:space="preserve">).</w:t>
      </w:r>
    </w:p>
    <w:p>
      <w:pPr>
        <w:pStyle w:val="Compact"/>
        <w:numPr>
          <w:ilvl w:val="0"/>
          <w:numId w:val="1204"/>
        </w:numPr>
      </w:pPr>
      <w:r>
        <w:t xml:space="preserve">Listado de</w:t>
      </w:r>
      <w:r>
        <w:t xml:space="preserve"> </w:t>
      </w:r>
      <w:r>
        <w:rPr>
          <w:b/>
          <w:bCs/>
        </w:rPr>
        <w:t xml:space="preserve">anuncios</w:t>
      </w:r>
      <w:r>
        <w:t xml:space="preserve"> </w:t>
      </w:r>
      <w:r>
        <w:t xml:space="preserve">publicados para la comunidad educativa.</w:t>
      </w:r>
    </w:p>
    <w:p>
      <w:pPr>
        <w:pStyle w:val="Compact"/>
        <w:numPr>
          <w:ilvl w:val="0"/>
          <w:numId w:val="1204"/>
        </w:numPr>
      </w:pPr>
      <w:r>
        <w:t xml:space="preserve">Consulta título, contenido y fecha de cada aviso (según diseño de la lista).</w:t>
      </w:r>
    </w:p>
    <w:p>
      <w:pPr>
        <w:pStyle w:val="CaptionedFigure"/>
      </w:pPr>
      <w:r>
        <w:drawing>
          <wp:inline>
            <wp:extent cx="5334000" cy="2553942"/>
            <wp:effectExtent b="0" l="0" r="0" t="0"/>
            <wp:docPr descr="CAPTURA 19 — Tablón de anuncios" title="" id="329" name="Picture"/>
            <a:graphic>
              <a:graphicData uri="http://schemas.openxmlformats.org/drawingml/2006/picture">
                <pic:pic>
                  <pic:nvPicPr>
                    <pic:cNvPr descr="../../assets/screenshots/manual-alumno/captura19-tablon.png" id="330" name="Picture"/>
                    <pic:cNvPicPr>
                      <a:picLocks noChangeArrowheads="1" noChangeAspect="1"/>
                    </pic:cNvPicPr>
                  </pic:nvPicPr>
                  <pic:blipFill>
                    <a:blip r:embed="rId328"/>
                    <a:stretch>
                      <a:fillRect/>
                    </a:stretch>
                  </pic:blipFill>
                  <pic:spPr bwMode="auto">
                    <a:xfrm>
                      <a:off x="0" y="0"/>
                      <a:ext cx="5334000" cy="2553942"/>
                    </a:xfrm>
                    <a:prstGeom prst="rect">
                      <a:avLst/>
                    </a:prstGeom>
                    <a:noFill/>
                    <a:ln w="9525">
                      <a:noFill/>
                      <a:headEnd/>
                      <a:tailEnd/>
                    </a:ln>
                  </pic:spPr>
                </pic:pic>
              </a:graphicData>
            </a:graphic>
          </wp:inline>
        </w:drawing>
      </w:r>
    </w:p>
    <w:p>
      <w:pPr>
        <w:pStyle w:val="ImageCaption"/>
      </w:pPr>
      <w:r>
        <w:t xml:space="preserve">CAPTURA 19 — Tablón de anuncios</w:t>
      </w:r>
    </w:p>
    <w:p>
      <w:r>
        <w:pict>
          <v:rect style="width:0;height:1.5pt" o:hralign="center" o:hrstd="t" o:hr="t"/>
        </w:pict>
      </w:r>
    </w:p>
    <w:bookmarkEnd w:id="331"/>
    <w:bookmarkStart w:id="337" w:name="mis-evaluaciones-notas"/>
    <w:p>
      <w:pPr>
        <w:pStyle w:val="Heading2"/>
      </w:pPr>
      <w:r>
        <w:t xml:space="preserve">14. Mis evaluaciones (notas)</w:t>
      </w:r>
    </w:p>
    <w:p>
      <w:pPr>
        <w:pStyle w:val="FirstParagraph"/>
      </w:pPr>
      <w:r>
        <w:t xml:space="preserve">Ruta:</w:t>
      </w:r>
      <w:r>
        <w:t xml:space="preserve"> </w:t>
      </w:r>
      <w:r>
        <w:rPr>
          <w:b/>
          <w:bCs/>
        </w:rPr>
        <w:t xml:space="preserve">Gestión → Evaluaciones</w:t>
      </w:r>
      <w:r>
        <w:t xml:space="preserve"> </w:t>
      </w:r>
      <w:r>
        <w:t xml:space="preserve">(</w:t>
      </w:r>
      <w:r>
        <w:rPr>
          <w:rStyle w:val="VerbatimChar"/>
        </w:rPr>
        <w:t xml:space="preserve">/mis-evaluaciones</w:t>
      </w:r>
      <w:r>
        <w:t xml:space="preserve">).</w:t>
      </w:r>
    </w:p>
    <w:bookmarkStart w:id="335" w:name="tabla-de-calificaciones"/>
    <w:p>
      <w:pPr>
        <w:pStyle w:val="Heading3"/>
      </w:pPr>
      <w:r>
        <w:t xml:space="preserve">14.1 Tabla de calificaciones</w:t>
      </w:r>
    </w:p>
    <w:p>
      <w:pPr>
        <w:pStyle w:val="Compact"/>
        <w:numPr>
          <w:ilvl w:val="0"/>
          <w:numId w:val="1205"/>
        </w:numPr>
      </w:pPr>
      <w:r>
        <w:t xml:space="preserve">Tabla con</w:t>
      </w:r>
      <w:r>
        <w:t xml:space="preserve"> </w:t>
      </w:r>
      <w:r>
        <w:rPr>
          <w:b/>
          <w:bCs/>
        </w:rPr>
        <w:t xml:space="preserve">filas = asignaturas</w:t>
      </w:r>
      <w:r>
        <w:t xml:space="preserve"> </w:t>
      </w:r>
      <w:r>
        <w:t xml:space="preserve">y</w:t>
      </w:r>
      <w:r>
        <w:t xml:space="preserve"> </w:t>
      </w:r>
      <w:r>
        <w:rPr>
          <w:b/>
          <w:bCs/>
        </w:rPr>
        <w:t xml:space="preserve">columnas = periodos</w:t>
      </w:r>
      <w:r>
        <w:t xml:space="preserve"> </w:t>
      </w:r>
      <w:r>
        <w:t xml:space="preserve">de evaluación:</w:t>
      </w:r>
    </w:p>
    <w:p>
      <w:pPr>
        <w:pStyle w:val="Compact"/>
        <w:numPr>
          <w:ilvl w:val="1"/>
          <w:numId w:val="1206"/>
        </w:numPr>
      </w:pPr>
      <w:r>
        <w:t xml:space="preserve">Evaluación inicial</w:t>
      </w:r>
      <w:r>
        <w:br/>
      </w:r>
    </w:p>
    <w:p>
      <w:pPr>
        <w:pStyle w:val="Compact"/>
        <w:numPr>
          <w:ilvl w:val="1"/>
          <w:numId w:val="1206"/>
        </w:numPr>
      </w:pPr>
      <w:r>
        <w:t xml:space="preserve">1º, 2º y 3º trimestre</w:t>
      </w:r>
      <w:r>
        <w:br/>
      </w:r>
    </w:p>
    <w:p>
      <w:pPr>
        <w:pStyle w:val="Compact"/>
        <w:numPr>
          <w:ilvl w:val="1"/>
          <w:numId w:val="1206"/>
        </w:numPr>
      </w:pPr>
      <w:r>
        <w:t xml:space="preserve">Nota final</w:t>
      </w:r>
      <w:r>
        <w:br/>
      </w:r>
    </w:p>
    <w:p>
      <w:pPr>
        <w:pStyle w:val="Compact"/>
        <w:numPr>
          <w:ilvl w:val="0"/>
          <w:numId w:val="1205"/>
        </w:numPr>
      </w:pPr>
      <w:r>
        <w:t xml:space="preserve">Las notas</w:t>
      </w:r>
      <w:r>
        <w:t xml:space="preserve"> </w:t>
      </w:r>
      <w:r>
        <w:rPr>
          <w:b/>
          <w:bCs/>
        </w:rPr>
        <w:t xml:space="preserve">inferiores a 5</w:t>
      </w:r>
      <w:r>
        <w:t xml:space="preserve"> </w:t>
      </w:r>
      <w:r>
        <w:t xml:space="preserve">suelen mostrarse en rojo; las aprobadas en verde.</w:t>
      </w:r>
    </w:p>
    <w:p>
      <w:pPr>
        <w:pStyle w:val="Compact"/>
        <w:numPr>
          <w:ilvl w:val="0"/>
          <w:numId w:val="1205"/>
        </w:numPr>
      </w:pPr>
      <w:r>
        <w:t xml:space="preserve">La última fila muestra la</w:t>
      </w:r>
      <w:r>
        <w:t xml:space="preserve"> </w:t>
      </w:r>
      <w:r>
        <w:rPr>
          <w:b/>
          <w:bCs/>
        </w:rPr>
        <w:t xml:space="preserve">nota media</w:t>
      </w:r>
      <w:r>
        <w:t xml:space="preserve"> </w:t>
      </w:r>
      <w:r>
        <w:t xml:space="preserve">por periodo.</w:t>
      </w:r>
    </w:p>
    <w:p>
      <w:pPr>
        <w:pStyle w:val="CaptionedFigure"/>
      </w:pPr>
      <w:r>
        <w:drawing>
          <wp:inline>
            <wp:extent cx="5334000" cy="2548273"/>
            <wp:effectExtent b="0" l="0" r="0" t="0"/>
            <wp:docPr descr="CAPTURA 20 — Tabla de Mis evaluaciones" title="" id="333" name="Picture"/>
            <a:graphic>
              <a:graphicData uri="http://schemas.openxmlformats.org/drawingml/2006/picture">
                <pic:pic>
                  <pic:nvPicPr>
                    <pic:cNvPr descr="../../assets/screenshots/manual-alumno/captura20-evaluaciones.png" id="334" name="Picture"/>
                    <pic:cNvPicPr>
                      <a:picLocks noChangeArrowheads="1" noChangeAspect="1"/>
                    </pic:cNvPicPr>
                  </pic:nvPicPr>
                  <pic:blipFill>
                    <a:blip r:embed="rId332"/>
                    <a:stretch>
                      <a:fillRect/>
                    </a:stretch>
                  </pic:blipFill>
                  <pic:spPr bwMode="auto">
                    <a:xfrm>
                      <a:off x="0" y="0"/>
                      <a:ext cx="5334000" cy="2548273"/>
                    </a:xfrm>
                    <a:prstGeom prst="rect">
                      <a:avLst/>
                    </a:prstGeom>
                    <a:noFill/>
                    <a:ln w="9525">
                      <a:noFill/>
                      <a:headEnd/>
                      <a:tailEnd/>
                    </a:ln>
                  </pic:spPr>
                </pic:pic>
              </a:graphicData>
            </a:graphic>
          </wp:inline>
        </w:drawing>
      </w:r>
    </w:p>
    <w:p>
      <w:pPr>
        <w:pStyle w:val="ImageCaption"/>
      </w:pPr>
      <w:r>
        <w:t xml:space="preserve">CAPTURA 20 — Tabla de Mis evaluaciones</w:t>
      </w:r>
    </w:p>
    <w:bookmarkEnd w:id="335"/>
    <w:bookmarkStart w:id="336" w:name="sin-calificaciones"/>
    <w:p>
      <w:pPr>
        <w:pStyle w:val="Heading3"/>
      </w:pPr>
      <w:r>
        <w:t xml:space="preserve">14.2 Sin calificaciones</w:t>
      </w:r>
    </w:p>
    <w:p>
      <w:pPr>
        <w:pStyle w:val="FirstParagraph"/>
      </w:pPr>
      <w:r>
        <w:t xml:space="preserve">Si el tutor o profesores aún no han introducido notas, verás:</w:t>
      </w:r>
      <w:r>
        <w:t xml:space="preserve"> </w:t>
      </w:r>
      <w:r>
        <w:rPr>
          <w:i/>
          <w:iCs/>
        </w:rPr>
        <w:t xml:space="preserve">«Aún no tienes calificaciones registradas»</w:t>
      </w:r>
      <w:r>
        <w:t xml:space="preserve">.</w:t>
      </w:r>
    </w:p>
    <w:p>
      <w:r>
        <w:pict>
          <v:rect style="width:0;height:1.5pt" o:hralign="center" o:hrstd="t" o:hr="t"/>
        </w:pict>
      </w:r>
    </w:p>
    <w:bookmarkEnd w:id="336"/>
    <w:bookmarkEnd w:id="337"/>
    <w:bookmarkStart w:id="338" w:name="flujo-de-trabajo-recomendado-resumen"/>
    <w:p>
      <w:pPr>
        <w:pStyle w:val="Heading2"/>
      </w:pPr>
      <w:r>
        <w:t xml:space="preserve">15. Flujo de trabajo recomendado (resumen)</w:t>
      </w:r>
    </w:p>
    <w:p>
      <w:pPr>
        <w:pStyle w:val="SourceCode"/>
      </w:pPr>
      <w:r>
        <w:rPr>
          <w:rStyle w:val="VerbatimChar"/>
        </w:rPr>
        <w:t xml:space="preserve">Login → Mi Espacio → Clases → Temario → Tarea → Entregar</w:t>
      </w:r>
      <w:r>
        <w:br/>
      </w:r>
      <w:r>
        <w:rPr>
          <w:rStyle w:val="VerbatimChar"/>
        </w:rPr>
        <w:t xml:space="preserve">                  ↘ Gestión → Ficha / Horario / Calendario / Tablón / Evaluaciones</w:t>
      </w:r>
    </w:p>
    <w:p>
      <w:r>
        <w:pict>
          <v:rect style="width:0;height:1.5pt" o:hralign="center" o:hrstd="t" o:hr="t"/>
        </w:pict>
      </w:r>
    </w:p>
    <w:bookmarkEnd w:id="338"/>
    <w:bookmarkStart w:id="339" w:name="preguntas-frecuentes-faq"/>
    <w:p>
      <w:pPr>
        <w:pStyle w:val="Heading2"/>
      </w:pPr>
      <w:r>
        <w:t xml:space="preserve">16. Preguntas frecuentes (FAQ)</w:t>
      </w:r>
    </w:p>
    <w:p>
      <w:pPr>
        <w:pStyle w:val="FirstParagraph"/>
      </w:pPr>
      <w:r>
        <w:rPr>
          <w:b/>
          <w:bCs/>
        </w:rPr>
        <w:t xml:space="preserve">¿Puedo usar la app en el móvil?</w:t>
      </w:r>
      <w:r>
        <w:br/>
      </w:r>
      <w:r>
        <w:t xml:space="preserve">Sí; la interfaz es responsive, aunque algunas tablas se desplazan horizontalmente.</w:t>
      </w:r>
    </w:p>
    <w:p>
      <w:pPr>
        <w:pStyle w:val="BodyText"/>
      </w:pPr>
      <w:r>
        <w:rPr>
          <w:b/>
          <w:bCs/>
        </w:rPr>
        <w:t xml:space="preserve">No veo ninguna asignatura</w:t>
      </w:r>
      <w:r>
        <w:br/>
      </w:r>
      <w:r>
        <w:t xml:space="preserve">Tu matrícula puede no estar activa; contacta con secretaría o administración.</w:t>
      </w:r>
    </w:p>
    <w:p>
      <w:pPr>
        <w:pStyle w:val="BodyText"/>
      </w:pPr>
      <w:r>
        <w:rPr>
          <w:b/>
          <w:bCs/>
        </w:rPr>
        <w:t xml:space="preserve">He entregado pero sigue en PENDIENTE</w:t>
      </w:r>
      <w:r>
        <w:br/>
      </w:r>
      <w:r>
        <w:t xml:space="preserve">Comprueba que recibiste el mensaje de éxito; refresca la página. Si persiste, avisa al profesor.</w:t>
      </w:r>
    </w:p>
    <w:p>
      <w:pPr>
        <w:pStyle w:val="BodyText"/>
      </w:pPr>
      <w:r>
        <w:rPr>
          <w:b/>
          <w:bCs/>
        </w:rPr>
        <w:t xml:space="preserve">Mi justificante fue rechazado</w:t>
      </w:r>
      <w:r>
        <w:br/>
      </w:r>
      <w:r>
        <w:t xml:space="preserve">Sube un nuevo documento válido o consulta con el profesor el motivo.</w:t>
      </w:r>
    </w:p>
    <w:p>
      <w:pPr>
        <w:pStyle w:val="BodyText"/>
      </w:pPr>
      <w:r>
        <w:rPr>
          <w:b/>
          <w:bCs/>
        </w:rPr>
        <w:t xml:space="preserve">¿Cómo cambio el idioma?</w:t>
      </w:r>
      <w:r>
        <w:br/>
      </w:r>
      <w:r>
        <w:t xml:space="preserve">Selector en la esquina superior izquierda de la cabecera.</w:t>
      </w:r>
    </w:p>
    <w:p>
      <w:r>
        <w:pict>
          <v:rect style="width:0;height:1.5pt" o:hralign="center" o:hrstd="t" o:hr="t"/>
        </w:pict>
      </w:r>
    </w:p>
    <w:bookmarkEnd w:id="339"/>
    <w:bookmarkStart w:id="340" w:name="glosario"/>
    <w:p>
      <w:pPr>
        <w:pStyle w:val="Heading2"/>
      </w:pPr>
      <w:r>
        <w:t xml:space="preserve">17. Glosario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Temario</w:t>
            </w:r>
          </w:p>
        </w:tc>
        <w:tc>
          <w:tcPr/>
          <w:p>
            <w:pPr>
              <w:pStyle w:val="Compact"/>
            </w:pPr>
            <w:r>
              <w:t xml:space="preserve">Conjunto de bloques y tareas de una asignatura</w:t>
            </w:r>
          </w:p>
        </w:tc>
      </w:tr>
      <w:tr>
        <w:tc>
          <w:tcPr/>
          <w:p>
            <w:pPr>
              <w:pStyle w:val="Compact"/>
            </w:pPr>
            <w:r>
              <w:t xml:space="preserve">Entrega</w:t>
            </w:r>
          </w:p>
        </w:tc>
        <w:tc>
          <w:tcPr/>
          <w:p>
            <w:pPr>
              <w:pStyle w:val="Compact"/>
            </w:pPr>
            <w:r>
              <w:t xml:space="preserve">Archivo o enlace que envías para una tarea</w:t>
            </w:r>
          </w:p>
        </w:tc>
      </w:tr>
      <w:tr>
        <w:tc>
          <w:tcPr/>
          <w:p>
            <w:pPr>
              <w:pStyle w:val="Compact"/>
            </w:pPr>
            <w:r>
              <w:t xml:space="preserve">Trimestre</w:t>
            </w:r>
          </w:p>
        </w:tc>
        <w:tc>
          <w:tcPr/>
          <w:p>
            <w:pPr>
              <w:pStyle w:val="Compact"/>
            </w:pPr>
            <w:r>
              <w:t xml:space="preserve">Periodo de evaluación académica</w:t>
            </w:r>
          </w:p>
        </w:tc>
      </w:tr>
      <w:tr>
        <w:tc>
          <w:tcPr/>
          <w:p>
            <w:pPr>
              <w:pStyle w:val="Compact"/>
            </w:pPr>
            <w:r>
              <w:t xml:space="preserve">Justificante</w:t>
            </w:r>
          </w:p>
        </w:tc>
        <w:tc>
          <w:tcPr/>
          <w:p>
            <w:pPr>
              <w:pStyle w:val="Compact"/>
            </w:pPr>
            <w:r>
              <w:t xml:space="preserve">Documento que acredita una ausencia</w:t>
            </w:r>
          </w:p>
        </w:tc>
      </w:tr>
      <w:tr>
        <w:tc>
          <w:tcPr/>
          <w:p>
            <w:pPr>
              <w:pStyle w:val="Compact"/>
            </w:pPr>
            <w:r>
              <w:t xml:space="preserve">Tablón</w:t>
            </w:r>
          </w:p>
        </w:tc>
        <w:tc>
          <w:tcPr/>
          <w:p>
            <w:pPr>
              <w:pStyle w:val="Compact"/>
            </w:pPr>
            <w:r>
              <w:t xml:space="preserve">Murales de avisos del centro</w:t>
            </w:r>
          </w:p>
        </w:tc>
      </w:tr>
    </w:tbl>
    <w:p>
      <w:r>
        <w:pict>
          <v:rect style="width:0;height:1.5pt" o:hralign="center" o:hrstd="t" o:hr="t"/>
        </w:pict>
      </w:r>
    </w:p>
    <w:p>
      <w:pPr>
        <w:pStyle w:val="FirstParagraph"/>
      </w:pPr>
      <w:r>
        <w:rPr>
          <w:i/>
          <w:iCs/>
        </w:rPr>
        <w:t xml:space="preserve">Fin del manual de alumno. Para incidencias técnicas, contacta con el administrador del centro.</w:t>
      </w:r>
    </w:p>
    <w:bookmarkEnd w:id="340"/>
    <w:bookmarkEnd w:id="341"/>
    <w:bookmarkStart w:id="448" w:name="parte-iv-manual-de-usuario-profesor"/>
    <w:p>
      <w:pPr>
        <w:pStyle w:val="Heading1"/>
      </w:pPr>
      <w:r>
        <w:t xml:space="preserve">Parte IV — Manual de usuario: Profesor</w:t>
      </w:r>
    </w:p>
    <w:p>
      <w:pPr>
        <w:pStyle w:val="FirstParagraph"/>
      </w:pPr>
      <w:r>
        <w:rPr>
          <w:b/>
          <w:bCs/>
        </w:rPr>
        <w:t xml:space="preserve">Versión:</w:t>
      </w:r>
      <w:r>
        <w:t xml:space="preserve"> </w:t>
      </w:r>
      <w:r>
        <w:t xml:space="preserve">1.0 ·</w:t>
      </w:r>
      <w:r>
        <w:t xml:space="preserve"> </w:t>
      </w:r>
      <w:r>
        <w:rPr>
          <w:b/>
          <w:bCs/>
        </w:rPr>
        <w:t xml:space="preserve">Aplicación:</w:t>
      </w:r>
      <w:r>
        <w:t xml:space="preserve"> </w:t>
      </w:r>
      <w:r>
        <w:t xml:space="preserve">Ziryab — Plataforma Educativa</w:t>
      </w:r>
      <w:r>
        <w:br/>
      </w:r>
      <w:r>
        <w:rPr>
          <w:b/>
          <w:bCs/>
        </w:rPr>
        <w:t xml:space="preserve">Rol:</w:t>
      </w:r>
      <w:r>
        <w:t xml:space="preserve"> </w:t>
      </w:r>
      <w:r>
        <w:t xml:space="preserve">Profesor (TEACHER)</w:t>
      </w:r>
      <w:r>
        <w:br/>
      </w:r>
      <w:r>
        <w:rPr>
          <w:b/>
          <w:bCs/>
        </w:rPr>
        <w:t xml:space="preserve">Última actualización:</w:t>
      </w:r>
      <w:r>
        <w:t xml:space="preserve"> </w:t>
      </w:r>
      <w:r>
        <w:t xml:space="preserve">junio 2026 ·</w:t>
      </w:r>
      <w:r>
        <w:t xml:space="preserve"> </w:t>
      </w:r>
      <w:r>
        <w:rPr>
          <w:b/>
          <w:bCs/>
        </w:rPr>
        <w:t xml:space="preserve">Capturas:</w:t>
      </w:r>
      <w:r>
        <w:t xml:space="preserve"> </w:t>
      </w:r>
      <w:r>
        <w:t xml:space="preserve">incluidas (26 y 27 pendientes)</w:t>
      </w:r>
    </w:p>
    <w:p>
      <w:r>
        <w:pict>
          <v:rect style="width:0;height:1.5pt" o:hralign="center" o:hrstd="t" o:hr="t"/>
        </w:pict>
      </w:r>
    </w:p>
    <w:bookmarkStart w:id="342" w:name="introducción-1"/>
    <w:p>
      <w:pPr>
        <w:pStyle w:val="Heading2"/>
      </w:pPr>
      <w:r>
        <w:t xml:space="preserve">1. Introducción</w:t>
      </w:r>
    </w:p>
    <w:p>
      <w:pPr>
        <w:pStyle w:val="FirstParagraph"/>
      </w:pPr>
      <w:r>
        <w:rPr>
          <w:b/>
          <w:bCs/>
        </w:rPr>
        <w:t xml:space="preserve">Ziryab</w:t>
      </w:r>
      <w:r>
        <w:t xml:space="preserve"> </w:t>
      </w:r>
      <w:r>
        <w:t xml:space="preserve">permite al profesorado gestionar sus asignaturas: crear tareas, revisar entregas, calificar, pasar lista, validar justificantes de ausencia y, si actúas como</w:t>
      </w:r>
      <w:r>
        <w:t xml:space="preserve"> </w:t>
      </w:r>
      <w:r>
        <w:rPr>
          <w:b/>
          <w:bCs/>
        </w:rPr>
        <w:t xml:space="preserve">tutor/a de grupo</w:t>
      </w:r>
      <w:r>
        <w:t xml:space="preserve">, registrar las evaluaciones trimestrales de tus alumnos.</w:t>
      </w:r>
    </w:p>
    <w:p>
      <w:pPr>
        <w:pStyle w:val="BodyText"/>
      </w:pPr>
      <w:r>
        <w:t xml:space="preserve">Este manual cubre</w:t>
      </w:r>
      <w:r>
        <w:t xml:space="preserve"> </w:t>
      </w:r>
      <w:r>
        <w:rPr>
          <w:b/>
          <w:bCs/>
        </w:rPr>
        <w:t xml:space="preserve">todas las funcionalidades del rol TEACHER</w:t>
      </w:r>
      <w:r>
        <w:t xml:space="preserve">.</w:t>
      </w:r>
    </w:p>
    <w:p>
      <w:r>
        <w:pict>
          <v:rect style="width:0;height:1.5pt" o:hralign="center" o:hrstd="t" o:hr="t"/>
        </w:pict>
      </w:r>
    </w:p>
    <w:bookmarkEnd w:id="342"/>
    <w:bookmarkStart w:id="343" w:name="requisitos-previos-1"/>
    <w:p>
      <w:pPr>
        <w:pStyle w:val="Heading2"/>
      </w:pPr>
      <w:r>
        <w:t xml:space="preserve">2. Requisitos previos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Requisito</w:t>
            </w:r>
          </w:p>
        </w:tc>
        <w:tc>
          <w:tcPr/>
          <w:p>
            <w:pPr>
              <w:pStyle w:val="Compact"/>
            </w:pPr>
            <w:r>
              <w:t xml:space="preserve">Detalle</w:t>
            </w:r>
          </w:p>
        </w:tc>
      </w:tr>
      <w:tr>
        <w:tc>
          <w:tcPr/>
          <w:p>
            <w:pPr>
              <w:pStyle w:val="Compact"/>
            </w:pPr>
            <w:r>
              <w:t xml:space="preserve">Navegador</w:t>
            </w:r>
          </w:p>
        </w:tc>
        <w:tc>
          <w:tcPr/>
          <w:p>
            <w:pPr>
              <w:pStyle w:val="Compact"/>
            </w:pPr>
            <w:r>
              <w:t xml:space="preserve">Chrome, Firefox, Edge o Safari actualizado</w:t>
            </w:r>
          </w:p>
        </w:tc>
      </w:tr>
      <w:tr>
        <w:tc>
          <w:tcPr/>
          <w:p>
            <w:pPr>
              <w:pStyle w:val="Compact"/>
            </w:pPr>
            <w:r>
              <w:t xml:space="preserve">Credenciales</w:t>
            </w:r>
          </w:p>
        </w:tc>
        <w:tc>
          <w:tcPr/>
          <w:p>
            <w:pPr>
              <w:pStyle w:val="Compact"/>
            </w:pPr>
            <w:r>
              <w:t xml:space="preserve">Cuenta de profesor con asignaturas asignadas en el sistema</w:t>
            </w:r>
          </w:p>
        </w:tc>
      </w:tr>
      <w:tr>
        <w:tc>
          <w:tcPr/>
          <w:p>
            <w:pPr>
              <w:pStyle w:val="Compact"/>
            </w:pPr>
            <w:r>
              <w:t xml:space="preserve">Rol tutor (opcional)</w:t>
            </w:r>
          </w:p>
        </w:tc>
        <w:tc>
          <w:tcPr/>
          <w:p>
            <w:pPr>
              <w:pStyle w:val="Compact"/>
            </w:pPr>
            <w:r>
              <w:t xml:space="preserve">Necesario para la pantalla</w:t>
            </w:r>
            <w:r>
              <w:t xml:space="preserve"> </w:t>
            </w:r>
            <w:r>
              <w:rPr>
                <w:b/>
                <w:bCs/>
              </w:rPr>
              <w:t xml:space="preserve">Evaluaciones</w:t>
            </w:r>
            <w:r>
              <w:t xml:space="preserve"> </w:t>
            </w:r>
            <w:r>
              <w:t xml:space="preserve">de grupo tutorizado</w:t>
            </w:r>
          </w:p>
        </w:tc>
      </w:tr>
      <w:tr>
        <w:tc>
          <w:tcPr/>
          <w:p>
            <w:pPr>
              <w:pStyle w:val="Compact"/>
            </w:pPr>
            <w:r>
              <w:t xml:space="preserve">Idiomas</w:t>
            </w:r>
          </w:p>
        </w:tc>
        <w:tc>
          <w:tcPr/>
          <w:p>
            <w:pPr>
              <w:pStyle w:val="Compact"/>
            </w:pPr>
            <w:r>
              <w:t xml:space="preserve">ES / EN / DE desde la cabecera</w:t>
            </w:r>
          </w:p>
        </w:tc>
      </w:tr>
    </w:tbl>
    <w:p>
      <w:r>
        <w:pict>
          <v:rect style="width:0;height:1.5pt" o:hralign="center" o:hrstd="t" o:hr="t"/>
        </w:pict>
      </w:r>
    </w:p>
    <w:bookmarkEnd w:id="343"/>
    <w:bookmarkStart w:id="347" w:name="inicio-de-sesión-1"/>
    <w:p>
      <w:pPr>
        <w:pStyle w:val="Heading2"/>
      </w:pPr>
      <w:r>
        <w:t xml:space="preserve">3. Inicio de sesión</w:t>
      </w:r>
    </w:p>
    <w:p>
      <w:pPr>
        <w:pStyle w:val="FirstParagraph"/>
      </w:pPr>
      <w:r>
        <w:t xml:space="preserve">El acceso es idéntico al del alumno:</w:t>
      </w:r>
    </w:p>
    <w:p>
      <w:pPr>
        <w:pStyle w:val="Compact"/>
        <w:numPr>
          <w:ilvl w:val="0"/>
          <w:numId w:val="1207"/>
        </w:numPr>
      </w:pPr>
      <w:r>
        <w:t xml:space="preserve">Abre la URL de Ziryab.</w:t>
      </w:r>
    </w:p>
    <w:p>
      <w:pPr>
        <w:pStyle w:val="Compact"/>
        <w:numPr>
          <w:ilvl w:val="0"/>
          <w:numId w:val="1207"/>
        </w:numPr>
      </w:pPr>
      <w:r>
        <w:t xml:space="preserve">Introduce</w:t>
      </w:r>
      <w:r>
        <w:t xml:space="preserve"> </w:t>
      </w:r>
      <w:r>
        <w:rPr>
          <w:b/>
          <w:bCs/>
        </w:rPr>
        <w:t xml:space="preserve">email</w:t>
      </w:r>
      <w:r>
        <w:t xml:space="preserve"> </w:t>
      </w:r>
      <w:r>
        <w:t xml:space="preserve">y</w:t>
      </w:r>
      <w:r>
        <w:t xml:space="preserve"> </w:t>
      </w:r>
      <w:r>
        <w:rPr>
          <w:b/>
          <w:bCs/>
        </w:rPr>
        <w:t xml:space="preserve">contraseña</w:t>
      </w:r>
      <w:r>
        <w:t xml:space="preserve">.</w:t>
      </w:r>
    </w:p>
    <w:p>
      <w:pPr>
        <w:pStyle w:val="Compact"/>
        <w:numPr>
          <w:ilvl w:val="0"/>
          <w:numId w:val="1207"/>
        </w:numPr>
      </w:pPr>
      <w:r>
        <w:t xml:space="preserve">Pulsa el botón de acceso.</w:t>
      </w:r>
    </w:p>
    <w:p>
      <w:pPr>
        <w:pStyle w:val="CaptionedFigure"/>
      </w:pPr>
      <w:r>
        <w:drawing>
          <wp:inline>
            <wp:extent cx="5334000" cy="2115655"/>
            <wp:effectExtent b="0" l="0" r="0" t="0"/>
            <wp:docPr descr="CAPTURA 1 — Pantalla de login" title="" id="345" name="Picture"/>
            <a:graphic>
              <a:graphicData uri="http://schemas.openxmlformats.org/drawingml/2006/picture">
                <pic:pic>
                  <pic:nvPicPr>
                    <pic:cNvPr descr="../../assets/screenshots/manual-profesor/captura1-login.png" id="346" name="Picture"/>
                    <pic:cNvPicPr>
                      <a:picLocks noChangeArrowheads="1" noChangeAspect="1"/>
                    </pic:cNvPicPr>
                  </pic:nvPicPr>
                  <pic:blipFill>
                    <a:blip r:embed="rId344"/>
                    <a:stretch>
                      <a:fillRect/>
                    </a:stretch>
                  </pic:blipFill>
                  <pic:spPr bwMode="auto">
                    <a:xfrm>
                      <a:off x="0" y="0"/>
                      <a:ext cx="5334000" cy="2115655"/>
                    </a:xfrm>
                    <a:prstGeom prst="rect">
                      <a:avLst/>
                    </a:prstGeom>
                    <a:noFill/>
                    <a:ln w="9525">
                      <a:noFill/>
                      <a:headEnd/>
                      <a:tailEnd/>
                    </a:ln>
                  </pic:spPr>
                </pic:pic>
              </a:graphicData>
            </a:graphic>
          </wp:inline>
        </w:drawing>
      </w:r>
    </w:p>
    <w:p>
      <w:pPr>
        <w:pStyle w:val="ImageCaption"/>
      </w:pPr>
      <w:r>
        <w:t xml:space="preserve">CAPTURA 1 — Pantalla de login</w:t>
      </w:r>
    </w:p>
    <w:p>
      <w:pPr>
        <w:pStyle w:val="BodyText"/>
      </w:pPr>
      <w:r>
        <w:t xml:space="preserve">Tras un login correcto con rol</w:t>
      </w:r>
      <w:r>
        <w:t xml:space="preserve"> </w:t>
      </w:r>
      <w:r>
        <w:rPr>
          <w:b/>
          <w:bCs/>
        </w:rPr>
        <w:t xml:space="preserve">TEACHER</w:t>
      </w:r>
      <w:r>
        <w:t xml:space="preserve">, entrarás al</w:t>
      </w:r>
      <w:r>
        <w:t xml:space="preserve"> </w:t>
      </w:r>
      <w:r>
        <w:rPr>
          <w:b/>
          <w:bCs/>
        </w:rPr>
        <w:t xml:space="preserve">Dashboard (Mi Espacio)</w:t>
      </w:r>
      <w:r>
        <w:t xml:space="preserve"> </w:t>
      </w:r>
      <w:r>
        <w:t xml:space="preserve">con las mismas dos tarjetas principales, pero la tarjeta</w:t>
      </w:r>
      <w:r>
        <w:t xml:space="preserve"> </w:t>
      </w:r>
      <w:r>
        <w:rPr>
          <w:b/>
          <w:bCs/>
        </w:rPr>
        <w:t xml:space="preserve">Clases</w:t>
      </w:r>
      <w:r>
        <w:t xml:space="preserve"> </w:t>
      </w:r>
      <w:r>
        <w:t xml:space="preserve">te llevará a</w:t>
      </w:r>
      <w:r>
        <w:t xml:space="preserve"> </w:t>
      </w:r>
      <w:r>
        <w:rPr>
          <w:b/>
          <w:bCs/>
        </w:rPr>
        <w:t xml:space="preserve">Mis clases</w:t>
      </w:r>
      <w:r>
        <w:t xml:space="preserve"> </w:t>
      </w:r>
      <w:r>
        <w:t xml:space="preserve">del profesor.</w:t>
      </w:r>
    </w:p>
    <w:p>
      <w:r>
        <w:pict>
          <v:rect style="width:0;height:1.5pt" o:hralign="center" o:hrstd="t" o:hr="t"/>
        </w:pict>
      </w:r>
    </w:p>
    <w:bookmarkEnd w:id="347"/>
    <w:bookmarkStart w:id="358" w:name="interfaz-general-cabecera-1"/>
    <w:p>
      <w:pPr>
        <w:pStyle w:val="Heading2"/>
      </w:pPr>
      <w:r>
        <w:t xml:space="preserve">4. Interfaz general (cabecera)</w:t>
      </w:r>
    </w:p>
    <w:p>
      <w:pPr>
        <w:pStyle w:val="FirstParagraph"/>
      </w:pPr>
      <w:r>
        <w:t xml:space="preserve">La cabecera morada incluye: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Función</w:t>
            </w:r>
          </w:p>
        </w:tc>
      </w:tr>
      <w:tr>
        <w:tc>
          <w:tcPr/>
          <w:p>
            <w:pPr>
              <w:pStyle w:val="Compact"/>
            </w:pPr>
            <w:r>
              <w:t xml:space="preserve">Selector de idioma</w:t>
            </w:r>
          </w:p>
        </w:tc>
        <w:tc>
          <w:tcPr/>
          <w:p>
            <w:pPr>
              <w:pStyle w:val="Compact"/>
            </w:pPr>
            <w:r>
              <w:t xml:space="preserve">Cambia el idioma de la interfaz</w:t>
            </w:r>
          </w:p>
        </w:tc>
      </w:tr>
      <w:tr>
        <w:tc>
          <w:tcPr/>
          <w:p>
            <w:pPr>
              <w:pStyle w:val="Compact"/>
            </w:pPr>
            <w:r>
              <w:rPr>
                <w:b/>
                <w:bCs/>
              </w:rPr>
              <w:t xml:space="preserve">Ziryab</w:t>
            </w:r>
            <w:r>
              <w:t xml:space="preserve"> </w:t>
            </w:r>
            <w:r>
              <w:t xml:space="preserve">(centro)</w:t>
            </w:r>
          </w:p>
        </w:tc>
        <w:tc>
          <w:tcPr/>
          <w:p>
            <w:pPr>
              <w:pStyle w:val="Compact"/>
            </w:pPr>
            <w:r>
              <w:t xml:space="preserve">Vuelve al Dashboard</w:t>
            </w:r>
          </w:p>
        </w:tc>
      </w:tr>
      <w:tr>
        <w:tc>
          <w:tcPr/>
          <w:p>
            <w:pPr>
              <w:pStyle w:val="Compact"/>
            </w:pPr>
            <w:r>
              <w:t xml:space="preserve">Notificaciones</w:t>
            </w:r>
          </w:p>
        </w:tc>
        <w:tc>
          <w:tcPr/>
          <w:p>
            <w:pPr>
              <w:pStyle w:val="Compact"/>
            </w:pPr>
            <w:r>
              <w:t xml:space="preserve">Avisos de entregas, justificantes, etc.</w:t>
            </w:r>
          </w:p>
        </w:tc>
      </w:tr>
      <w:tr>
        <w:tc>
          <w:tcPr/>
          <w:p>
            <w:pPr>
              <w:pStyle w:val="Compact"/>
            </w:pPr>
            <w:r>
              <w:t xml:space="preserve">Perfil (nombre + «PROFESOR»)</w:t>
            </w:r>
          </w:p>
        </w:tc>
        <w:tc>
          <w:tcPr/>
          <w:p>
            <w:pPr>
              <w:pStyle w:val="Compact"/>
            </w:pPr>
            <w:r>
              <w:t xml:space="preserve">Menú con</w:t>
            </w:r>
            <w:r>
              <w:t xml:space="preserve"> </w:t>
            </w:r>
            <w:r>
              <w:rPr>
                <w:b/>
                <w:bCs/>
              </w:rPr>
              <w:t xml:space="preserve">Cerrar sesión</w:t>
            </w:r>
          </w:p>
        </w:tc>
      </w:tr>
    </w:tbl>
    <w:p>
      <w:pPr>
        <w:pStyle w:val="CaptionedFigure"/>
      </w:pPr>
      <w:r>
        <w:drawing>
          <wp:inline>
            <wp:extent cx="5334000" cy="306354"/>
            <wp:effectExtent b="0" l="0" r="0" t="0"/>
            <wp:docPr descr="CAPTURA 2 — Cabecera con rol Profesor visible" title="" id="349" name="Picture"/>
            <a:graphic>
              <a:graphicData uri="http://schemas.openxmlformats.org/drawingml/2006/picture">
                <pic:pic>
                  <pic:nvPicPr>
                    <pic:cNvPr descr="../../assets/screenshots/manual-profesor/captura2-cabecera.png" id="350" name="Picture"/>
                    <pic:cNvPicPr>
                      <a:picLocks noChangeArrowheads="1" noChangeAspect="1"/>
                    </pic:cNvPicPr>
                  </pic:nvPicPr>
                  <pic:blipFill>
                    <a:blip r:embed="rId348"/>
                    <a:stretch>
                      <a:fillRect/>
                    </a:stretch>
                  </pic:blipFill>
                  <pic:spPr bwMode="auto">
                    <a:xfrm>
                      <a:off x="0" y="0"/>
                      <a:ext cx="5334000" cy="306354"/>
                    </a:xfrm>
                    <a:prstGeom prst="rect">
                      <a:avLst/>
                    </a:prstGeom>
                    <a:noFill/>
                    <a:ln w="9525">
                      <a:noFill/>
                      <a:headEnd/>
                      <a:tailEnd/>
                    </a:ln>
                  </pic:spPr>
                </pic:pic>
              </a:graphicData>
            </a:graphic>
          </wp:inline>
        </w:drawing>
      </w:r>
    </w:p>
    <w:p>
      <w:pPr>
        <w:pStyle w:val="ImageCaption"/>
      </w:pPr>
      <w:r>
        <w:t xml:space="preserve">CAPTURA 2 — Cabecera con rol Profesor visible</w:t>
      </w:r>
    </w:p>
    <w:bookmarkStart w:id="357" w:name="notificaciones-y-cierre-de-sesión"/>
    <w:p>
      <w:pPr>
        <w:pStyle w:val="Heading3"/>
      </w:pPr>
      <w:r>
        <w:t xml:space="preserve">4.1 Notificaciones y cierre de sesión</w:t>
      </w:r>
    </w:p>
    <w:p>
      <w:pPr>
        <w:pStyle w:val="Compact"/>
        <w:numPr>
          <w:ilvl w:val="0"/>
          <w:numId w:val="1208"/>
        </w:numPr>
      </w:pPr>
      <w:r>
        <w:rPr>
          <w:b/>
          <w:bCs/>
        </w:rPr>
        <w:t xml:space="preserve">Campana:</w:t>
      </w:r>
      <w:r>
        <w:t xml:space="preserve"> </w:t>
      </w:r>
      <w:r>
        <w:t xml:space="preserve">abre el listado de notificaciones; puedes marcarlas como leídas.</w:t>
      </w:r>
    </w:p>
    <w:p>
      <w:pPr>
        <w:pStyle w:val="Compact"/>
        <w:numPr>
          <w:ilvl w:val="0"/>
          <w:numId w:val="1208"/>
        </w:numPr>
      </w:pPr>
      <w:r>
        <w:rPr>
          <w:b/>
          <w:bCs/>
        </w:rPr>
        <w:t xml:space="preserve">Perfil → Cerrar sesión:</w:t>
      </w:r>
      <w:r>
        <w:t xml:space="preserve"> </w:t>
      </w:r>
      <w:r>
        <w:t xml:space="preserve">finaliza la sesión de forma segura.</w:t>
      </w:r>
    </w:p>
    <w:p>
      <w:pPr>
        <w:pStyle w:val="CaptionedFigure"/>
      </w:pPr>
      <w:r>
        <w:drawing>
          <wp:inline>
            <wp:extent cx="2827724" cy="2343630"/>
            <wp:effectExtent b="0" l="0" r="0" t="0"/>
            <wp:docPr descr="CAPTURA 3 — Panel de notificaciones" title="" id="352" name="Picture"/>
            <a:graphic>
              <a:graphicData uri="http://schemas.openxmlformats.org/drawingml/2006/picture">
                <pic:pic>
                  <pic:nvPicPr>
                    <pic:cNvPr descr="../../assets/screenshots/manual-profesor/captura3-notificaciones.png" id="353" name="Picture"/>
                    <pic:cNvPicPr>
                      <a:picLocks noChangeArrowheads="1" noChangeAspect="1"/>
                    </pic:cNvPicPr>
                  </pic:nvPicPr>
                  <pic:blipFill>
                    <a:blip r:embed="rId351"/>
                    <a:stretch>
                      <a:fillRect/>
                    </a:stretch>
                  </pic:blipFill>
                  <pic:spPr bwMode="auto">
                    <a:xfrm>
                      <a:off x="0" y="0"/>
                      <a:ext cx="2827724" cy="2343630"/>
                    </a:xfrm>
                    <a:prstGeom prst="rect">
                      <a:avLst/>
                    </a:prstGeom>
                    <a:noFill/>
                    <a:ln w="9525">
                      <a:noFill/>
                      <a:headEnd/>
                      <a:tailEnd/>
                    </a:ln>
                  </pic:spPr>
                </pic:pic>
              </a:graphicData>
            </a:graphic>
          </wp:inline>
        </w:drawing>
      </w:r>
    </w:p>
    <w:p>
      <w:pPr>
        <w:pStyle w:val="ImageCaption"/>
      </w:pPr>
      <w:r>
        <w:t xml:space="preserve">CAPTURA 3 — Panel de notificaciones</w:t>
      </w:r>
    </w:p>
    <w:p>
      <w:pPr>
        <w:pStyle w:val="CaptionedFigure"/>
      </w:pPr>
      <w:r>
        <w:drawing>
          <wp:inline>
            <wp:extent cx="2766252" cy="2458890"/>
            <wp:effectExtent b="0" l="0" r="0" t="0"/>
            <wp:docPr descr="CAPTURA 4 — Modal de perfil" title="" id="355" name="Picture"/>
            <a:graphic>
              <a:graphicData uri="http://schemas.openxmlformats.org/drawingml/2006/picture">
                <pic:pic>
                  <pic:nvPicPr>
                    <pic:cNvPr descr="../../assets/screenshots/manual-profesor/captura4-modal.png" id="356" name="Picture"/>
                    <pic:cNvPicPr>
                      <a:picLocks noChangeArrowheads="1" noChangeAspect="1"/>
                    </pic:cNvPicPr>
                  </pic:nvPicPr>
                  <pic:blipFill>
                    <a:blip r:embed="rId354"/>
                    <a:stretch>
                      <a:fillRect/>
                    </a:stretch>
                  </pic:blipFill>
                  <pic:spPr bwMode="auto">
                    <a:xfrm>
                      <a:off x="0" y="0"/>
                      <a:ext cx="2766252" cy="2458890"/>
                    </a:xfrm>
                    <a:prstGeom prst="rect">
                      <a:avLst/>
                    </a:prstGeom>
                    <a:noFill/>
                    <a:ln w="9525">
                      <a:noFill/>
                      <a:headEnd/>
                      <a:tailEnd/>
                    </a:ln>
                  </pic:spPr>
                </pic:pic>
              </a:graphicData>
            </a:graphic>
          </wp:inline>
        </w:drawing>
      </w:r>
    </w:p>
    <w:p>
      <w:pPr>
        <w:pStyle w:val="ImageCaption"/>
      </w:pPr>
      <w:r>
        <w:t xml:space="preserve">CAPTURA 4 — Modal de perfil</w:t>
      </w:r>
    </w:p>
    <w:p>
      <w:r>
        <w:pict>
          <v:rect style="width:0;height:1.5pt" o:hralign="center" o:hrstd="t" o:hr="t"/>
        </w:pict>
      </w:r>
    </w:p>
    <w:bookmarkEnd w:id="357"/>
    <w:bookmarkEnd w:id="358"/>
    <w:bookmarkStart w:id="362" w:name="panel-principal-mi-espacio"/>
    <w:p>
      <w:pPr>
        <w:pStyle w:val="Heading2"/>
      </w:pPr>
      <w:r>
        <w:t xml:space="preserve">5. Panel principal — «Mi Espacio»</w:t>
      </w:r>
    </w:p>
    <w:p>
      <w:pPr>
        <w:pStyle w:val="FirstParagraph"/>
      </w:pPr>
      <w:r>
        <w:t xml:space="preserve">Pantalla inicial con dos accesos: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t xml:space="preserve">Tarjeta</w:t>
            </w:r>
          </w:p>
        </w:tc>
        <w:tc>
          <w:tcPr/>
          <w:p>
            <w:pPr>
              <w:pStyle w:val="Compact"/>
            </w:pPr>
            <w:r>
              <w:t xml:space="preserve">Destino (profesor)</w:t>
            </w:r>
          </w:p>
        </w:tc>
      </w:tr>
      <w:tr>
        <w:tc>
          <w:tcPr/>
          <w:p>
            <w:pPr>
              <w:pStyle w:val="Compact"/>
            </w:pPr>
            <w:r>
              <w:rPr>
                <w:b/>
                <w:bCs/>
              </w:rPr>
              <w:t xml:space="preserve">Clases</w:t>
            </w:r>
          </w:p>
        </w:tc>
        <w:tc>
          <w:tcPr/>
          <w:p>
            <w:pPr>
              <w:pStyle w:val="Compact"/>
            </w:pPr>
            <w:r>
              <w:rPr>
                <w:rStyle w:val="VerbatimChar"/>
              </w:rPr>
              <w:t xml:space="preserve">/clases-profesor</w:t>
            </w:r>
            <w:r>
              <w:t xml:space="preserve"> </w:t>
            </w:r>
            <w:r>
              <w:t xml:space="preserve">— Asignaturas que impartes</w:t>
            </w:r>
          </w:p>
        </w:tc>
      </w:tr>
      <w:tr>
        <w:tc>
          <w:tcPr/>
          <w:p>
            <w:pPr>
              <w:pStyle w:val="Compact"/>
            </w:pPr>
            <w:r>
              <w:rPr>
                <w:b/>
                <w:bCs/>
              </w:rPr>
              <w:t xml:space="preserve">Gestión</w:t>
            </w:r>
          </w:p>
        </w:tc>
        <w:tc>
          <w:tcPr/>
          <w:p>
            <w:pPr>
              <w:pStyle w:val="Compact"/>
            </w:pPr>
            <w:r>
              <w:rPr>
                <w:rStyle w:val="VerbatimChar"/>
              </w:rPr>
              <w:t xml:space="preserve">/gestion</w:t>
            </w:r>
            <w:r>
              <w:t xml:space="preserve"> </w:t>
            </w:r>
            <w:r>
              <w:t xml:space="preserve">— Ficha, horario, calendario, tablón, evaluaciones</w:t>
            </w:r>
          </w:p>
        </w:tc>
      </w:tr>
    </w:tbl>
    <w:p>
      <w:pPr>
        <w:pStyle w:val="CaptionedFigure"/>
      </w:pPr>
      <w:r>
        <w:drawing>
          <wp:inline>
            <wp:extent cx="5334000" cy="1705506"/>
            <wp:effectExtent b="0" l="0" r="0" t="0"/>
            <wp:docPr descr="CAPTURA 5 — Dashboard del profesor" title="" id="360" name="Picture"/>
            <a:graphic>
              <a:graphicData uri="http://schemas.openxmlformats.org/drawingml/2006/picture">
                <pic:pic>
                  <pic:nvPicPr>
                    <pic:cNvPr descr="../../assets/screenshots/manual-profesor/captura5-dashboard.png" id="361" name="Picture"/>
                    <pic:cNvPicPr>
                      <a:picLocks noChangeArrowheads="1" noChangeAspect="1"/>
                    </pic:cNvPicPr>
                  </pic:nvPicPr>
                  <pic:blipFill>
                    <a:blip r:embed="rId359"/>
                    <a:stretch>
                      <a:fillRect/>
                    </a:stretch>
                  </pic:blipFill>
                  <pic:spPr bwMode="auto">
                    <a:xfrm>
                      <a:off x="0" y="0"/>
                      <a:ext cx="5334000" cy="1705506"/>
                    </a:xfrm>
                    <a:prstGeom prst="rect">
                      <a:avLst/>
                    </a:prstGeom>
                    <a:noFill/>
                    <a:ln w="9525">
                      <a:noFill/>
                      <a:headEnd/>
                      <a:tailEnd/>
                    </a:ln>
                  </pic:spPr>
                </pic:pic>
              </a:graphicData>
            </a:graphic>
          </wp:inline>
        </w:drawing>
      </w:r>
    </w:p>
    <w:p>
      <w:pPr>
        <w:pStyle w:val="ImageCaption"/>
      </w:pPr>
      <w:r>
        <w:t xml:space="preserve">CAPTURA 5 — Dashboard del profesor</w:t>
      </w:r>
    </w:p>
    <w:p>
      <w:r>
        <w:pict>
          <v:rect style="width:0;height:1.5pt" o:hralign="center" o:hrstd="t" o:hr="t"/>
        </w:pict>
      </w:r>
    </w:p>
    <w:bookmarkEnd w:id="362"/>
    <w:bookmarkStart w:id="368" w:name="mis-clases-asignaturas-asignadas"/>
    <w:p>
      <w:pPr>
        <w:pStyle w:val="Heading2"/>
      </w:pPr>
      <w:r>
        <w:t xml:space="preserve">6. Mis clases (asignaturas asignadas)</w:t>
      </w:r>
    </w:p>
    <w:p>
      <w:pPr>
        <w:pStyle w:val="FirstParagraph"/>
      </w:pPr>
      <w:r>
        <w:t xml:space="preserve">Ruta:</w:t>
      </w:r>
      <w:r>
        <w:t xml:space="preserve"> </w:t>
      </w:r>
      <w:r>
        <w:rPr>
          <w:b/>
          <w:bCs/>
        </w:rPr>
        <w:t xml:space="preserve">Mi Espacio → Clases</w:t>
      </w:r>
      <w:r>
        <w:t xml:space="preserve"> </w:t>
      </w:r>
      <w:r>
        <w:t xml:space="preserve">(</w:t>
      </w:r>
      <w:r>
        <w:rPr>
          <w:rStyle w:val="VerbatimChar"/>
        </w:rPr>
        <w:t xml:space="preserve">/clases-profesor</w:t>
      </w:r>
      <w:r>
        <w:t xml:space="preserve">).</w:t>
      </w:r>
    </w:p>
    <w:bookmarkStart w:id="366" w:name="listado"/>
    <w:p>
      <w:pPr>
        <w:pStyle w:val="Heading3"/>
      </w:pPr>
      <w:r>
        <w:t xml:space="preserve">6.1 Listado</w:t>
      </w:r>
    </w:p>
    <w:p>
      <w:pPr>
        <w:pStyle w:val="FirstParagraph"/>
      </w:pPr>
      <w:r>
        <w:t xml:space="preserve">Cada tarjeta representa una</w:t>
      </w:r>
      <w:r>
        <w:t xml:space="preserve"> </w:t>
      </w:r>
      <w:r>
        <w:rPr>
          <w:b/>
          <w:bCs/>
        </w:rPr>
        <w:t xml:space="preserve">asignación</w:t>
      </w:r>
      <w:r>
        <w:t xml:space="preserve"> </w:t>
      </w:r>
      <w:r>
        <w:t xml:space="preserve">(asignatura + grupo + ciclo) y muestra:</w:t>
      </w:r>
    </w:p>
    <w:p>
      <w:pPr>
        <w:pStyle w:val="Compact"/>
        <w:numPr>
          <w:ilvl w:val="0"/>
          <w:numId w:val="1209"/>
        </w:numPr>
      </w:pPr>
      <w:r>
        <w:t xml:space="preserve">Nombre de la</w:t>
      </w:r>
      <w:r>
        <w:t xml:space="preserve"> </w:t>
      </w:r>
      <w:r>
        <w:rPr>
          <w:b/>
          <w:bCs/>
        </w:rPr>
        <w:t xml:space="preserve">asignatura</w:t>
      </w:r>
    </w:p>
    <w:p>
      <w:pPr>
        <w:pStyle w:val="Compact"/>
        <w:numPr>
          <w:ilvl w:val="0"/>
          <w:numId w:val="1209"/>
        </w:numPr>
      </w:pPr>
      <w:r>
        <w:rPr>
          <w:b/>
          <w:bCs/>
        </w:rPr>
        <w:t xml:space="preserve">Ciclo</w:t>
      </w:r>
      <w:r>
        <w:t xml:space="preserve"> </w:t>
      </w:r>
      <w:r>
        <w:t xml:space="preserve">y</w:t>
      </w:r>
      <w:r>
        <w:t xml:space="preserve"> </w:t>
      </w:r>
      <w:r>
        <w:rPr>
          <w:b/>
          <w:bCs/>
        </w:rPr>
        <w:t xml:space="preserve">grupo</w:t>
      </w:r>
    </w:p>
    <w:p>
      <w:pPr>
        <w:pStyle w:val="Compact"/>
        <w:numPr>
          <w:ilvl w:val="0"/>
          <w:numId w:val="1209"/>
        </w:numPr>
      </w:pPr>
      <w:r>
        <w:t xml:space="preserve">Dos acciones:</w:t>
      </w:r>
    </w:p>
    <w:p>
      <w:pPr>
        <w:pStyle w:val="Compact"/>
        <w:numPr>
          <w:ilvl w:val="1"/>
          <w:numId w:val="1210"/>
        </w:numPr>
      </w:pPr>
      <w:r>
        <w:rPr>
          <w:b/>
          <w:bCs/>
        </w:rPr>
        <w:t xml:space="preserve">Gestionar temario</w:t>
      </w:r>
      <w:r>
        <w:t xml:space="preserve"> </w:t>
      </w:r>
      <w:r>
        <w:t xml:space="preserve">— Material, tareas y asistencia de esa asignatura</w:t>
      </w:r>
    </w:p>
    <w:p>
      <w:pPr>
        <w:pStyle w:val="Compact"/>
        <w:numPr>
          <w:ilvl w:val="1"/>
          <w:numId w:val="1210"/>
        </w:numPr>
      </w:pPr>
      <w:r>
        <w:rPr>
          <w:b/>
          <w:bCs/>
        </w:rPr>
        <w:t xml:space="preserve">Menú de clase</w:t>
      </w:r>
      <w:r>
        <w:t xml:space="preserve"> </w:t>
      </w:r>
      <w:r>
        <w:t xml:space="preserve">— Acceso rápido a tareas y justificaciones</w:t>
      </w:r>
    </w:p>
    <w:p>
      <w:pPr>
        <w:pStyle w:val="CaptionedFigure"/>
      </w:pPr>
      <w:r>
        <w:drawing>
          <wp:inline>
            <wp:extent cx="5334000" cy="2551420"/>
            <wp:effectExtent b="0" l="0" r="0" t="0"/>
            <wp:docPr descr="CAPTURA 6 — Listado «Mis clases» con dos botones por tarjeta" title="" id="364" name="Picture"/>
            <a:graphic>
              <a:graphicData uri="http://schemas.openxmlformats.org/drawingml/2006/picture">
                <pic:pic>
                  <pic:nvPicPr>
                    <pic:cNvPr descr="../../assets/screenshots/manual-profesor/captura6-clases.png" id="365" name="Picture"/>
                    <pic:cNvPicPr>
                      <a:picLocks noChangeArrowheads="1" noChangeAspect="1"/>
                    </pic:cNvPicPr>
                  </pic:nvPicPr>
                  <pic:blipFill>
                    <a:blip r:embed="rId363"/>
                    <a:stretch>
                      <a:fillRect/>
                    </a:stretch>
                  </pic:blipFill>
                  <pic:spPr bwMode="auto">
                    <a:xfrm>
                      <a:off x="0" y="0"/>
                      <a:ext cx="5334000" cy="2551420"/>
                    </a:xfrm>
                    <a:prstGeom prst="rect">
                      <a:avLst/>
                    </a:prstGeom>
                    <a:noFill/>
                    <a:ln w="9525">
                      <a:noFill/>
                      <a:headEnd/>
                      <a:tailEnd/>
                    </a:ln>
                  </pic:spPr>
                </pic:pic>
              </a:graphicData>
            </a:graphic>
          </wp:inline>
        </w:drawing>
      </w:r>
    </w:p>
    <w:p>
      <w:pPr>
        <w:pStyle w:val="ImageCaption"/>
      </w:pPr>
      <w:r>
        <w:t xml:space="preserve">CAPTURA 6 — Listado «Mis clases» con dos botones por tarjeta</w:t>
      </w:r>
    </w:p>
    <w:bookmarkEnd w:id="366"/>
    <w:bookmarkStart w:id="367" w:name="sin-asignaturas"/>
    <w:p>
      <w:pPr>
        <w:pStyle w:val="Heading3"/>
      </w:pPr>
      <w:r>
        <w:t xml:space="preserve">6.2 Sin asignaturas</w:t>
      </w:r>
    </w:p>
    <w:p>
      <w:pPr>
        <w:pStyle w:val="FirstParagraph"/>
      </w:pPr>
      <w:r>
        <w:t xml:space="preserve">Si no tienes asignaturas asignadas, verás un mensaje informativo. Contacta con administración para revisar tu carga docente en el sistema.</w:t>
      </w:r>
    </w:p>
    <w:p>
      <w:r>
        <w:pict>
          <v:rect style="width:0;height:1.5pt" o:hralign="center" o:hrstd="t" o:hr="t"/>
        </w:pict>
      </w:r>
    </w:p>
    <w:bookmarkEnd w:id="367"/>
    <w:bookmarkEnd w:id="368"/>
    <w:bookmarkStart w:id="381" w:name="programación-temario-del-profesor"/>
    <w:p>
      <w:pPr>
        <w:pStyle w:val="Heading2"/>
      </w:pPr>
      <w:r>
        <w:t xml:space="preserve">7. Programación / Temario del profesor</w:t>
      </w:r>
    </w:p>
    <w:p>
      <w:pPr>
        <w:pStyle w:val="FirstParagraph"/>
      </w:pPr>
      <w:r>
        <w:t xml:space="preserve">Ruta:</w:t>
      </w:r>
      <w:r>
        <w:t xml:space="preserve"> </w:t>
      </w:r>
      <w:r>
        <w:rPr>
          <w:b/>
          <w:bCs/>
        </w:rPr>
        <w:t xml:space="preserve">Gestionar temario</w:t>
      </w:r>
      <w:r>
        <w:t xml:space="preserve"> </w:t>
      </w:r>
      <w:r>
        <w:t xml:space="preserve">→</w:t>
      </w:r>
      <w:r>
        <w:t xml:space="preserve"> </w:t>
      </w:r>
      <w:r>
        <w:rPr>
          <w:rStyle w:val="VerbatimChar"/>
        </w:rPr>
        <w:t xml:space="preserve">/temario-profesor/:claseId</w:t>
      </w:r>
    </w:p>
    <w:bookmarkStart w:id="372" w:name="vista-general"/>
    <w:p>
      <w:pPr>
        <w:pStyle w:val="Heading3"/>
      </w:pPr>
      <w:r>
        <w:t xml:space="preserve">7.1 Vista general</w:t>
      </w:r>
    </w:p>
    <w:p>
      <w:pPr>
        <w:pStyle w:val="Compact"/>
        <w:numPr>
          <w:ilvl w:val="0"/>
          <w:numId w:val="1211"/>
        </w:numPr>
      </w:pPr>
      <w:r>
        <w:t xml:space="preserve">Título</w:t>
      </w:r>
      <w:r>
        <w:t xml:space="preserve"> </w:t>
      </w:r>
      <w:r>
        <w:rPr>
          <w:b/>
          <w:bCs/>
        </w:rPr>
        <w:t xml:space="preserve">Programación</w:t>
      </w:r>
      <w:r>
        <w:t xml:space="preserve">.</w:t>
      </w:r>
    </w:p>
    <w:p>
      <w:pPr>
        <w:pStyle w:val="Compact"/>
        <w:numPr>
          <w:ilvl w:val="0"/>
          <w:numId w:val="1211"/>
        </w:numPr>
      </w:pPr>
      <w:r>
        <w:t xml:space="preserve">Botón</w:t>
      </w:r>
      <w:r>
        <w:t xml:space="preserve"> </w:t>
      </w:r>
      <w:r>
        <w:rPr>
          <w:b/>
          <w:bCs/>
        </w:rPr>
        <w:t xml:space="preserve">Pasar lista</w:t>
      </w:r>
      <w:r>
        <w:t xml:space="preserve"> </w:t>
      </w:r>
      <w:r>
        <w:t xml:space="preserve">(esquina superior derecha): abre el modal de asistencia.</w:t>
      </w:r>
    </w:p>
    <w:p>
      <w:pPr>
        <w:pStyle w:val="Compact"/>
        <w:numPr>
          <w:ilvl w:val="0"/>
          <w:numId w:val="1211"/>
        </w:numPr>
      </w:pPr>
      <w:r>
        <w:t xml:space="preserve">Bloques por tipo de contenido (teoría, exámenes, proyectos, prácticas, deberes), igual que ve el alumno pero con</w:t>
      </w:r>
      <w:r>
        <w:t xml:space="preserve"> </w:t>
      </w:r>
      <w:r>
        <w:rPr>
          <w:b/>
          <w:bCs/>
        </w:rPr>
        <w:t xml:space="preserve">controles de profesor</w:t>
      </w:r>
      <w:r>
        <w:t xml:space="preserve">.</w:t>
      </w:r>
    </w:p>
    <w:p>
      <w:pPr>
        <w:pStyle w:val="CaptionedFigure"/>
      </w:pPr>
      <w:r>
        <w:drawing>
          <wp:inline>
            <wp:extent cx="5334000" cy="2250462"/>
            <wp:effectExtent b="0" l="0" r="0" t="0"/>
            <wp:docPr descr="CAPTURA 7 — Temario del profesor con botón Pasar lista" title="" id="370" name="Picture"/>
            <a:graphic>
              <a:graphicData uri="http://schemas.openxmlformats.org/drawingml/2006/picture">
                <pic:pic>
                  <pic:nvPicPr>
                    <pic:cNvPr descr="../../assets/screenshots/manual-profesor/captura8-temario.png" id="371" name="Picture"/>
                    <pic:cNvPicPr>
                      <a:picLocks noChangeArrowheads="1" noChangeAspect="1"/>
                    </pic:cNvPicPr>
                  </pic:nvPicPr>
                  <pic:blipFill>
                    <a:blip r:embed="rId369"/>
                    <a:stretch>
                      <a:fillRect/>
                    </a:stretch>
                  </pic:blipFill>
                  <pic:spPr bwMode="auto">
                    <a:xfrm>
                      <a:off x="0" y="0"/>
                      <a:ext cx="5334000" cy="2250462"/>
                    </a:xfrm>
                    <a:prstGeom prst="rect">
                      <a:avLst/>
                    </a:prstGeom>
                    <a:noFill/>
                    <a:ln w="9525">
                      <a:noFill/>
                      <a:headEnd/>
                      <a:tailEnd/>
                    </a:ln>
                  </pic:spPr>
                </pic:pic>
              </a:graphicData>
            </a:graphic>
          </wp:inline>
        </w:drawing>
      </w:r>
    </w:p>
    <w:p>
      <w:pPr>
        <w:pStyle w:val="ImageCaption"/>
      </w:pPr>
      <w:r>
        <w:t xml:space="preserve">CAPTURA 7 — Temario del profesor con botón Pasar lista</w:t>
      </w:r>
    </w:p>
    <w:bookmarkEnd w:id="372"/>
    <w:bookmarkStart w:id="373" w:name="gestionar-tareas-dentro-del-temario"/>
    <w:p>
      <w:pPr>
        <w:pStyle w:val="Heading3"/>
      </w:pPr>
      <w:r>
        <w:t xml:space="preserve">7.2 Gestionar tareas dentro del temario</w:t>
      </w:r>
    </w:p>
    <w:p>
      <w:pPr>
        <w:pStyle w:val="FirstParagraph"/>
      </w:pPr>
      <w:r>
        <w:t xml:space="preserve">En cada bloque expandido, cada tarea muestra:</w:t>
      </w:r>
    </w:p>
    <w:p>
      <w:pPr>
        <w:pStyle w:val="Compact"/>
        <w:numPr>
          <w:ilvl w:val="0"/>
          <w:numId w:val="1212"/>
        </w:numPr>
      </w:pPr>
      <w:r>
        <w:t xml:space="preserve">Título y descripción</w:t>
      </w:r>
    </w:p>
    <w:p>
      <w:pPr>
        <w:pStyle w:val="Compact"/>
        <w:numPr>
          <w:ilvl w:val="0"/>
          <w:numId w:val="1212"/>
        </w:numPr>
      </w:pPr>
      <w:r>
        <w:rPr>
          <w:b/>
          <w:bCs/>
        </w:rPr>
        <w:t xml:space="preserve">Ver archivo base</w:t>
      </w:r>
      <w:r>
        <w:t xml:space="preserve"> </w:t>
      </w:r>
      <w:r>
        <w:t xml:space="preserve">— Abre el adjunto que subiste al crear la tarea</w:t>
      </w:r>
    </w:p>
    <w:p>
      <w:pPr>
        <w:pStyle w:val="Compact"/>
        <w:numPr>
          <w:ilvl w:val="0"/>
          <w:numId w:val="1212"/>
        </w:numPr>
      </w:pPr>
      <w:r>
        <w:rPr>
          <w:b/>
          <w:bCs/>
        </w:rPr>
        <w:t xml:space="preserve">Ver entregas</w:t>
      </w:r>
      <w:r>
        <w:t xml:space="preserve"> </w:t>
      </w:r>
      <w:r>
        <w:t xml:space="preserve">— Ir al listado de entregas de los alumnos</w:t>
      </w:r>
    </w:p>
    <w:bookmarkEnd w:id="373"/>
    <w:bookmarkStart w:id="380" w:name="pasar-lista-asistencia"/>
    <w:p>
      <w:pPr>
        <w:pStyle w:val="Heading3"/>
      </w:pPr>
      <w:r>
        <w:t xml:space="preserve">7.3 Pasar lista (asistencia)</w:t>
      </w:r>
    </w:p>
    <w:p>
      <w:pPr>
        <w:pStyle w:val="Compact"/>
        <w:numPr>
          <w:ilvl w:val="0"/>
          <w:numId w:val="1213"/>
        </w:numPr>
      </w:pPr>
      <w:r>
        <w:t xml:space="preserve">Pulsa</w:t>
      </w:r>
      <w:r>
        <w:t xml:space="preserve"> </w:t>
      </w:r>
      <w:r>
        <w:rPr>
          <w:b/>
          <w:bCs/>
        </w:rPr>
        <w:t xml:space="preserve">Pasar lista</w:t>
      </w:r>
      <w:r>
        <w:t xml:space="preserve">.</w:t>
      </w:r>
    </w:p>
    <w:p>
      <w:pPr>
        <w:pStyle w:val="Compact"/>
        <w:numPr>
          <w:ilvl w:val="0"/>
          <w:numId w:val="1213"/>
        </w:numPr>
      </w:pPr>
      <w:r>
        <w:t xml:space="preserve">Se abre un</w:t>
      </w:r>
      <w:r>
        <w:t xml:space="preserve"> </w:t>
      </w:r>
      <w:r>
        <w:rPr>
          <w:b/>
          <w:bCs/>
        </w:rPr>
        <w:t xml:space="preserve">modal</w:t>
      </w:r>
      <w:r>
        <w:t xml:space="preserve"> </w:t>
      </w:r>
      <w:r>
        <w:t xml:space="preserve">con la lista de alumnos matriculados.</w:t>
      </w:r>
    </w:p>
    <w:p>
      <w:pPr>
        <w:pStyle w:val="Compact"/>
        <w:numPr>
          <w:ilvl w:val="0"/>
          <w:numId w:val="1213"/>
        </w:numPr>
      </w:pPr>
      <w:r>
        <w:t xml:space="preserve">Para cada alumno, selecciona el estado:</w:t>
      </w:r>
    </w:p>
    <w:p>
      <w:pPr>
        <w:pStyle w:val="Compact"/>
        <w:numPr>
          <w:ilvl w:val="1"/>
          <w:numId w:val="1214"/>
        </w:numPr>
      </w:pPr>
      <w:r>
        <w:rPr>
          <w:b/>
          <w:bCs/>
        </w:rPr>
        <w:t xml:space="preserve">Presente</w:t>
      </w:r>
    </w:p>
    <w:p>
      <w:pPr>
        <w:pStyle w:val="Compact"/>
        <w:numPr>
          <w:ilvl w:val="1"/>
          <w:numId w:val="1214"/>
        </w:numPr>
      </w:pPr>
      <w:r>
        <w:rPr>
          <w:b/>
          <w:bCs/>
        </w:rPr>
        <w:t xml:space="preserve">Ausente</w:t>
      </w:r>
    </w:p>
    <w:p>
      <w:pPr>
        <w:pStyle w:val="Compact"/>
        <w:numPr>
          <w:ilvl w:val="1"/>
          <w:numId w:val="1214"/>
        </w:numPr>
      </w:pPr>
      <w:r>
        <w:rPr>
          <w:b/>
          <w:bCs/>
        </w:rPr>
        <w:t xml:space="preserve">Retraso</w:t>
      </w:r>
    </w:p>
    <w:p>
      <w:pPr>
        <w:pStyle w:val="Compact"/>
        <w:numPr>
          <w:ilvl w:val="1"/>
          <w:numId w:val="1214"/>
        </w:numPr>
      </w:pPr>
      <w:r>
        <w:rPr>
          <w:b/>
          <w:bCs/>
        </w:rPr>
        <w:t xml:space="preserve">Justificado</w:t>
      </w:r>
    </w:p>
    <w:p>
      <w:pPr>
        <w:pStyle w:val="Compact"/>
        <w:numPr>
          <w:ilvl w:val="0"/>
          <w:numId w:val="1213"/>
        </w:numPr>
      </w:pPr>
      <w:r>
        <w:t xml:space="preserve">Pulsa</w:t>
      </w:r>
      <w:r>
        <w:t xml:space="preserve"> </w:t>
      </w:r>
      <w:r>
        <w:rPr>
          <w:b/>
          <w:bCs/>
        </w:rPr>
        <w:t xml:space="preserve">Guardar asistencia</w:t>
      </w:r>
      <w:r>
        <w:t xml:space="preserve">.</w:t>
      </w:r>
    </w:p>
    <w:p>
      <w:pPr>
        <w:pStyle w:val="Compact"/>
        <w:numPr>
          <w:ilvl w:val="0"/>
          <w:numId w:val="1213"/>
        </w:numPr>
      </w:pPr>
      <w:r>
        <w:t xml:space="preserve">Mensaje de confirmación si se guardó correctamente.</w:t>
      </w:r>
    </w:p>
    <w:p>
      <w:pPr>
        <w:pStyle w:val="CaptionedFigure"/>
      </w:pPr>
      <w:r>
        <w:drawing>
          <wp:inline>
            <wp:extent cx="5334000" cy="2302529"/>
            <wp:effectExtent b="0" l="0" r="0" t="0"/>
            <wp:docPr descr="CAPTURA 9 — Modal de asistencia con lista de alumnos y estados" title="" id="375" name="Picture"/>
            <a:graphic>
              <a:graphicData uri="http://schemas.openxmlformats.org/drawingml/2006/picture">
                <pic:pic>
                  <pic:nvPicPr>
                    <pic:cNvPr descr="../../assets/screenshots/manual-profesor/captura7-pasar_lista.png" id="376" name="Picture"/>
                    <pic:cNvPicPr>
                      <a:picLocks noChangeArrowheads="1" noChangeAspect="1"/>
                    </pic:cNvPicPr>
                  </pic:nvPicPr>
                  <pic:blipFill>
                    <a:blip r:embed="rId374"/>
                    <a:stretch>
                      <a:fillRect/>
                    </a:stretch>
                  </pic:blipFill>
                  <pic:spPr bwMode="auto">
                    <a:xfrm>
                      <a:off x="0" y="0"/>
                      <a:ext cx="5334000" cy="2302529"/>
                    </a:xfrm>
                    <a:prstGeom prst="rect">
                      <a:avLst/>
                    </a:prstGeom>
                    <a:noFill/>
                    <a:ln w="9525">
                      <a:noFill/>
                      <a:headEnd/>
                      <a:tailEnd/>
                    </a:ln>
                  </pic:spPr>
                </pic:pic>
              </a:graphicData>
            </a:graphic>
          </wp:inline>
        </w:drawing>
      </w:r>
    </w:p>
    <w:p>
      <w:pPr>
        <w:pStyle w:val="ImageCaption"/>
      </w:pPr>
      <w:r>
        <w:t xml:space="preserve">CAPTURA 9 — Modal de asistencia con lista de alumnos y estados</w:t>
      </w:r>
    </w:p>
    <w:p>
      <w:pPr>
        <w:pStyle w:val="CaptionedFigure"/>
      </w:pPr>
      <w:r>
        <w:drawing>
          <wp:inline>
            <wp:extent cx="5334000" cy="2307063"/>
            <wp:effectExtent b="0" l="0" r="0" t="0"/>
            <wp:docPr descr="CAPTURA 10 — Asistencia guardada correctamente" title="" id="378" name="Picture"/>
            <a:graphic>
              <a:graphicData uri="http://schemas.openxmlformats.org/drawingml/2006/picture">
                <pic:pic>
                  <pic:nvPicPr>
                    <pic:cNvPr descr="../../assets/screenshots/manual-profesor/captura10-lista_mandada.png" id="379" name="Picture"/>
                    <pic:cNvPicPr>
                      <a:picLocks noChangeArrowheads="1" noChangeAspect="1"/>
                    </pic:cNvPicPr>
                  </pic:nvPicPr>
                  <pic:blipFill>
                    <a:blip r:embed="rId377"/>
                    <a:stretch>
                      <a:fillRect/>
                    </a:stretch>
                  </pic:blipFill>
                  <pic:spPr bwMode="auto">
                    <a:xfrm>
                      <a:off x="0" y="0"/>
                      <a:ext cx="5334000" cy="2307063"/>
                    </a:xfrm>
                    <a:prstGeom prst="rect">
                      <a:avLst/>
                    </a:prstGeom>
                    <a:noFill/>
                    <a:ln w="9525">
                      <a:noFill/>
                      <a:headEnd/>
                      <a:tailEnd/>
                    </a:ln>
                  </pic:spPr>
                </pic:pic>
              </a:graphicData>
            </a:graphic>
          </wp:inline>
        </w:drawing>
      </w:r>
    </w:p>
    <w:p>
      <w:pPr>
        <w:pStyle w:val="ImageCaption"/>
      </w:pPr>
      <w:r>
        <w:t xml:space="preserve">CAPTURA 10 — Asistencia guardada correctamente</w:t>
      </w:r>
    </w:p>
    <w:p>
      <w:pPr>
        <w:pStyle w:val="BodyText"/>
      </w:pPr>
      <w:r>
        <w:rPr>
          <w:b/>
          <w:bCs/>
        </w:rPr>
        <w:t xml:space="preserve">Nota:</w:t>
      </w:r>
      <w:r>
        <w:t xml:space="preserve"> </w:t>
      </w:r>
      <w:r>
        <w:t xml:space="preserve">Debes pasar lista en la sesión correspondiente al día; si no hay alumnos matriculados, el sistema lo indicará.</w:t>
      </w:r>
    </w:p>
    <w:p>
      <w:r>
        <w:pict>
          <v:rect style="width:0;height:1.5pt" o:hralign="center" o:hrstd="t" o:hr="t"/>
        </w:pict>
      </w:r>
    </w:p>
    <w:bookmarkEnd w:id="380"/>
    <w:bookmarkEnd w:id="381"/>
    <w:bookmarkStart w:id="385" w:name="menú-de-clase"/>
    <w:p>
      <w:pPr>
        <w:pStyle w:val="Heading2"/>
      </w:pPr>
      <w:r>
        <w:t xml:space="preserve">8. Menú de clase</w:t>
      </w:r>
    </w:p>
    <w:p>
      <w:pPr>
        <w:pStyle w:val="FirstParagraph"/>
      </w:pPr>
      <w:r>
        <w:t xml:space="preserve">Ruta:</w:t>
      </w:r>
      <w:r>
        <w:t xml:space="preserve"> </w:t>
      </w:r>
      <w:r>
        <w:rPr>
          <w:b/>
          <w:bCs/>
        </w:rPr>
        <w:t xml:space="preserve">Menú de clase</w:t>
      </w:r>
      <w:r>
        <w:t xml:space="preserve"> </w:t>
      </w:r>
      <w:r>
        <w:t xml:space="preserve">desde una tarjeta →</w:t>
      </w:r>
      <w:r>
        <w:t xml:space="preserve"> </w:t>
      </w:r>
      <w:r>
        <w:rPr>
          <w:rStyle w:val="VerbatimChar"/>
        </w:rPr>
        <w:t xml:space="preserve">/menu-clase/:idTeacherAssignment</w:t>
      </w:r>
    </w:p>
    <w:p>
      <w:pPr>
        <w:pStyle w:val="BodyText"/>
      </w:pPr>
      <w:r>
        <w:t xml:space="preserve">Pantalla intermedia con</w:t>
      </w:r>
      <w:r>
        <w:t xml:space="preserve"> </w:t>
      </w:r>
      <w:r>
        <w:rPr>
          <w:b/>
          <w:bCs/>
        </w:rPr>
        <w:t xml:space="preserve">dos opciones</w:t>
      </w:r>
      <w:r>
        <w:t xml:space="preserve">:</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Opción</w:t>
            </w:r>
          </w:p>
        </w:tc>
        <w:tc>
          <w:tcPr/>
          <w:p>
            <w:pPr>
              <w:pStyle w:val="Compact"/>
            </w:pPr>
            <w:r>
              <w:t xml:space="preserve">Descripción</w:t>
            </w:r>
          </w:p>
        </w:tc>
        <w:tc>
          <w:tcPr/>
          <w:p>
            <w:pPr>
              <w:pStyle w:val="Compact"/>
            </w:pPr>
            <w:r>
              <w:t xml:space="preserve">Ruta</w:t>
            </w:r>
          </w:p>
        </w:tc>
      </w:tr>
      <w:tr>
        <w:tc>
          <w:tcPr/>
          <w:p>
            <w:pPr>
              <w:pStyle w:val="Compact"/>
            </w:pPr>
            <w:r>
              <w:rPr>
                <w:b/>
                <w:bCs/>
              </w:rPr>
              <w:t xml:space="preserve">Tareas</w:t>
            </w:r>
          </w:p>
        </w:tc>
        <w:tc>
          <w:tcPr/>
          <w:p>
            <w:pPr>
              <w:pStyle w:val="Compact"/>
            </w:pPr>
            <w:r>
              <w:t xml:space="preserve">Crear y listar tareas de la asignación</w:t>
            </w:r>
          </w:p>
        </w:tc>
        <w:tc>
          <w:tcPr/>
          <w:p>
            <w:pPr>
              <w:pStyle w:val="Compact"/>
            </w:pPr>
            <w:r>
              <w:rPr>
                <w:rStyle w:val="VerbatimChar"/>
              </w:rPr>
              <w:t xml:space="preserve">/tareas/:idTeacherAssignment</w:t>
            </w:r>
          </w:p>
        </w:tc>
      </w:tr>
      <w:tr>
        <w:tc>
          <w:tcPr/>
          <w:p>
            <w:pPr>
              <w:pStyle w:val="Compact"/>
            </w:pPr>
            <w:r>
              <w:rPr>
                <w:b/>
                <w:bCs/>
              </w:rPr>
              <w:t xml:space="preserve">Justificaciones</w:t>
            </w:r>
          </w:p>
        </w:tc>
        <w:tc>
          <w:tcPr/>
          <w:p>
            <w:pPr>
              <w:pStyle w:val="Compact"/>
            </w:pPr>
            <w:r>
              <w:t xml:space="preserve">Revisar justificantes de faltas</w:t>
            </w:r>
          </w:p>
        </w:tc>
        <w:tc>
          <w:tcPr/>
          <w:p>
            <w:pPr>
              <w:pStyle w:val="Compact"/>
            </w:pPr>
            <w:r>
              <w:rPr>
                <w:rStyle w:val="VerbatimChar"/>
              </w:rPr>
              <w:t xml:space="preserve">/ficha-profesor</w:t>
            </w:r>
            <w:r>
              <w:t xml:space="preserve"> </w:t>
            </w:r>
            <w:r>
              <w:t xml:space="preserve">(vista de justificaciones)</w:t>
            </w:r>
          </w:p>
        </w:tc>
      </w:tr>
    </w:tbl>
    <w:p>
      <w:pPr>
        <w:pStyle w:val="CaptionedFigure"/>
      </w:pPr>
      <w:r>
        <w:drawing>
          <wp:inline>
            <wp:extent cx="5334000" cy="1686380"/>
            <wp:effectExtent b="0" l="0" r="0" t="0"/>
            <wp:docPr descr="CAPTURA 11 — Menú de clase con tarjetas Tareas y Justificaciones" title="" id="383" name="Picture"/>
            <a:graphic>
              <a:graphicData uri="http://schemas.openxmlformats.org/drawingml/2006/picture">
                <pic:pic>
                  <pic:nvPicPr>
                    <pic:cNvPr descr="../../assets/screenshots/manual-profesor/captura11-menu_clase.png" id="384" name="Picture"/>
                    <pic:cNvPicPr>
                      <a:picLocks noChangeArrowheads="1" noChangeAspect="1"/>
                    </pic:cNvPicPr>
                  </pic:nvPicPr>
                  <pic:blipFill>
                    <a:blip r:embed="rId382"/>
                    <a:stretch>
                      <a:fillRect/>
                    </a:stretch>
                  </pic:blipFill>
                  <pic:spPr bwMode="auto">
                    <a:xfrm>
                      <a:off x="0" y="0"/>
                      <a:ext cx="5334000" cy="1686380"/>
                    </a:xfrm>
                    <a:prstGeom prst="rect">
                      <a:avLst/>
                    </a:prstGeom>
                    <a:noFill/>
                    <a:ln w="9525">
                      <a:noFill/>
                      <a:headEnd/>
                      <a:tailEnd/>
                    </a:ln>
                  </pic:spPr>
                </pic:pic>
              </a:graphicData>
            </a:graphic>
          </wp:inline>
        </w:drawing>
      </w:r>
    </w:p>
    <w:p>
      <w:pPr>
        <w:pStyle w:val="ImageCaption"/>
      </w:pPr>
      <w:r>
        <w:t xml:space="preserve">CAPTURA 11 — Menú de clase con tarjetas Tareas y Justificaciones</w:t>
      </w:r>
    </w:p>
    <w:p>
      <w:r>
        <w:pict>
          <v:rect style="width:0;height:1.5pt" o:hralign="center" o:hrstd="t" o:hr="t"/>
        </w:pict>
      </w:r>
    </w:p>
    <w:bookmarkEnd w:id="385"/>
    <w:bookmarkStart w:id="395" w:name="gestión-de-tareas"/>
    <w:p>
      <w:pPr>
        <w:pStyle w:val="Heading2"/>
      </w:pPr>
      <w:r>
        <w:t xml:space="preserve">9. Gestión de tareas</w:t>
      </w:r>
    </w:p>
    <w:p>
      <w:pPr>
        <w:pStyle w:val="FirstParagraph"/>
      </w:pPr>
      <w:r>
        <w:t xml:space="preserve">Ruta:</w:t>
      </w:r>
      <w:r>
        <w:t xml:space="preserve"> </w:t>
      </w:r>
      <w:r>
        <w:rPr>
          <w:b/>
          <w:bCs/>
        </w:rPr>
        <w:t xml:space="preserve">Menú de clase → Tareas</w:t>
      </w:r>
      <w:r>
        <w:t xml:space="preserve"> </w:t>
      </w:r>
      <w:r>
        <w:t xml:space="preserve">(</w:t>
      </w:r>
      <w:r>
        <w:rPr>
          <w:rStyle w:val="VerbatimChar"/>
        </w:rPr>
        <w:t xml:space="preserve">/tareas/:idTeacherAssignment</w:t>
      </w:r>
      <w:r>
        <w:t xml:space="preserve">).</w:t>
      </w:r>
    </w:p>
    <w:bookmarkStart w:id="389" w:name="listado-agrupado"/>
    <w:p>
      <w:pPr>
        <w:pStyle w:val="Heading3"/>
      </w:pPr>
      <w:r>
        <w:t xml:space="preserve">9.1 Listado agrupado</w:t>
      </w:r>
    </w:p>
    <w:p>
      <w:pPr>
        <w:pStyle w:val="Compact"/>
        <w:numPr>
          <w:ilvl w:val="0"/>
          <w:numId w:val="1215"/>
        </w:numPr>
      </w:pPr>
      <w:r>
        <w:t xml:space="preserve">Las tareas se agrupan por</w:t>
      </w:r>
      <w:r>
        <w:t xml:space="preserve"> </w:t>
      </w:r>
      <w:r>
        <w:rPr>
          <w:b/>
          <w:bCs/>
        </w:rPr>
        <w:t xml:space="preserve">tipo</w:t>
      </w:r>
      <w:r>
        <w:t xml:space="preserve"> </w:t>
      </w:r>
      <w:r>
        <w:t xml:space="preserve">(deberes, práctica, teoría, proyecto, examen) con código de color.</w:t>
      </w:r>
    </w:p>
    <w:p>
      <w:pPr>
        <w:pStyle w:val="Compact"/>
        <w:numPr>
          <w:ilvl w:val="0"/>
          <w:numId w:val="1215"/>
        </w:numPr>
      </w:pPr>
      <w:r>
        <w:t xml:space="preserve">En la cabecera: número total de tareas y botón</w:t>
      </w:r>
      <w:r>
        <w:t xml:space="preserve"> </w:t>
      </w:r>
      <w:r>
        <w:rPr>
          <w:b/>
          <w:bCs/>
        </w:rPr>
        <w:t xml:space="preserve">+ Crear tarea</w:t>
      </w:r>
      <w:r>
        <w:t xml:space="preserve">.</w:t>
      </w:r>
    </w:p>
    <w:p>
      <w:pPr>
        <w:pStyle w:val="Compact"/>
        <w:numPr>
          <w:ilvl w:val="0"/>
          <w:numId w:val="1215"/>
        </w:numPr>
      </w:pPr>
      <w:r>
        <w:t xml:space="preserve">Cada ítem permite ver detalle y acciones según el componente de lista.</w:t>
      </w:r>
    </w:p>
    <w:p>
      <w:pPr>
        <w:pStyle w:val="CaptionedFigure"/>
      </w:pPr>
      <w:r>
        <w:drawing>
          <wp:inline>
            <wp:extent cx="5334000" cy="1707338"/>
            <wp:effectExtent b="0" l="0" r="0" t="0"/>
            <wp:docPr descr="CAPTURA 12 — Lista de tareas agrupadas con botón Crear tarea" title="" id="387" name="Picture"/>
            <a:graphic>
              <a:graphicData uri="http://schemas.openxmlformats.org/drawingml/2006/picture">
                <pic:pic>
                  <pic:nvPicPr>
                    <pic:cNvPr descr="../../assets/screenshots/manual-profesor/captura12-tareas_agrupadas.png" id="388" name="Picture"/>
                    <pic:cNvPicPr>
                      <a:picLocks noChangeArrowheads="1" noChangeAspect="1"/>
                    </pic:cNvPicPr>
                  </pic:nvPicPr>
                  <pic:blipFill>
                    <a:blip r:embed="rId386"/>
                    <a:stretch>
                      <a:fillRect/>
                    </a:stretch>
                  </pic:blipFill>
                  <pic:spPr bwMode="auto">
                    <a:xfrm>
                      <a:off x="0" y="0"/>
                      <a:ext cx="5334000" cy="1707338"/>
                    </a:xfrm>
                    <a:prstGeom prst="rect">
                      <a:avLst/>
                    </a:prstGeom>
                    <a:noFill/>
                    <a:ln w="9525">
                      <a:noFill/>
                      <a:headEnd/>
                      <a:tailEnd/>
                    </a:ln>
                  </pic:spPr>
                </pic:pic>
              </a:graphicData>
            </a:graphic>
          </wp:inline>
        </w:drawing>
      </w:r>
    </w:p>
    <w:p>
      <w:pPr>
        <w:pStyle w:val="ImageCaption"/>
      </w:pPr>
      <w:r>
        <w:t xml:space="preserve">CAPTURA 12 — Lista de tareas agrupadas con botón Crear tarea</w:t>
      </w:r>
    </w:p>
    <w:bookmarkEnd w:id="389"/>
    <w:bookmarkStart w:id="393" w:name="crear-una-nueva-tarea"/>
    <w:p>
      <w:pPr>
        <w:pStyle w:val="Heading3"/>
      </w:pPr>
      <w:r>
        <w:t xml:space="preserve">9.2 Crear una nueva tarea</w:t>
      </w:r>
    </w:p>
    <w:p>
      <w:pPr>
        <w:pStyle w:val="Compact"/>
        <w:numPr>
          <w:ilvl w:val="0"/>
          <w:numId w:val="1216"/>
        </w:numPr>
      </w:pPr>
      <w:r>
        <w:t xml:space="preserve">Pulsa</w:t>
      </w:r>
      <w:r>
        <w:t xml:space="preserve"> </w:t>
      </w:r>
      <w:r>
        <w:rPr>
          <w:b/>
          <w:bCs/>
        </w:rPr>
        <w:t xml:space="preserve">Crear tarea</w:t>
      </w:r>
      <w:r>
        <w:t xml:space="preserve"> </w:t>
      </w:r>
      <w:r>
        <w:t xml:space="preserve">(botón indigo con icono +).</w:t>
      </w:r>
    </w:p>
    <w:p>
      <w:pPr>
        <w:pStyle w:val="Compact"/>
        <w:numPr>
          <w:ilvl w:val="0"/>
          <w:numId w:val="1216"/>
        </w:numPr>
      </w:pPr>
      <w:r>
        <w:t xml:space="preserve">Se abre el formulario modal</w:t>
      </w:r>
      <w:r>
        <w:t xml:space="preserve"> </w:t>
      </w:r>
      <w:r>
        <w:rPr>
          <w:b/>
          <w:bCs/>
        </w:rPr>
        <w:t xml:space="preserve">Crear nueva tarea</w:t>
      </w:r>
      <w:r>
        <w:t xml:space="preserve">.</w:t>
      </w:r>
    </w:p>
    <w:p>
      <w:pPr>
        <w:pStyle w:val="FirstParagraph"/>
      </w:pPr>
      <w:r>
        <w:t xml:space="preserve">Campos del formulario:</w:t>
      </w:r>
    </w:p>
    <w:tbl>
      <w:tblPr>
        <w:tblStyle w:val="Table"/>
        <w:tblW w:type="pct" w:w="5000"/>
        <w:tblLayout w:type="fixed"/>
        <w:tblLook w:firstRow="1" w:lastRow="0" w:firstColumn="0" w:lastColumn="0" w:noHBand="0" w:noVBand="0" w:val="0020"/>
      </w:tblPr>
      <w:tblGrid>
        <w:gridCol w:w="1680"/>
        <w:gridCol w:w="3120"/>
        <w:gridCol w:w="312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Título</w:t>
            </w:r>
          </w:p>
        </w:tc>
        <w:tc>
          <w:tcPr/>
          <w:p>
            <w:pPr>
              <w:pStyle w:val="Compact"/>
            </w:pPr>
            <w:r>
              <w:t xml:space="preserve">Sí</w:t>
            </w:r>
          </w:p>
        </w:tc>
        <w:tc>
          <w:tcPr/>
          <w:p>
            <w:pPr>
              <w:pStyle w:val="Compact"/>
            </w:pPr>
            <w:r>
              <w:t xml:space="preserve">Nombre visible para el alumno</w:t>
            </w:r>
          </w:p>
        </w:tc>
      </w:tr>
      <w:tr>
        <w:tc>
          <w:tcPr/>
          <w:p>
            <w:pPr>
              <w:pStyle w:val="Compact"/>
            </w:pPr>
            <w:r>
              <w:t xml:space="preserve">Descripción</w:t>
            </w:r>
          </w:p>
        </w:tc>
        <w:tc>
          <w:tcPr/>
          <w:p>
            <w:pPr>
              <w:pStyle w:val="Compact"/>
            </w:pPr>
            <w:r>
              <w:t xml:space="preserve">No</w:t>
            </w:r>
          </w:p>
        </w:tc>
        <w:tc>
          <w:tcPr/>
          <w:p>
            <w:pPr>
              <w:pStyle w:val="Compact"/>
            </w:pPr>
            <w:r>
              <w:t xml:space="preserve">Instrucciones de la actividad</w:t>
            </w:r>
          </w:p>
        </w:tc>
      </w:tr>
      <w:tr>
        <w:tc>
          <w:tcPr/>
          <w:p>
            <w:pPr>
              <w:pStyle w:val="Compact"/>
            </w:pPr>
            <w:r>
              <w:t xml:space="preserve">Tipo</w:t>
            </w:r>
          </w:p>
        </w:tc>
        <w:tc>
          <w:tcPr/>
          <w:p>
            <w:pPr>
              <w:pStyle w:val="Compact"/>
            </w:pPr>
            <w:r>
              <w:t xml:space="preserve">Sí</w:t>
            </w:r>
          </w:p>
        </w:tc>
        <w:tc>
          <w:tcPr/>
          <w:p>
            <w:pPr>
              <w:pStyle w:val="Compact"/>
            </w:pPr>
            <w:r>
              <w:t xml:space="preserve">Deberes, práctica, teoría/material, proyecto, examen</w:t>
            </w:r>
          </w:p>
        </w:tc>
      </w:tr>
      <w:tr>
        <w:tc>
          <w:tcPr/>
          <w:p>
            <w:pPr>
              <w:pStyle w:val="Compact"/>
            </w:pPr>
            <w:r>
              <w:t xml:space="preserve">Fecha de inicio</w:t>
            </w:r>
          </w:p>
        </w:tc>
        <w:tc>
          <w:tcPr/>
          <w:p>
            <w:pPr>
              <w:pStyle w:val="Compact"/>
            </w:pPr>
            <w:r>
              <w:t xml:space="preserve">Sí</w:t>
            </w:r>
          </w:p>
        </w:tc>
        <w:tc>
          <w:tcPr/>
          <w:p>
            <w:pPr>
              <w:pStyle w:val="Compact"/>
            </w:pPr>
            <w:r>
              <w:t xml:space="preserve">Cuándo se publica</w:t>
            </w:r>
          </w:p>
        </w:tc>
      </w:tr>
      <w:tr>
        <w:tc>
          <w:tcPr/>
          <w:p>
            <w:pPr>
              <w:pStyle w:val="Compact"/>
            </w:pPr>
            <w:r>
              <w:t xml:space="preserve">Fecha límite</w:t>
            </w:r>
          </w:p>
        </w:tc>
        <w:tc>
          <w:tcPr/>
          <w:p>
            <w:pPr>
              <w:pStyle w:val="Compact"/>
            </w:pPr>
            <w:r>
              <w:t xml:space="preserve">Sí</w:t>
            </w:r>
          </w:p>
        </w:tc>
        <w:tc>
          <w:tcPr/>
          <w:p>
            <w:pPr>
              <w:pStyle w:val="Compact"/>
            </w:pPr>
            <w:r>
              <w:t xml:space="preserve">Deadline de entrega</w:t>
            </w:r>
          </w:p>
        </w:tc>
      </w:tr>
      <w:tr>
        <w:tc>
          <w:tcPr/>
          <w:p>
            <w:pPr>
              <w:pStyle w:val="Compact"/>
            </w:pPr>
            <w:r>
              <w:t xml:space="preserve">Fichero adjunto</w:t>
            </w:r>
          </w:p>
        </w:tc>
        <w:tc>
          <w:tcPr/>
          <w:p>
            <w:pPr>
              <w:pStyle w:val="Compact"/>
            </w:pPr>
            <w:r>
              <w:t xml:space="preserve">No</w:t>
            </w:r>
          </w:p>
        </w:tc>
        <w:tc>
          <w:tcPr/>
          <w:p>
            <w:pPr>
              <w:pStyle w:val="Compact"/>
            </w:pPr>
            <w:r>
              <w:t xml:space="preserve">Material de apoyo (PDF, DOCX, ZIP, PNG, JPG; máx. 10 MB)</w:t>
            </w:r>
          </w:p>
        </w:tc>
      </w:tr>
      <w:tr>
        <w:tc>
          <w:tcPr/>
          <w:p>
            <w:pPr>
              <w:pStyle w:val="Compact"/>
            </w:pPr>
            <w:r>
              <w:t xml:space="preserve">Permite entrega tardía</w:t>
            </w:r>
          </w:p>
        </w:tc>
        <w:tc>
          <w:tcPr/>
          <w:p>
            <w:pPr>
              <w:pStyle w:val="Compact"/>
            </w:pPr>
            <w:r>
              <w:t xml:space="preserve">Según diseño</w:t>
            </w:r>
          </w:p>
        </w:tc>
        <w:tc>
          <w:tcPr/>
          <w:p>
            <w:pPr>
              <w:pStyle w:val="Compact"/>
            </w:pPr>
            <w:r>
              <w:t xml:space="preserve">Si está activo, los alumnos pueden entregar fuera de plazo (marcado LATE)</w:t>
            </w:r>
          </w:p>
        </w:tc>
      </w:tr>
    </w:tbl>
    <w:p>
      <w:pPr>
        <w:pStyle w:val="Compact"/>
        <w:numPr>
          <w:ilvl w:val="0"/>
          <w:numId w:val="1217"/>
        </w:numPr>
      </w:pPr>
      <w:r>
        <w:t xml:space="preserve">Opcional: arrastra un archivo o selecciónalo.</w:t>
      </w:r>
    </w:p>
    <w:p>
      <w:pPr>
        <w:pStyle w:val="Compact"/>
        <w:numPr>
          <w:ilvl w:val="0"/>
          <w:numId w:val="1217"/>
        </w:numPr>
      </w:pPr>
      <w:r>
        <w:t xml:space="preserve">Pulsa</w:t>
      </w:r>
      <w:r>
        <w:t xml:space="preserve"> </w:t>
      </w:r>
      <w:r>
        <w:rPr>
          <w:b/>
          <w:bCs/>
        </w:rPr>
        <w:t xml:space="preserve">Crear tarea</w:t>
      </w:r>
      <w:r>
        <w:t xml:space="preserve">.</w:t>
      </w:r>
    </w:p>
    <w:p>
      <w:pPr>
        <w:pStyle w:val="Compact"/>
        <w:numPr>
          <w:ilvl w:val="0"/>
          <w:numId w:val="1217"/>
        </w:numPr>
      </w:pPr>
      <w:r>
        <w:t xml:space="preserve">Tras el éxito, la tarea aparecerá en el listado y en el</w:t>
      </w:r>
      <w:r>
        <w:t xml:space="preserve"> </w:t>
      </w:r>
      <w:r>
        <w:rPr>
          <w:b/>
          <w:bCs/>
        </w:rPr>
        <w:t xml:space="preserve">temario</w:t>
      </w:r>
      <w:r>
        <w:t xml:space="preserve"> </w:t>
      </w:r>
      <w:r>
        <w:t xml:space="preserve">del alumno.</w:t>
      </w:r>
    </w:p>
    <w:p>
      <w:pPr>
        <w:pStyle w:val="CaptionedFigure"/>
      </w:pPr>
      <w:r>
        <w:drawing>
          <wp:inline>
            <wp:extent cx="5334000" cy="4860651"/>
            <wp:effectExtent b="0" l="0" r="0" t="0"/>
            <wp:docPr descr="CAPTURA 13 — Formulario Crear nueva tarea y confirmación" title="" id="391" name="Picture"/>
            <a:graphic>
              <a:graphicData uri="http://schemas.openxmlformats.org/drawingml/2006/picture">
                <pic:pic>
                  <pic:nvPicPr>
                    <pic:cNvPr descr="../../assets/screenshots/manual-profesor/captura13-guardar_tarea.png" id="392" name="Picture"/>
                    <pic:cNvPicPr>
                      <a:picLocks noChangeArrowheads="1" noChangeAspect="1"/>
                    </pic:cNvPicPr>
                  </pic:nvPicPr>
                  <pic:blipFill>
                    <a:blip r:embed="rId390"/>
                    <a:stretch>
                      <a:fillRect/>
                    </a:stretch>
                  </pic:blipFill>
                  <pic:spPr bwMode="auto">
                    <a:xfrm>
                      <a:off x="0" y="0"/>
                      <a:ext cx="5334000" cy="4860651"/>
                    </a:xfrm>
                    <a:prstGeom prst="rect">
                      <a:avLst/>
                    </a:prstGeom>
                    <a:noFill/>
                    <a:ln w="9525">
                      <a:noFill/>
                      <a:headEnd/>
                      <a:tailEnd/>
                    </a:ln>
                  </pic:spPr>
                </pic:pic>
              </a:graphicData>
            </a:graphic>
          </wp:inline>
        </w:drawing>
      </w:r>
    </w:p>
    <w:p>
      <w:pPr>
        <w:pStyle w:val="ImageCaption"/>
      </w:pPr>
      <w:r>
        <w:t xml:space="preserve">CAPTURA 13 — Formulario Crear nueva tarea y confirmación</w:t>
      </w:r>
    </w:p>
    <w:bookmarkEnd w:id="393"/>
    <w:bookmarkStart w:id="394" w:name="errores-al-crear-tarea"/>
    <w:p>
      <w:pPr>
        <w:pStyle w:val="Heading3"/>
      </w:pPr>
      <w:r>
        <w:t xml:space="preserve">9.3 Errores al crear tarea</w:t>
      </w:r>
    </w:p>
    <w:p>
      <w:pPr>
        <w:pStyle w:val="Compact"/>
        <w:numPr>
          <w:ilvl w:val="0"/>
          <w:numId w:val="1218"/>
        </w:numPr>
      </w:pPr>
      <w:r>
        <w:t xml:space="preserve">Archivo mayor de 10 MB → error de tamaño.</w:t>
      </w:r>
    </w:p>
    <w:p>
      <w:pPr>
        <w:pStyle w:val="Compact"/>
        <w:numPr>
          <w:ilvl w:val="0"/>
          <w:numId w:val="1218"/>
        </w:numPr>
      </w:pPr>
      <w:r>
        <w:t xml:space="preserve">Error de servidor → revisa conexión y reintenta.</w:t>
      </w:r>
    </w:p>
    <w:p>
      <w:r>
        <w:pict>
          <v:rect style="width:0;height:1.5pt" o:hralign="center" o:hrstd="t" o:hr="t"/>
        </w:pict>
      </w:r>
    </w:p>
    <w:bookmarkEnd w:id="394"/>
    <w:bookmarkEnd w:id="395"/>
    <w:bookmarkStart w:id="401" w:name="entregas-de-los-alumnos"/>
    <w:p>
      <w:pPr>
        <w:pStyle w:val="Heading2"/>
      </w:pPr>
      <w:r>
        <w:t xml:space="preserve">10. Entregas de los alumnos</w:t>
      </w:r>
    </w:p>
    <w:p>
      <w:pPr>
        <w:pStyle w:val="FirstParagraph"/>
      </w:pPr>
      <w:r>
        <w:t xml:space="preserve">Ruta:</w:t>
      </w:r>
      <w:r>
        <w:t xml:space="preserve"> </w:t>
      </w:r>
      <w:r>
        <w:rPr>
          <w:b/>
          <w:bCs/>
        </w:rPr>
        <w:t xml:space="preserve">Temario → Ver entregas</w:t>
      </w:r>
      <w:r>
        <w:t xml:space="preserve"> </w:t>
      </w:r>
      <w:r>
        <w:t xml:space="preserve">o desde detalle de tarea →</w:t>
      </w:r>
      <w:r>
        <w:t xml:space="preserve"> </w:t>
      </w:r>
      <w:r>
        <w:rPr>
          <w:rStyle w:val="VerbatimChar"/>
        </w:rPr>
        <w:t xml:space="preserve">/tarea/:taskId/entregas</w:t>
      </w:r>
    </w:p>
    <w:bookmarkStart w:id="399" w:name="pantalla-de-entregas"/>
    <w:p>
      <w:pPr>
        <w:pStyle w:val="Heading3"/>
      </w:pPr>
      <w:r>
        <w:t xml:space="preserve">10.1 Pantalla de entregas</w:t>
      </w:r>
    </w:p>
    <w:p>
      <w:pPr>
        <w:pStyle w:val="FirstParagraph"/>
      </w:pPr>
      <w:r>
        <w:t xml:space="preserve">Información mostrada:</w:t>
      </w:r>
    </w:p>
    <w:p>
      <w:pPr>
        <w:pStyle w:val="Compact"/>
        <w:numPr>
          <w:ilvl w:val="0"/>
          <w:numId w:val="1219"/>
        </w:numPr>
      </w:pPr>
      <w:r>
        <w:t xml:space="preserve">Título de la tarea y</w:t>
      </w:r>
      <w:r>
        <w:t xml:space="preserve"> </w:t>
      </w:r>
      <w:r>
        <w:rPr>
          <w:b/>
          <w:bCs/>
        </w:rPr>
        <w:t xml:space="preserve">fecha límite</w:t>
      </w:r>
    </w:p>
    <w:p>
      <w:pPr>
        <w:pStyle w:val="Compact"/>
        <w:numPr>
          <w:ilvl w:val="0"/>
          <w:numId w:val="1219"/>
        </w:numPr>
      </w:pPr>
      <w:r>
        <w:t xml:space="preserve">Tabla o listado con columnas:</w:t>
      </w:r>
      <w:r>
        <w:t xml:space="preserve"> </w:t>
      </w:r>
      <w:r>
        <w:rPr>
          <w:b/>
          <w:bCs/>
        </w:rPr>
        <w:t xml:space="preserve">Alumno</w:t>
      </w:r>
      <w:r>
        <w:t xml:space="preserve">,</w:t>
      </w:r>
      <w:r>
        <w:t xml:space="preserve"> </w:t>
      </w:r>
      <w:r>
        <w:rPr>
          <w:b/>
          <w:bCs/>
        </w:rPr>
        <w:t xml:space="preserve">Estado</w:t>
      </w:r>
      <w:r>
        <w:t xml:space="preserve">,</w:t>
      </w:r>
      <w:r>
        <w:t xml:space="preserve"> </w:t>
      </w:r>
      <w:r>
        <w:rPr>
          <w:b/>
          <w:bCs/>
        </w:rPr>
        <w:t xml:space="preserve">Fecha entrega</w:t>
      </w:r>
      <w:r>
        <w:t xml:space="preserve">,</w:t>
      </w:r>
      <w:r>
        <w:t xml:space="preserve"> </w:t>
      </w:r>
      <w:r>
        <w:rPr>
          <w:b/>
          <w:bCs/>
        </w:rPr>
        <w:t xml:space="preserve">Nota</w:t>
      </w:r>
      <w:r>
        <w:t xml:space="preserve">,</w:t>
      </w:r>
      <w:r>
        <w:t xml:space="preserve"> </w:t>
      </w:r>
      <w:r>
        <w:rPr>
          <w:b/>
          <w:bCs/>
        </w:rPr>
        <w:t xml:space="preserve">Acciones</w:t>
      </w:r>
    </w:p>
    <w:p>
      <w:pPr>
        <w:pStyle w:val="FirstParagraph"/>
      </w:pPr>
      <w:r>
        <w:t xml:space="preserve">Estados habituales: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Pendiente</w:t>
            </w:r>
          </w:p>
        </w:tc>
        <w:tc>
          <w:tcPr/>
          <w:p>
            <w:pPr>
              <w:pStyle w:val="Compact"/>
            </w:pPr>
            <w:r>
              <w:t xml:space="preserve">Sin entrega</w:t>
            </w:r>
          </w:p>
        </w:tc>
      </w:tr>
      <w:tr>
        <w:tc>
          <w:tcPr/>
          <w:p>
            <w:pPr>
              <w:pStyle w:val="Compact"/>
            </w:pPr>
            <w:r>
              <w:t xml:space="preserve">Entregada</w:t>
            </w:r>
          </w:p>
        </w:tc>
        <w:tc>
          <w:tcPr/>
          <w:p>
            <w:pPr>
              <w:pStyle w:val="Compact"/>
            </w:pPr>
            <w:r>
              <w:t xml:space="preserve">Entrega a tiempo</w:t>
            </w:r>
          </w:p>
        </w:tc>
      </w:tr>
      <w:tr>
        <w:tc>
          <w:tcPr/>
          <w:p>
            <w:pPr>
              <w:pStyle w:val="Compact"/>
            </w:pPr>
            <w:r>
              <w:t xml:space="preserve">Retraso / Entregada tarde</w:t>
            </w:r>
          </w:p>
        </w:tc>
        <w:tc>
          <w:tcPr/>
          <w:p>
            <w:pPr>
              <w:pStyle w:val="Compact"/>
            </w:pPr>
            <w:r>
              <w:t xml:space="preserve">Fuera de plazo permitido</w:t>
            </w:r>
          </w:p>
        </w:tc>
      </w:tr>
      <w:tr>
        <w:tc>
          <w:tcPr/>
          <w:p>
            <w:pPr>
              <w:pStyle w:val="Compact"/>
            </w:pPr>
            <w:r>
              <w:t xml:space="preserve">Calificada</w:t>
            </w:r>
          </w:p>
        </w:tc>
        <w:tc>
          <w:tcPr/>
          <w:p>
            <w:pPr>
              <w:pStyle w:val="Compact"/>
            </w:pPr>
            <w:r>
              <w:t xml:space="preserve">Ya tiene nota</w:t>
            </w:r>
          </w:p>
        </w:tc>
      </w:tr>
      <w:tr>
        <w:tc>
          <w:tcPr/>
          <w:p>
            <w:pPr>
              <w:pStyle w:val="Compact"/>
            </w:pPr>
            <w:r>
              <w:t xml:space="preserve">No entregado</w:t>
            </w:r>
          </w:p>
        </w:tc>
        <w:tc>
          <w:tcPr/>
          <w:p>
            <w:pPr>
              <w:pStyle w:val="Compact"/>
            </w:pPr>
            <w:r>
              <w:t xml:space="preserve">Plazo cerrado sin entrega</w:t>
            </w:r>
          </w:p>
        </w:tc>
      </w:tr>
    </w:tbl>
    <w:p>
      <w:pPr>
        <w:pStyle w:val="CaptionedFigure"/>
      </w:pPr>
      <w:r>
        <w:drawing>
          <wp:inline>
            <wp:extent cx="5334000" cy="2426912"/>
            <wp:effectExtent b="0" l="0" r="0" t="0"/>
            <wp:docPr descr="CAPTURA 15 — Listado de entregas con varios estados" title="" id="397" name="Picture"/>
            <a:graphic>
              <a:graphicData uri="http://schemas.openxmlformats.org/drawingml/2006/picture">
                <pic:pic>
                  <pic:nvPicPr>
                    <pic:cNvPr descr="../../assets/screenshots/manual-profesor/captura15-listado_tareas.png" id="398" name="Picture"/>
                    <pic:cNvPicPr>
                      <a:picLocks noChangeArrowheads="1" noChangeAspect="1"/>
                    </pic:cNvPicPr>
                  </pic:nvPicPr>
                  <pic:blipFill>
                    <a:blip r:embed="rId396"/>
                    <a:stretch>
                      <a:fillRect/>
                    </a:stretch>
                  </pic:blipFill>
                  <pic:spPr bwMode="auto">
                    <a:xfrm>
                      <a:off x="0" y="0"/>
                      <a:ext cx="5334000" cy="2426912"/>
                    </a:xfrm>
                    <a:prstGeom prst="rect">
                      <a:avLst/>
                    </a:prstGeom>
                    <a:noFill/>
                    <a:ln w="9525">
                      <a:noFill/>
                      <a:headEnd/>
                      <a:tailEnd/>
                    </a:ln>
                  </pic:spPr>
                </pic:pic>
              </a:graphicData>
            </a:graphic>
          </wp:inline>
        </w:drawing>
      </w:r>
    </w:p>
    <w:p>
      <w:pPr>
        <w:pStyle w:val="ImageCaption"/>
      </w:pPr>
      <w:r>
        <w:t xml:space="preserve">CAPTURA 15 — Listado de entregas con varios estados</w:t>
      </w:r>
    </w:p>
    <w:bookmarkEnd w:id="399"/>
    <w:bookmarkStart w:id="400" w:name="acciones-por-entrega"/>
    <w:p>
      <w:pPr>
        <w:pStyle w:val="Heading3"/>
      </w:pPr>
      <w:r>
        <w:t xml:space="preserve">10.2 Acciones por entrega</w:t>
      </w:r>
    </w:p>
    <w:p>
      <w:pPr>
        <w:pStyle w:val="Compact"/>
        <w:numPr>
          <w:ilvl w:val="0"/>
          <w:numId w:val="1220"/>
        </w:numPr>
      </w:pPr>
      <w:r>
        <w:rPr>
          <w:b/>
          <w:bCs/>
        </w:rPr>
        <w:t xml:space="preserve">Abrir archivo/enlace</w:t>
      </w:r>
      <w:r>
        <w:t xml:space="preserve"> </w:t>
      </w:r>
      <w:r>
        <w:t xml:space="preserve">de la resolución del alumno (si entregó).</w:t>
      </w:r>
    </w:p>
    <w:p>
      <w:pPr>
        <w:pStyle w:val="Compact"/>
        <w:numPr>
          <w:ilvl w:val="0"/>
          <w:numId w:val="1220"/>
        </w:numPr>
      </w:pPr>
      <w:r>
        <w:rPr>
          <w:b/>
          <w:bCs/>
        </w:rPr>
        <w:t xml:space="preserve">Calificar</w:t>
      </w:r>
      <w:r>
        <w:t xml:space="preserve"> </w:t>
      </w:r>
      <w:r>
        <w:t xml:space="preserve">o</w:t>
      </w:r>
      <w:r>
        <w:t xml:space="preserve"> </w:t>
      </w:r>
      <w:r>
        <w:rPr>
          <w:b/>
          <w:bCs/>
        </w:rPr>
        <w:t xml:space="preserve">Editar nota</w:t>
      </w:r>
      <w:r>
        <w:t xml:space="preserve"> </w:t>
      </w:r>
      <w:r>
        <w:t xml:space="preserve">— Abre la pantalla de corrección.</w:t>
      </w:r>
    </w:p>
    <w:p>
      <w:r>
        <w:pict>
          <v:rect style="width:0;height:1.5pt" o:hralign="center" o:hrstd="t" o:hr="t"/>
        </w:pict>
      </w:r>
    </w:p>
    <w:bookmarkEnd w:id="400"/>
    <w:bookmarkEnd w:id="401"/>
    <w:bookmarkStart w:id="407" w:name="calificar-una-entrega"/>
    <w:p>
      <w:pPr>
        <w:pStyle w:val="Heading2"/>
      </w:pPr>
      <w:r>
        <w:t xml:space="preserve">11. Calificar una entrega</w:t>
      </w:r>
    </w:p>
    <w:p>
      <w:pPr>
        <w:pStyle w:val="FirstParagraph"/>
      </w:pPr>
      <w:r>
        <w:t xml:space="preserve">Ruta:</w:t>
      </w:r>
      <w:r>
        <w:t xml:space="preserve"> </w:t>
      </w:r>
      <w:r>
        <w:rPr>
          <w:rStyle w:val="VerbatimChar"/>
        </w:rPr>
        <w:t xml:space="preserve">/calificar-tarea/:id</w:t>
      </w:r>
      <w:r>
        <w:t xml:space="preserve"> </w:t>
      </w:r>
      <w:r>
        <w:t xml:space="preserve">(ID de la entrega del alumno)</w:t>
      </w:r>
    </w:p>
    <w:bookmarkStart w:id="402" w:name="datos-de-la-entrega"/>
    <w:p>
      <w:pPr>
        <w:pStyle w:val="Heading3"/>
      </w:pPr>
      <w:r>
        <w:t xml:space="preserve">11.1 Datos de la entrega</w:t>
      </w:r>
    </w:p>
    <w:p>
      <w:pPr>
        <w:pStyle w:val="FirstParagraph"/>
      </w:pPr>
      <w:r>
        <w:t xml:space="preserve">La pantalla muestra:</w:t>
      </w:r>
    </w:p>
    <w:p>
      <w:pPr>
        <w:pStyle w:val="Compact"/>
        <w:numPr>
          <w:ilvl w:val="0"/>
          <w:numId w:val="1221"/>
        </w:numPr>
      </w:pPr>
      <w:r>
        <w:t xml:space="preserve">Nombre del</w:t>
      </w:r>
      <w:r>
        <w:t xml:space="preserve"> </w:t>
      </w:r>
      <w:r>
        <w:rPr>
          <w:b/>
          <w:bCs/>
        </w:rPr>
        <w:t xml:space="preserve">alumno</w:t>
      </w:r>
    </w:p>
    <w:p>
      <w:pPr>
        <w:pStyle w:val="Compact"/>
        <w:numPr>
          <w:ilvl w:val="0"/>
          <w:numId w:val="1221"/>
        </w:numPr>
      </w:pPr>
      <w:r>
        <w:rPr>
          <w:b/>
          <w:bCs/>
        </w:rPr>
        <w:t xml:space="preserve">Tarea</w:t>
      </w:r>
      <w:r>
        <w:t xml:space="preserve"> </w:t>
      </w:r>
      <w:r>
        <w:t xml:space="preserve">evaluada</w:t>
      </w:r>
    </w:p>
    <w:p>
      <w:pPr>
        <w:pStyle w:val="Compact"/>
        <w:numPr>
          <w:ilvl w:val="0"/>
          <w:numId w:val="1221"/>
        </w:numPr>
      </w:pPr>
      <w:r>
        <w:rPr>
          <w:b/>
          <w:bCs/>
        </w:rPr>
        <w:t xml:space="preserve">Momento de entrega</w:t>
      </w:r>
      <w:r>
        <w:t xml:space="preserve"> </w:t>
      </w:r>
      <w:r>
        <w:t xml:space="preserve">(fecha/hora)</w:t>
      </w:r>
    </w:p>
    <w:p>
      <w:pPr>
        <w:pStyle w:val="Compact"/>
        <w:numPr>
          <w:ilvl w:val="0"/>
          <w:numId w:val="1221"/>
        </w:numPr>
      </w:pPr>
      <w:r>
        <w:rPr>
          <w:b/>
          <w:bCs/>
        </w:rPr>
        <w:t xml:space="preserve">Archivo entregado</w:t>
      </w:r>
      <w:r>
        <w:t xml:space="preserve"> </w:t>
      </w:r>
      <w:r>
        <w:t xml:space="preserve">— enlace Ver / Descargar</w:t>
      </w:r>
    </w:p>
    <w:bookmarkEnd w:id="402"/>
    <w:bookmarkStart w:id="406" w:name="formulario-de-corrección"/>
    <w:p>
      <w:pPr>
        <w:pStyle w:val="Heading3"/>
      </w:pPr>
      <w:r>
        <w:t xml:space="preserve">11.2 Formulario de corrección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Reglas</w:t>
            </w:r>
          </w:p>
        </w:tc>
      </w:tr>
      <w:tr>
        <w:tc>
          <w:tcPr/>
          <w:p>
            <w:pPr>
              <w:pStyle w:val="Compact"/>
            </w:pPr>
            <w:r>
              <w:t xml:space="preserve">Calificación (0–10)</w:t>
            </w:r>
          </w:p>
        </w:tc>
        <w:tc>
          <w:tcPr/>
          <w:p>
            <w:pPr>
              <w:pStyle w:val="Compact"/>
            </w:pPr>
            <w:r>
              <w:t xml:space="preserve">Obligatoria; valor entre 0 y 10</w:t>
            </w:r>
          </w:p>
        </w:tc>
      </w:tr>
      <w:tr>
        <w:tc>
          <w:tcPr/>
          <w:p>
            <w:pPr>
              <w:pStyle w:val="Compact"/>
            </w:pPr>
            <w:r>
              <w:t xml:space="preserve">Comentarios y feedback</w:t>
            </w:r>
          </w:p>
        </w:tc>
        <w:tc>
          <w:tcPr/>
          <w:p>
            <w:pPr>
              <w:pStyle w:val="Compact"/>
            </w:pPr>
            <w:r>
              <w:t xml:space="preserve">Opcional; visible para el alumno</w:t>
            </w:r>
          </w:p>
        </w:tc>
      </w:tr>
    </w:tbl>
    <w:p>
      <w:pPr>
        <w:pStyle w:val="Compact"/>
        <w:numPr>
          <w:ilvl w:val="0"/>
          <w:numId w:val="1222"/>
        </w:numPr>
      </w:pPr>
      <w:r>
        <w:t xml:space="preserve">Introduce la</w:t>
      </w:r>
      <w:r>
        <w:t xml:space="preserve"> </w:t>
      </w:r>
      <w:r>
        <w:rPr>
          <w:b/>
          <w:bCs/>
        </w:rPr>
        <w:t xml:space="preserve">nota</w:t>
      </w:r>
      <w:r>
        <w:t xml:space="preserve">.</w:t>
      </w:r>
    </w:p>
    <w:p>
      <w:pPr>
        <w:pStyle w:val="Compact"/>
        <w:numPr>
          <w:ilvl w:val="0"/>
          <w:numId w:val="1222"/>
        </w:numPr>
      </w:pPr>
      <w:r>
        <w:t xml:space="preserve">Opcional: escribe observaciones en</w:t>
      </w:r>
      <w:r>
        <w:t xml:space="preserve"> </w:t>
      </w:r>
      <w:r>
        <w:rPr>
          <w:b/>
          <w:bCs/>
        </w:rPr>
        <w:t xml:space="preserve">Feedback</w:t>
      </w:r>
      <w:r>
        <w:t xml:space="preserve">.</w:t>
      </w:r>
    </w:p>
    <w:p>
      <w:pPr>
        <w:pStyle w:val="Compact"/>
        <w:numPr>
          <w:ilvl w:val="0"/>
          <w:numId w:val="1222"/>
        </w:numPr>
      </w:pPr>
      <w:r>
        <w:t xml:space="preserve">Pulsa</w:t>
      </w:r>
      <w:r>
        <w:t xml:space="preserve"> </w:t>
      </w:r>
      <w:r>
        <w:rPr>
          <w:b/>
          <w:bCs/>
        </w:rPr>
        <w:t xml:space="preserve">Guardar calificación</w:t>
      </w:r>
      <w:r>
        <w:t xml:space="preserve">.</w:t>
      </w:r>
    </w:p>
    <w:p>
      <w:pPr>
        <w:pStyle w:val="CaptionedFigure"/>
      </w:pPr>
      <w:r>
        <w:drawing>
          <wp:inline>
            <wp:extent cx="5334000" cy="2558467"/>
            <wp:effectExtent b="0" l="0" r="0" t="0"/>
            <wp:docPr descr="CAPTURA 16 — Pantalla Calificar entrega" title="" id="404" name="Picture"/>
            <a:graphic>
              <a:graphicData uri="http://schemas.openxmlformats.org/drawingml/2006/picture">
                <pic:pic>
                  <pic:nvPicPr>
                    <pic:cNvPr descr="../../assets/screenshots/manual-profesor/captura16-calificar_entrega.png" id="405" name="Picture"/>
                    <pic:cNvPicPr>
                      <a:picLocks noChangeArrowheads="1" noChangeAspect="1"/>
                    </pic:cNvPicPr>
                  </pic:nvPicPr>
                  <pic:blipFill>
                    <a:blip r:embed="rId403"/>
                    <a:stretch>
                      <a:fillRect/>
                    </a:stretch>
                  </pic:blipFill>
                  <pic:spPr bwMode="auto">
                    <a:xfrm>
                      <a:off x="0" y="0"/>
                      <a:ext cx="5334000" cy="2558467"/>
                    </a:xfrm>
                    <a:prstGeom prst="rect">
                      <a:avLst/>
                    </a:prstGeom>
                    <a:noFill/>
                    <a:ln w="9525">
                      <a:noFill/>
                      <a:headEnd/>
                      <a:tailEnd/>
                    </a:ln>
                  </pic:spPr>
                </pic:pic>
              </a:graphicData>
            </a:graphic>
          </wp:inline>
        </w:drawing>
      </w:r>
    </w:p>
    <w:p>
      <w:pPr>
        <w:pStyle w:val="ImageCaption"/>
      </w:pPr>
      <w:r>
        <w:t xml:space="preserve">CAPTURA 16 — Pantalla Calificar entrega</w:t>
      </w:r>
    </w:p>
    <w:p>
      <w:pPr>
        <w:pStyle w:val="BodyText"/>
      </w:pPr>
      <w:r>
        <w:t xml:space="preserve">El alumno verá la nota en su detalle de tarea y en el temario (estado CALIFICADA).</w:t>
      </w:r>
    </w:p>
    <w:p>
      <w:r>
        <w:pict>
          <v:rect style="width:0;height:1.5pt" o:hralign="center" o:hrstd="t" o:hr="t"/>
        </w:pict>
      </w:r>
    </w:p>
    <w:bookmarkEnd w:id="406"/>
    <w:bookmarkEnd w:id="407"/>
    <w:bookmarkStart w:id="417" w:name="justificaciones-de-faltas"/>
    <w:p>
      <w:pPr>
        <w:pStyle w:val="Heading2"/>
      </w:pPr>
      <w:r>
        <w:t xml:space="preserve">12. Justificaciones de faltas</w:t>
      </w:r>
    </w:p>
    <w:p>
      <w:pPr>
        <w:pStyle w:val="FirstParagraph"/>
      </w:pPr>
      <w:r>
        <w:t xml:space="preserve">Ruta:</w:t>
      </w:r>
      <w:r>
        <w:t xml:space="preserve"> </w:t>
      </w:r>
      <w:r>
        <w:rPr>
          <w:b/>
          <w:bCs/>
        </w:rPr>
        <w:t xml:space="preserve">Menú de clase → Justificaciones</w:t>
      </w:r>
      <w:r>
        <w:t xml:space="preserve"> </w:t>
      </w:r>
      <w:r>
        <w:t xml:space="preserve">o ficha de profesor (</w:t>
      </w:r>
      <w:r>
        <w:rPr>
          <w:rStyle w:val="VerbatimChar"/>
        </w:rPr>
        <w:t xml:space="preserve">/ficha-profesor</w:t>
      </w:r>
      <w:r>
        <w:t xml:space="preserve">).</w:t>
      </w:r>
    </w:p>
    <w:bookmarkStart w:id="411" w:name="justificaciones-pendientes"/>
    <w:p>
      <w:pPr>
        <w:pStyle w:val="Heading3"/>
      </w:pPr>
      <w:r>
        <w:t xml:space="preserve">12.1 Justificaciones pendientes</w:t>
      </w:r>
    </w:p>
    <w:p>
      <w:pPr>
        <w:pStyle w:val="Compact"/>
        <w:numPr>
          <w:ilvl w:val="0"/>
          <w:numId w:val="1223"/>
        </w:numPr>
      </w:pPr>
      <w:r>
        <w:t xml:space="preserve">Listado de alumnos que han subido un</w:t>
      </w:r>
      <w:r>
        <w:t xml:space="preserve"> </w:t>
      </w:r>
      <w:r>
        <w:rPr>
          <w:b/>
          <w:bCs/>
        </w:rPr>
        <w:t xml:space="preserve">justificante</w:t>
      </w:r>
      <w:r>
        <w:t xml:space="preserve"> </w:t>
      </w:r>
      <w:r>
        <w:t xml:space="preserve">en estado pendiente.</w:t>
      </w:r>
    </w:p>
    <w:p>
      <w:pPr>
        <w:pStyle w:val="Compact"/>
        <w:numPr>
          <w:ilvl w:val="0"/>
          <w:numId w:val="1223"/>
        </w:numPr>
      </w:pPr>
      <w:r>
        <w:t xml:space="preserve">Por cada fila: nombre del alumno, fecha/hora de la sesión, asignatura.</w:t>
      </w:r>
    </w:p>
    <w:p>
      <w:pPr>
        <w:pStyle w:val="Compact"/>
        <w:numPr>
          <w:ilvl w:val="0"/>
          <w:numId w:val="1223"/>
        </w:numPr>
      </w:pPr>
      <w:r>
        <w:t xml:space="preserve">Acciones:</w:t>
      </w:r>
    </w:p>
    <w:p>
      <w:pPr>
        <w:pStyle w:val="Compact"/>
        <w:numPr>
          <w:ilvl w:val="1"/>
          <w:numId w:val="1224"/>
        </w:numPr>
      </w:pPr>
      <w:r>
        <w:rPr>
          <w:b/>
          <w:bCs/>
        </w:rPr>
        <w:t xml:space="preserve">Ver archivo</w:t>
      </w:r>
      <w:r>
        <w:t xml:space="preserve"> </w:t>
      </w:r>
      <w:r>
        <w:t xml:space="preserve">— Abre el documento subido (PDF/imagen)</w:t>
      </w:r>
    </w:p>
    <w:p>
      <w:pPr>
        <w:pStyle w:val="Compact"/>
        <w:numPr>
          <w:ilvl w:val="1"/>
          <w:numId w:val="1224"/>
        </w:numPr>
      </w:pPr>
      <w:r>
        <w:rPr>
          <w:b/>
          <w:bCs/>
        </w:rPr>
        <w:t xml:space="preserve">Aceptar</w:t>
      </w:r>
      <w:r>
        <w:t xml:space="preserve"> </w:t>
      </w:r>
      <w:r>
        <w:t xml:space="preserve">— La falta pasa a justificada</w:t>
      </w:r>
    </w:p>
    <w:p>
      <w:pPr>
        <w:pStyle w:val="Compact"/>
        <w:numPr>
          <w:ilvl w:val="1"/>
          <w:numId w:val="1224"/>
        </w:numPr>
      </w:pPr>
      <w:r>
        <w:rPr>
          <w:b/>
          <w:bCs/>
        </w:rPr>
        <w:t xml:space="preserve">Rechazar</w:t>
      </w:r>
      <w:r>
        <w:t xml:space="preserve"> </w:t>
      </w:r>
      <w:r>
        <w:t xml:space="preserve">— El justificante se rechaza; el alumno puede volver a enviar otro</w:t>
      </w:r>
    </w:p>
    <w:p>
      <w:pPr>
        <w:pStyle w:val="CaptionedFigure"/>
      </w:pPr>
      <w:r>
        <w:drawing>
          <wp:inline>
            <wp:extent cx="5334000" cy="2248788"/>
            <wp:effectExtent b="0" l="0" r="0" t="0"/>
            <wp:docPr descr="CAPTURA 19 — Lista de justificaciones pendientes" title="" id="409" name="Picture"/>
            <a:graphic>
              <a:graphicData uri="http://schemas.openxmlformats.org/drawingml/2006/picture">
                <pic:pic>
                  <pic:nvPicPr>
                    <pic:cNvPr descr="../../assets/screenshots/manual-profesor/captura19-justificaciones_pendientes.png" id="410" name="Picture"/>
                    <pic:cNvPicPr>
                      <a:picLocks noChangeArrowheads="1" noChangeAspect="1"/>
                    </pic:cNvPicPr>
                  </pic:nvPicPr>
                  <pic:blipFill>
                    <a:blip r:embed="rId408"/>
                    <a:stretch>
                      <a:fillRect/>
                    </a:stretch>
                  </pic:blipFill>
                  <pic:spPr bwMode="auto">
                    <a:xfrm>
                      <a:off x="0" y="0"/>
                      <a:ext cx="5334000" cy="2248788"/>
                    </a:xfrm>
                    <a:prstGeom prst="rect">
                      <a:avLst/>
                    </a:prstGeom>
                    <a:noFill/>
                    <a:ln w="9525">
                      <a:noFill/>
                      <a:headEnd/>
                      <a:tailEnd/>
                    </a:ln>
                  </pic:spPr>
                </pic:pic>
              </a:graphicData>
            </a:graphic>
          </wp:inline>
        </w:drawing>
      </w:r>
    </w:p>
    <w:p>
      <w:pPr>
        <w:pStyle w:val="ImageCaption"/>
      </w:pPr>
      <w:r>
        <w:t xml:space="preserve">CAPTURA 19 — Lista de justificaciones pendientes</w:t>
      </w:r>
    </w:p>
    <w:bookmarkEnd w:id="411"/>
    <w:bookmarkStart w:id="412" w:name="sin-pendientes"/>
    <w:p>
      <w:pPr>
        <w:pStyle w:val="Heading3"/>
      </w:pPr>
      <w:r>
        <w:t xml:space="preserve">12.2 Sin pendientes</w:t>
      </w:r>
    </w:p>
    <w:p>
      <w:pPr>
        <w:pStyle w:val="FirstParagraph"/>
      </w:pPr>
      <w:r>
        <w:t xml:space="preserve">Mensaje:</w:t>
      </w:r>
      <w:r>
        <w:t xml:space="preserve"> </w:t>
      </w:r>
      <w:r>
        <w:rPr>
          <w:i/>
          <w:iCs/>
        </w:rPr>
        <w:t xml:space="preserve">«Todo al día»</w:t>
      </w:r>
      <w:r>
        <w:t xml:space="preserve"> </w:t>
      </w:r>
      <w:r>
        <w:t xml:space="preserve">/</w:t>
      </w:r>
      <w:r>
        <w:t xml:space="preserve"> </w:t>
      </w:r>
      <w:r>
        <w:rPr>
          <w:i/>
          <w:iCs/>
        </w:rPr>
        <w:t xml:space="preserve">«No hay nuevas justificaciones pendientes de revisar»</w:t>
      </w:r>
      <w:r>
        <w:t xml:space="preserve">.</w:t>
      </w:r>
    </w:p>
    <w:bookmarkEnd w:id="412"/>
    <w:bookmarkStart w:id="416" w:name="ver-faltas-por-alumno"/>
    <w:p>
      <w:pPr>
        <w:pStyle w:val="Heading3"/>
      </w:pPr>
      <w:r>
        <w:t xml:space="preserve">12.3 Ver faltas por alumno</w:t>
      </w:r>
    </w:p>
    <w:p>
      <w:pPr>
        <w:pStyle w:val="Compact"/>
        <w:numPr>
          <w:ilvl w:val="0"/>
          <w:numId w:val="1225"/>
        </w:numPr>
      </w:pPr>
      <w:r>
        <w:t xml:space="preserve">Botón</w:t>
      </w:r>
      <w:r>
        <w:t xml:space="preserve"> </w:t>
      </w:r>
      <w:r>
        <w:rPr>
          <w:b/>
          <w:bCs/>
        </w:rPr>
        <w:t xml:space="preserve">Ver faltas por alumno</w:t>
      </w:r>
      <w:r>
        <w:t xml:space="preserve"> </w:t>
      </w:r>
      <w:r>
        <w:t xml:space="preserve">(parte superior).</w:t>
      </w:r>
    </w:p>
    <w:p>
      <w:pPr>
        <w:pStyle w:val="Compact"/>
        <w:numPr>
          <w:ilvl w:val="0"/>
          <w:numId w:val="1225"/>
        </w:numPr>
      </w:pPr>
      <w:r>
        <w:t xml:space="preserve">Abre un modal para consultar el historial de ausencias de un estudiante concreto.</w:t>
      </w:r>
    </w:p>
    <w:p>
      <w:pPr>
        <w:pStyle w:val="CaptionedFigure"/>
      </w:pPr>
      <w:r>
        <w:drawing>
          <wp:inline>
            <wp:extent cx="5334000" cy="2570044"/>
            <wp:effectExtent b="0" l="0" r="0" t="0"/>
            <wp:docPr descr="CAPTURA 21 — Modal de faltas por alumno" title="" id="414" name="Picture"/>
            <a:graphic>
              <a:graphicData uri="http://schemas.openxmlformats.org/drawingml/2006/picture">
                <pic:pic>
                  <pic:nvPicPr>
                    <pic:cNvPr descr="../../assets/screenshots/manual-profesor/captura21-faltas_por_alumno.png" id="415" name="Picture"/>
                    <pic:cNvPicPr>
                      <a:picLocks noChangeArrowheads="1" noChangeAspect="1"/>
                    </pic:cNvPicPr>
                  </pic:nvPicPr>
                  <pic:blipFill>
                    <a:blip r:embed="rId413"/>
                    <a:stretch>
                      <a:fillRect/>
                    </a:stretch>
                  </pic:blipFill>
                  <pic:spPr bwMode="auto">
                    <a:xfrm>
                      <a:off x="0" y="0"/>
                      <a:ext cx="5334000" cy="2570044"/>
                    </a:xfrm>
                    <a:prstGeom prst="rect">
                      <a:avLst/>
                    </a:prstGeom>
                    <a:noFill/>
                    <a:ln w="9525">
                      <a:noFill/>
                      <a:headEnd/>
                      <a:tailEnd/>
                    </a:ln>
                  </pic:spPr>
                </pic:pic>
              </a:graphicData>
            </a:graphic>
          </wp:inline>
        </w:drawing>
      </w:r>
    </w:p>
    <w:p>
      <w:pPr>
        <w:pStyle w:val="ImageCaption"/>
      </w:pPr>
      <w:r>
        <w:t xml:space="preserve">CAPTURA 21 — Modal de faltas por alumno</w:t>
      </w:r>
    </w:p>
    <w:p>
      <w:r>
        <w:pict>
          <v:rect style="width:0;height:1.5pt" o:hralign="center" o:hrstd="t" o:hr="t"/>
        </w:pict>
      </w:r>
    </w:p>
    <w:bookmarkEnd w:id="416"/>
    <w:bookmarkEnd w:id="417"/>
    <w:bookmarkStart w:id="421" w:name="gestión-académica-área-común"/>
    <w:p>
      <w:pPr>
        <w:pStyle w:val="Heading2"/>
      </w:pPr>
      <w:r>
        <w:t xml:space="preserve">13. Gestión académica (área común)</w:t>
      </w:r>
    </w:p>
    <w:p>
      <w:pPr>
        <w:pStyle w:val="FirstParagraph"/>
      </w:pPr>
      <w:r>
        <w:t xml:space="preserve">Ruta:</w:t>
      </w:r>
      <w:r>
        <w:t xml:space="preserve"> </w:t>
      </w:r>
      <w:r>
        <w:rPr>
          <w:b/>
          <w:bCs/>
        </w:rPr>
        <w:t xml:space="preserve">Mi Espacio → Gestión</w:t>
      </w:r>
      <w:r>
        <w:t xml:space="preserve"> </w:t>
      </w:r>
      <w:r>
        <w:t xml:space="preserve">(</w:t>
      </w:r>
      <w:r>
        <w:rPr>
          <w:rStyle w:val="VerbatimChar"/>
        </w:rPr>
        <w:t xml:space="preserve">/gestion</w:t>
      </w:r>
      <w:r>
        <w:t xml:space="preserve">).</w:t>
      </w:r>
    </w:p>
    <w:p>
      <w:pPr>
        <w:pStyle w:val="BodyText"/>
      </w:pPr>
      <w:r>
        <w:t xml:space="preserve">Las mismas tarjetas que el alumno, con rutas adaptadas al rol:</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Tarjeta</w:t>
            </w:r>
          </w:p>
        </w:tc>
        <w:tc>
          <w:tcPr/>
          <w:p>
            <w:pPr>
              <w:pStyle w:val="Compact"/>
            </w:pPr>
            <w:r>
              <w:t xml:space="preserve">Destino profesor</w:t>
            </w:r>
          </w:p>
        </w:tc>
      </w:tr>
      <w:tr>
        <w:tc>
          <w:tcPr/>
          <w:p>
            <w:pPr>
              <w:pStyle w:val="Compact"/>
            </w:pPr>
            <w:r>
              <w:t xml:space="preserve">Ficha Usuario</w:t>
            </w:r>
          </w:p>
        </w:tc>
        <w:tc>
          <w:tcPr/>
          <w:p>
            <w:pPr>
              <w:pStyle w:val="Compact"/>
            </w:pPr>
            <w:r>
              <w:rPr>
                <w:rStyle w:val="VerbatimChar"/>
              </w:rPr>
              <w:t xml:space="preserve">/ficha-usuario</w:t>
            </w:r>
            <w:r>
              <w:t xml:space="preserve"> </w:t>
            </w:r>
            <w:r>
              <w:t xml:space="preserve">(datos personales; según configuración)</w:t>
            </w:r>
          </w:p>
        </w:tc>
      </w:tr>
      <w:tr>
        <w:tc>
          <w:tcPr/>
          <w:p>
            <w:pPr>
              <w:pStyle w:val="Compact"/>
            </w:pPr>
            <w:r>
              <w:t xml:space="preserve">Horario</w:t>
            </w:r>
          </w:p>
        </w:tc>
        <w:tc>
          <w:tcPr/>
          <w:p>
            <w:pPr>
              <w:pStyle w:val="Compact"/>
            </w:pPr>
            <w:r>
              <w:rPr>
                <w:rStyle w:val="VerbatimChar"/>
              </w:rPr>
              <w:t xml:space="preserve">/horario-profesor</w:t>
            </w:r>
          </w:p>
        </w:tc>
      </w:tr>
      <w:tr>
        <w:tc>
          <w:tcPr/>
          <w:p>
            <w:pPr>
              <w:pStyle w:val="Compact"/>
            </w:pPr>
            <w:r>
              <w:t xml:space="preserve">Calendario</w:t>
            </w:r>
          </w:p>
        </w:tc>
        <w:tc>
          <w:tcPr/>
          <w:p>
            <w:pPr>
              <w:pStyle w:val="Compact"/>
            </w:pPr>
            <w:r>
              <w:rPr>
                <w:rStyle w:val="VerbatimChar"/>
              </w:rPr>
              <w:t xml:space="preserve">/calendario</w:t>
            </w:r>
          </w:p>
        </w:tc>
      </w:tr>
      <w:tr>
        <w:tc>
          <w:tcPr/>
          <w:p>
            <w:pPr>
              <w:pStyle w:val="Compact"/>
            </w:pPr>
            <w:r>
              <w:t xml:space="preserve">Tablón</w:t>
            </w:r>
          </w:p>
        </w:tc>
        <w:tc>
          <w:tcPr/>
          <w:p>
            <w:pPr>
              <w:pStyle w:val="Compact"/>
            </w:pPr>
            <w:r>
              <w:rPr>
                <w:rStyle w:val="VerbatimChar"/>
              </w:rPr>
              <w:t xml:space="preserve">/issues</w:t>
            </w:r>
          </w:p>
        </w:tc>
      </w:tr>
      <w:tr>
        <w:tc>
          <w:tcPr/>
          <w:p>
            <w:pPr>
              <w:pStyle w:val="Compact"/>
            </w:pPr>
            <w:r>
              <w:t xml:space="preserve">Evaluaciones</w:t>
            </w:r>
          </w:p>
        </w:tc>
        <w:tc>
          <w:tcPr/>
          <w:p>
            <w:pPr>
              <w:pStyle w:val="Compact"/>
            </w:pPr>
            <w:r>
              <w:rPr>
                <w:rStyle w:val="VerbatimChar"/>
              </w:rPr>
              <w:t xml:space="preserve">/evaluaciones</w:t>
            </w:r>
            <w:r>
              <w:t xml:space="preserve"> </w:t>
            </w:r>
            <w:r>
              <w:t xml:space="preserve">(solo si eres</w:t>
            </w:r>
            <w:r>
              <w:t xml:space="preserve"> </w:t>
            </w:r>
            <w:r>
              <w:rPr>
                <w:b/>
                <w:bCs/>
              </w:rPr>
              <w:t xml:space="preserve">tutor</w:t>
            </w:r>
            <w:r>
              <w:t xml:space="preserve"> </w:t>
            </w:r>
            <w:r>
              <w:t xml:space="preserve">de un grupo)</w:t>
            </w:r>
          </w:p>
        </w:tc>
      </w:tr>
    </w:tbl>
    <w:p>
      <w:pPr>
        <w:pStyle w:val="CaptionedFigure"/>
      </w:pPr>
      <w:r>
        <w:drawing>
          <wp:inline>
            <wp:extent cx="5334000" cy="2535456"/>
            <wp:effectExtent b="0" l="0" r="0" t="0"/>
            <wp:docPr descr="CAPTURA 22 — Gestión académica vista como profesor" title="" id="419" name="Picture"/>
            <a:graphic>
              <a:graphicData uri="http://schemas.openxmlformats.org/drawingml/2006/picture">
                <pic:pic>
                  <pic:nvPicPr>
                    <pic:cNvPr descr="../../assets/screenshots/manual-profesor/captura22-gestion.png" id="420" name="Picture"/>
                    <pic:cNvPicPr>
                      <a:picLocks noChangeArrowheads="1" noChangeAspect="1"/>
                    </pic:cNvPicPr>
                  </pic:nvPicPr>
                  <pic:blipFill>
                    <a:blip r:embed="rId418"/>
                    <a:stretch>
                      <a:fillRect/>
                    </a:stretch>
                  </pic:blipFill>
                  <pic:spPr bwMode="auto">
                    <a:xfrm>
                      <a:off x="0" y="0"/>
                      <a:ext cx="5334000" cy="2535456"/>
                    </a:xfrm>
                    <a:prstGeom prst="rect">
                      <a:avLst/>
                    </a:prstGeom>
                    <a:noFill/>
                    <a:ln w="9525">
                      <a:noFill/>
                      <a:headEnd/>
                      <a:tailEnd/>
                    </a:ln>
                  </pic:spPr>
                </pic:pic>
              </a:graphicData>
            </a:graphic>
          </wp:inline>
        </w:drawing>
      </w:r>
    </w:p>
    <w:p>
      <w:pPr>
        <w:pStyle w:val="ImageCaption"/>
      </w:pPr>
      <w:r>
        <w:t xml:space="preserve">CAPTURA 22 — Gestión académica vista como profesor</w:t>
      </w:r>
    </w:p>
    <w:p>
      <w:r>
        <w:pict>
          <v:rect style="width:0;height:1.5pt" o:hralign="center" o:hrstd="t" o:hr="t"/>
        </w:pict>
      </w:r>
    </w:p>
    <w:bookmarkEnd w:id="421"/>
    <w:bookmarkStart w:id="425" w:name="horario-del-profesor"/>
    <w:p>
      <w:pPr>
        <w:pStyle w:val="Heading2"/>
      </w:pPr>
      <w:r>
        <w:t xml:space="preserve">14. Horario del profesor</w:t>
      </w:r>
    </w:p>
    <w:p>
      <w:pPr>
        <w:pStyle w:val="FirstParagraph"/>
      </w:pPr>
      <w:r>
        <w:t xml:space="preserve">Ruta:</w:t>
      </w:r>
      <w:r>
        <w:t xml:space="preserve"> </w:t>
      </w:r>
      <w:r>
        <w:rPr>
          <w:b/>
          <w:bCs/>
        </w:rPr>
        <w:t xml:space="preserve">Gestión → Horario</w:t>
      </w:r>
      <w:r>
        <w:t xml:space="preserve"> </w:t>
      </w:r>
      <w:r>
        <w:t xml:space="preserve">(</w:t>
      </w:r>
      <w:r>
        <w:rPr>
          <w:rStyle w:val="VerbatimChar"/>
        </w:rPr>
        <w:t xml:space="preserve">/horario-profesor</w:t>
      </w:r>
      <w:r>
        <w:t xml:space="preserve">).</w:t>
      </w:r>
    </w:p>
    <w:p>
      <w:pPr>
        <w:pStyle w:val="Compact"/>
        <w:numPr>
          <w:ilvl w:val="0"/>
          <w:numId w:val="1226"/>
        </w:numPr>
      </w:pPr>
      <w:r>
        <w:t xml:space="preserve">Cuadrícula semanal con tus</w:t>
      </w:r>
      <w:r>
        <w:t xml:space="preserve"> </w:t>
      </w:r>
      <w:r>
        <w:rPr>
          <w:b/>
          <w:bCs/>
        </w:rPr>
        <w:t xml:space="preserve">franjas de clase</w:t>
      </w:r>
      <w:r>
        <w:t xml:space="preserve"> </w:t>
      </w:r>
      <w:r>
        <w:t xml:space="preserve">asignadas.</w:t>
      </w:r>
    </w:p>
    <w:p>
      <w:pPr>
        <w:pStyle w:val="Compact"/>
        <w:numPr>
          <w:ilvl w:val="0"/>
          <w:numId w:val="1226"/>
        </w:numPr>
      </w:pPr>
      <w:r>
        <w:t xml:space="preserve">Cada celda indica hora y asignatura/grupo.</w:t>
      </w:r>
    </w:p>
    <w:p>
      <w:pPr>
        <w:pStyle w:val="CaptionedFigure"/>
      </w:pPr>
      <w:r>
        <w:drawing>
          <wp:inline>
            <wp:extent cx="5334000" cy="2562865"/>
            <wp:effectExtent b="0" l="0" r="0" t="0"/>
            <wp:docPr descr="CAPTURA 23 — Horario semanal del profesor" title="" id="423" name="Picture"/>
            <a:graphic>
              <a:graphicData uri="http://schemas.openxmlformats.org/drawingml/2006/picture">
                <pic:pic>
                  <pic:nvPicPr>
                    <pic:cNvPr descr="../../assets/screenshots/manual-profesor/captura23-horario.png" id="424" name="Picture"/>
                    <pic:cNvPicPr>
                      <a:picLocks noChangeArrowheads="1" noChangeAspect="1"/>
                    </pic:cNvPicPr>
                  </pic:nvPicPr>
                  <pic:blipFill>
                    <a:blip r:embed="rId422"/>
                    <a:stretch>
                      <a:fillRect/>
                    </a:stretch>
                  </pic:blipFill>
                  <pic:spPr bwMode="auto">
                    <a:xfrm>
                      <a:off x="0" y="0"/>
                      <a:ext cx="5334000" cy="2562865"/>
                    </a:xfrm>
                    <a:prstGeom prst="rect">
                      <a:avLst/>
                    </a:prstGeom>
                    <a:noFill/>
                    <a:ln w="9525">
                      <a:noFill/>
                      <a:headEnd/>
                      <a:tailEnd/>
                    </a:ln>
                  </pic:spPr>
                </pic:pic>
              </a:graphicData>
            </a:graphic>
          </wp:inline>
        </w:drawing>
      </w:r>
    </w:p>
    <w:p>
      <w:pPr>
        <w:pStyle w:val="ImageCaption"/>
      </w:pPr>
      <w:r>
        <w:t xml:space="preserve">CAPTURA 23 — Horario semanal del profesor</w:t>
      </w:r>
    </w:p>
    <w:p>
      <w:r>
        <w:pict>
          <v:rect style="width:0;height:1.5pt" o:hralign="center" o:hrstd="t" o:hr="t"/>
        </w:pict>
      </w:r>
    </w:p>
    <w:bookmarkEnd w:id="425"/>
    <w:bookmarkStart w:id="436" w:name="calendario-y-tablón"/>
    <w:p>
      <w:pPr>
        <w:pStyle w:val="Heading2"/>
      </w:pPr>
      <w:r>
        <w:t xml:space="preserve">15. Calendario y tablón</w:t>
      </w:r>
    </w:p>
    <w:p>
      <w:pPr>
        <w:pStyle w:val="Compact"/>
        <w:numPr>
          <w:ilvl w:val="0"/>
          <w:numId w:val="1227"/>
        </w:numPr>
      </w:pPr>
      <w:r>
        <w:rPr>
          <w:b/>
          <w:bCs/>
        </w:rPr>
        <w:t xml:space="preserve">Calendario:</w:t>
      </w:r>
      <w:r>
        <w:t xml:space="preserve"> </w:t>
      </w:r>
      <w:r>
        <w:t xml:space="preserve">iframe con el calendario institucional (</w:t>
      </w:r>
      <w:r>
        <w:rPr>
          <w:rStyle w:val="VerbatimChar"/>
        </w:rPr>
        <w:t xml:space="preserve">/calendario</w:t>
      </w:r>
      <w:r>
        <w:t xml:space="preserve">).</w:t>
      </w:r>
    </w:p>
    <w:p>
      <w:pPr>
        <w:pStyle w:val="Compact"/>
        <w:numPr>
          <w:ilvl w:val="0"/>
          <w:numId w:val="1227"/>
        </w:numPr>
      </w:pPr>
      <w:r>
        <w:rPr>
          <w:b/>
          <w:bCs/>
        </w:rPr>
        <w:t xml:space="preserve">Tablón:</w:t>
      </w:r>
      <w:r>
        <w:t xml:space="preserve"> </w:t>
      </w:r>
      <w:r>
        <w:t xml:space="preserve">anuncios publicados para toda la comunidad (</w:t>
      </w:r>
      <w:r>
        <w:rPr>
          <w:rStyle w:val="VerbatimChar"/>
        </w:rPr>
        <w:t xml:space="preserve">/issues</w:t>
      </w:r>
      <w:r>
        <w:t xml:space="preserve">).</w:t>
      </w:r>
    </w:p>
    <w:p>
      <w:pPr>
        <w:pStyle w:val="CaptionedFigure"/>
      </w:pPr>
      <w:r>
        <w:drawing>
          <wp:inline>
            <wp:extent cx="5334000" cy="2507905"/>
            <wp:effectExtent b="0" l="0" r="0" t="0"/>
            <wp:docPr descr="CAPTURA 24 — Calendario embebido" title="" id="427" name="Picture"/>
            <a:graphic>
              <a:graphicData uri="http://schemas.openxmlformats.org/drawingml/2006/picture">
                <pic:pic>
                  <pic:nvPicPr>
                    <pic:cNvPr descr="../../assets/screenshots/manual-profesor/captura24-calendario.png" id="428" name="Picture"/>
                    <pic:cNvPicPr>
                      <a:picLocks noChangeArrowheads="1" noChangeAspect="1"/>
                    </pic:cNvPicPr>
                  </pic:nvPicPr>
                  <pic:blipFill>
                    <a:blip r:embed="rId426"/>
                    <a:stretch>
                      <a:fillRect/>
                    </a:stretch>
                  </pic:blipFill>
                  <pic:spPr bwMode="auto">
                    <a:xfrm>
                      <a:off x="0" y="0"/>
                      <a:ext cx="5334000" cy="2507905"/>
                    </a:xfrm>
                    <a:prstGeom prst="rect">
                      <a:avLst/>
                    </a:prstGeom>
                    <a:noFill/>
                    <a:ln w="9525">
                      <a:noFill/>
                      <a:headEnd/>
                      <a:tailEnd/>
                    </a:ln>
                  </pic:spPr>
                </pic:pic>
              </a:graphicData>
            </a:graphic>
          </wp:inline>
        </w:drawing>
      </w:r>
    </w:p>
    <w:p>
      <w:pPr>
        <w:pStyle w:val="ImageCaption"/>
      </w:pPr>
      <w:r>
        <w:t xml:space="preserve">CAPTURA 24 — Calendario embebido</w:t>
      </w:r>
    </w:p>
    <w:p>
      <w:pPr>
        <w:pStyle w:val="CaptionedFigure"/>
      </w:pPr>
      <w:r>
        <w:drawing>
          <wp:inline>
            <wp:extent cx="5334000" cy="2203173"/>
            <wp:effectExtent b="0" l="0" r="0" t="0"/>
            <wp:docPr descr="CAPTURA 25 — Tablón de anuncios" title="" id="430" name="Picture"/>
            <a:graphic>
              <a:graphicData uri="http://schemas.openxmlformats.org/drawingml/2006/picture">
                <pic:pic>
                  <pic:nvPicPr>
                    <pic:cNvPr descr="../../assets/screenshots/manual-profesor/captura25-tablon.png" id="431" name="Picture"/>
                    <pic:cNvPicPr>
                      <a:picLocks noChangeArrowheads="1" noChangeAspect="1"/>
                    </pic:cNvPicPr>
                  </pic:nvPicPr>
                  <pic:blipFill>
                    <a:blip r:embed="rId429"/>
                    <a:stretch>
                      <a:fillRect/>
                    </a:stretch>
                  </pic:blipFill>
                  <pic:spPr bwMode="auto">
                    <a:xfrm>
                      <a:off x="0" y="0"/>
                      <a:ext cx="5334000" cy="2203173"/>
                    </a:xfrm>
                    <a:prstGeom prst="rect">
                      <a:avLst/>
                    </a:prstGeom>
                    <a:noFill/>
                    <a:ln w="9525">
                      <a:noFill/>
                      <a:headEnd/>
                      <a:tailEnd/>
                    </a:ln>
                  </pic:spPr>
                </pic:pic>
              </a:graphicData>
            </a:graphic>
          </wp:inline>
        </w:drawing>
      </w:r>
    </w:p>
    <w:p>
      <w:pPr>
        <w:pStyle w:val="ImageCaption"/>
      </w:pPr>
      <w:r>
        <w:t xml:space="preserve">CAPTURA 25 — Tablón de anuncios</w:t>
      </w:r>
    </w:p>
    <w:bookmarkStart w:id="435" w:name="crear-un-anuncio-en-el-tablón"/>
    <w:p>
      <w:pPr>
        <w:pStyle w:val="Heading3"/>
      </w:pPr>
      <w:r>
        <w:t xml:space="preserve">15.1 Crear un anuncio en el tablón</w:t>
      </w:r>
    </w:p>
    <w:p>
      <w:pPr>
        <w:pStyle w:val="Compact"/>
        <w:numPr>
          <w:ilvl w:val="0"/>
          <w:numId w:val="1228"/>
        </w:numPr>
      </w:pPr>
      <w:r>
        <w:t xml:space="preserve">Accede al</w:t>
      </w:r>
      <w:r>
        <w:t xml:space="preserve"> </w:t>
      </w:r>
      <w:r>
        <w:rPr>
          <w:b/>
          <w:bCs/>
        </w:rPr>
        <w:t xml:space="preserve">Tablón</w:t>
      </w:r>
      <w:r>
        <w:t xml:space="preserve"> </w:t>
      </w:r>
      <w:r>
        <w:t xml:space="preserve">desde Gestión.</w:t>
      </w:r>
    </w:p>
    <w:p>
      <w:pPr>
        <w:pStyle w:val="Compact"/>
        <w:numPr>
          <w:ilvl w:val="0"/>
          <w:numId w:val="1228"/>
        </w:numPr>
      </w:pPr>
      <w:r>
        <w:t xml:space="preserve">Pulsa la opción para</w:t>
      </w:r>
      <w:r>
        <w:t xml:space="preserve"> </w:t>
      </w:r>
      <w:r>
        <w:rPr>
          <w:b/>
          <w:bCs/>
        </w:rPr>
        <w:t xml:space="preserve">crear un nuevo anuncio</w:t>
      </w:r>
      <w:r>
        <w:t xml:space="preserve"> </w:t>
      </w:r>
      <w:r>
        <w:t xml:space="preserve">(si tu rol lo permite).</w:t>
      </w:r>
    </w:p>
    <w:p>
      <w:pPr>
        <w:pStyle w:val="Compact"/>
        <w:numPr>
          <w:ilvl w:val="0"/>
          <w:numId w:val="1228"/>
        </w:numPr>
      </w:pPr>
      <w:r>
        <w:t xml:space="preserve">Rellena título y contenido del aviso.</w:t>
      </w:r>
    </w:p>
    <w:p>
      <w:pPr>
        <w:pStyle w:val="Compact"/>
        <w:numPr>
          <w:ilvl w:val="0"/>
          <w:numId w:val="1228"/>
        </w:numPr>
      </w:pPr>
      <w:r>
        <w:t xml:space="preserve">Publica el anuncio; quedará visible para la comunidad educativa.</w:t>
      </w:r>
    </w:p>
    <w:p>
      <w:pPr>
        <w:pStyle w:val="CaptionedFigure"/>
      </w:pPr>
      <w:r>
        <w:drawing>
          <wp:inline>
            <wp:extent cx="5334000" cy="2461400"/>
            <wp:effectExtent b="0" l="0" r="0" t="0"/>
            <wp:docPr descr="CAPTURA 25.2 — Formulario crear anuncio" title="" id="433" name="Picture"/>
            <a:graphic>
              <a:graphicData uri="http://schemas.openxmlformats.org/drawingml/2006/picture">
                <pic:pic>
                  <pic:nvPicPr>
                    <pic:cNvPr descr="../../assets/screenshots/manual-profesor/captura25_2-crear_anuncio.png" id="434" name="Picture"/>
                    <pic:cNvPicPr>
                      <a:picLocks noChangeArrowheads="1" noChangeAspect="1"/>
                    </pic:cNvPicPr>
                  </pic:nvPicPr>
                  <pic:blipFill>
                    <a:blip r:embed="rId432"/>
                    <a:stretch>
                      <a:fillRect/>
                    </a:stretch>
                  </pic:blipFill>
                  <pic:spPr bwMode="auto">
                    <a:xfrm>
                      <a:off x="0" y="0"/>
                      <a:ext cx="5334000" cy="2461400"/>
                    </a:xfrm>
                    <a:prstGeom prst="rect">
                      <a:avLst/>
                    </a:prstGeom>
                    <a:noFill/>
                    <a:ln w="9525">
                      <a:noFill/>
                      <a:headEnd/>
                      <a:tailEnd/>
                    </a:ln>
                  </pic:spPr>
                </pic:pic>
              </a:graphicData>
            </a:graphic>
          </wp:inline>
        </w:drawing>
      </w:r>
    </w:p>
    <w:p>
      <w:pPr>
        <w:pStyle w:val="ImageCaption"/>
      </w:pPr>
      <w:r>
        <w:t xml:space="preserve">CAPTURA 25.2 — Formulario crear anuncio</w:t>
      </w:r>
    </w:p>
    <w:p>
      <w:r>
        <w:pict>
          <v:rect style="width:0;height:1.5pt" o:hralign="center" o:hrstd="t" o:hr="t"/>
        </w:pict>
      </w:r>
    </w:p>
    <w:bookmarkEnd w:id="435"/>
    <w:bookmarkEnd w:id="436"/>
    <w:bookmarkStart w:id="440" w:name="evaluaciones-rol-de-tutor"/>
    <w:p>
      <w:pPr>
        <w:pStyle w:val="Heading2"/>
      </w:pPr>
      <w:r>
        <w:t xml:space="preserve">16. Evaluaciones (rol de tutor)</w:t>
      </w:r>
    </w:p>
    <w:p>
      <w:pPr>
        <w:pStyle w:val="FirstParagraph"/>
      </w:pPr>
      <w:r>
        <w:t xml:space="preserve">Ruta:</w:t>
      </w:r>
      <w:r>
        <w:t xml:space="preserve"> </w:t>
      </w:r>
      <w:r>
        <w:rPr>
          <w:b/>
          <w:bCs/>
        </w:rPr>
        <w:t xml:space="preserve">Gestión → Evaluaciones</w:t>
      </w:r>
      <w:r>
        <w:t xml:space="preserve"> </w:t>
      </w:r>
      <w:r>
        <w:t xml:space="preserve">(</w:t>
      </w:r>
      <w:r>
        <w:rPr>
          <w:rStyle w:val="VerbatimChar"/>
        </w:rPr>
        <w:t xml:space="preserve">/evaluaciones</w:t>
      </w:r>
      <w:r>
        <w:t xml:space="preserve">).</w:t>
      </w:r>
    </w:p>
    <w:p>
      <w:pPr>
        <w:pStyle w:val="BodyText"/>
      </w:pPr>
      <w:r>
        <w:rPr>
          <w:b/>
          <w:bCs/>
        </w:rPr>
        <w:t xml:space="preserve">Solo disponible si el sistema te tiene registrado como tutor de un grupo.</w:t>
      </w:r>
    </w:p>
    <w:bookmarkStart w:id="437" w:name="pantalla-principal"/>
    <w:p>
      <w:pPr>
        <w:pStyle w:val="Heading3"/>
      </w:pPr>
      <w:r>
        <w:t xml:space="preserve">16.1 Pantalla principal</w:t>
      </w:r>
    </w:p>
    <w:p>
      <w:pPr>
        <w:pStyle w:val="Compact"/>
        <w:numPr>
          <w:ilvl w:val="0"/>
          <w:numId w:val="1229"/>
        </w:numPr>
      </w:pPr>
      <w:r>
        <w:t xml:space="preserve">Selector de</w:t>
      </w:r>
      <w:r>
        <w:t xml:space="preserve"> </w:t>
      </w:r>
      <w:r>
        <w:rPr>
          <w:b/>
          <w:bCs/>
        </w:rPr>
        <w:t xml:space="preserve">grupo tutorizado</w:t>
      </w:r>
      <w:r>
        <w:t xml:space="preserve"> </w:t>
      </w:r>
      <w:r>
        <w:t xml:space="preserve">(si hubiera más de uno).</w:t>
      </w:r>
    </w:p>
    <w:p>
      <w:pPr>
        <w:pStyle w:val="Compact"/>
        <w:numPr>
          <w:ilvl w:val="0"/>
          <w:numId w:val="1229"/>
        </w:numPr>
      </w:pPr>
      <w:r>
        <w:t xml:space="preserve">Selector de</w:t>
      </w:r>
      <w:r>
        <w:t xml:space="preserve"> </w:t>
      </w:r>
      <w:r>
        <w:rPr>
          <w:b/>
          <w:bCs/>
        </w:rPr>
        <w:t xml:space="preserve">periodo de evaluación</w:t>
      </w:r>
      <w:r>
        <w:t xml:space="preserve"> </w:t>
      </w:r>
      <w:r>
        <w:t xml:space="preserve">(inicial, trimestres, final).</w:t>
      </w:r>
    </w:p>
    <w:p>
      <w:pPr>
        <w:pStyle w:val="Compact"/>
        <w:numPr>
          <w:ilvl w:val="0"/>
          <w:numId w:val="1229"/>
        </w:numPr>
      </w:pPr>
      <w:r>
        <w:t xml:space="preserve">Tabla: filas = alumnos del grupo; columnas = asignaturas; celdas = notas (1–10).</w:t>
      </w:r>
    </w:p>
    <w:p>
      <w:pPr>
        <w:pStyle w:val="Compact"/>
        <w:numPr>
          <w:ilvl w:val="0"/>
          <w:numId w:val="1229"/>
        </w:numPr>
      </w:pPr>
      <w:r>
        <w:t xml:space="preserve">Fila o indicador de</w:t>
      </w:r>
      <w:r>
        <w:t xml:space="preserve"> </w:t>
      </w:r>
      <w:r>
        <w:rPr>
          <w:b/>
          <w:bCs/>
        </w:rPr>
        <w:t xml:space="preserve">media</w:t>
      </w:r>
      <w:r>
        <w:t xml:space="preserve"> </w:t>
      </w:r>
      <w:r>
        <w:t xml:space="preserve">por alumno/asignatura.</w:t>
      </w:r>
    </w:p>
    <w:p>
      <w:pPr>
        <w:pStyle w:val="BlockText"/>
      </w:pPr>
      <w:r>
        <w:rPr>
          <w:b/>
          <w:bCs/>
        </w:rPr>
        <w:t xml:space="preserve">📷 CAPTURA 26 — Pantalla Evaluaciones con tabla de notas del grupo</w:t>
      </w:r>
    </w:p>
    <w:bookmarkEnd w:id="437"/>
    <w:bookmarkStart w:id="438" w:name="introducir-y-guardar-notas"/>
    <w:p>
      <w:pPr>
        <w:pStyle w:val="Heading3"/>
      </w:pPr>
      <w:r>
        <w:t xml:space="preserve">16.2 Introducir y guardar notas</w:t>
      </w:r>
    </w:p>
    <w:p>
      <w:pPr>
        <w:pStyle w:val="Compact"/>
        <w:numPr>
          <w:ilvl w:val="0"/>
          <w:numId w:val="1230"/>
        </w:numPr>
      </w:pPr>
      <w:r>
        <w:t xml:space="preserve">Selecciona el</w:t>
      </w:r>
      <w:r>
        <w:t xml:space="preserve"> </w:t>
      </w:r>
      <w:r>
        <w:rPr>
          <w:b/>
          <w:bCs/>
        </w:rPr>
        <w:t xml:space="preserve">periodo</w:t>
      </w:r>
      <w:r>
        <w:t xml:space="preserve"> </w:t>
      </w:r>
      <w:r>
        <w:t xml:space="preserve">correcto.</w:t>
      </w:r>
    </w:p>
    <w:p>
      <w:pPr>
        <w:pStyle w:val="Compact"/>
        <w:numPr>
          <w:ilvl w:val="0"/>
          <w:numId w:val="1230"/>
        </w:numPr>
      </w:pPr>
      <w:r>
        <w:t xml:space="preserve">Rellena todas las celdas obligatorias con notas entre</w:t>
      </w:r>
      <w:r>
        <w:t xml:space="preserve"> </w:t>
      </w:r>
      <w:r>
        <w:rPr>
          <w:b/>
          <w:bCs/>
        </w:rPr>
        <w:t xml:space="preserve">1 y 10</w:t>
      </w:r>
      <w:r>
        <w:t xml:space="preserve">.</w:t>
      </w:r>
    </w:p>
    <w:p>
      <w:pPr>
        <w:pStyle w:val="Compact"/>
        <w:numPr>
          <w:ilvl w:val="0"/>
          <w:numId w:val="1230"/>
        </w:numPr>
      </w:pPr>
      <w:r>
        <w:t xml:space="preserve">Pulsa</w:t>
      </w:r>
      <w:r>
        <w:t xml:space="preserve"> </w:t>
      </w:r>
      <w:r>
        <w:rPr>
          <w:b/>
          <w:bCs/>
        </w:rPr>
        <w:t xml:space="preserve">Guardar evaluaciones</w:t>
      </w:r>
      <w:r>
        <w:t xml:space="preserve">.</w:t>
      </w:r>
    </w:p>
    <w:p>
      <w:pPr>
        <w:pStyle w:val="Compact"/>
        <w:numPr>
          <w:ilvl w:val="0"/>
          <w:numId w:val="1230"/>
        </w:numPr>
      </w:pPr>
      <w:r>
        <w:t xml:space="preserve">Espera el mensaje de éxito.</w:t>
      </w:r>
    </w:p>
    <w:p>
      <w:pPr>
        <w:pStyle w:val="FirstParagraph"/>
      </w:pPr>
      <w:r>
        <w:rPr>
          <w:b/>
          <w:bCs/>
        </w:rPr>
        <w:t xml:space="preserve">Importante:</w:t>
      </w:r>
      <w:r>
        <w:t xml:space="preserve"> </w:t>
      </w:r>
      <w:r>
        <w:t xml:space="preserve">El sistema puede exigir que</w:t>
      </w:r>
      <w:r>
        <w:t xml:space="preserve"> </w:t>
      </w:r>
      <w:r>
        <w:rPr>
          <w:b/>
          <w:bCs/>
        </w:rPr>
        <w:t xml:space="preserve">todas</w:t>
      </w:r>
      <w:r>
        <w:t xml:space="preserve"> </w:t>
      </w:r>
      <w:r>
        <w:t xml:space="preserve">las asignaturas de</w:t>
      </w:r>
      <w:r>
        <w:t xml:space="preserve"> </w:t>
      </w:r>
      <w:r>
        <w:rPr>
          <w:b/>
          <w:bCs/>
        </w:rPr>
        <w:t xml:space="preserve">todos</w:t>
      </w:r>
      <w:r>
        <w:t xml:space="preserve"> </w:t>
      </w:r>
      <w:r>
        <w:t xml:space="preserve">los alumnos tengan nota antes de guardar.</w:t>
      </w:r>
    </w:p>
    <w:p>
      <w:pPr>
        <w:pStyle w:val="BlockText"/>
      </w:pPr>
      <w:r>
        <w:rPr>
          <w:b/>
          <w:bCs/>
        </w:rPr>
        <w:t xml:space="preserve">📷 CAPTURA 27 — Mensaje de notas guardadas correctamente</w:t>
      </w:r>
    </w:p>
    <w:bookmarkEnd w:id="438"/>
    <w:bookmarkStart w:id="439" w:name="sin-grupo-tutorizado"/>
    <w:p>
      <w:pPr>
        <w:pStyle w:val="Heading3"/>
      </w:pPr>
      <w:r>
        <w:t xml:space="preserve">16.3 Sin grupo tutorizado</w:t>
      </w:r>
    </w:p>
    <w:p>
      <w:pPr>
        <w:pStyle w:val="FirstParagraph"/>
      </w:pPr>
      <w:r>
        <w:t xml:space="preserve">Si no eres tutor, verás:</w:t>
      </w:r>
      <w:r>
        <w:t xml:space="preserve"> </w:t>
      </w:r>
      <w:r>
        <w:rPr>
          <w:i/>
          <w:iCs/>
        </w:rPr>
        <w:t xml:space="preserve">«No se ha encontrado ningún grupo del que seas tutor»</w:t>
      </w:r>
      <w:r>
        <w:t xml:space="preserve">.</w:t>
      </w:r>
    </w:p>
    <w:p>
      <w:r>
        <w:pict>
          <v:rect style="width:0;height:1.5pt" o:hralign="center" o:hrstd="t" o:hr="t"/>
        </w:pict>
      </w:r>
    </w:p>
    <w:bookmarkEnd w:id="439"/>
    <w:bookmarkEnd w:id="440"/>
    <w:bookmarkStart w:id="444" w:name="flujos-de-trabajo-recomendados"/>
    <w:p>
      <w:pPr>
        <w:pStyle w:val="Heading2"/>
      </w:pPr>
      <w:r>
        <w:t xml:space="preserve">17. Flujos de trabajo recomendados</w:t>
      </w:r>
    </w:p>
    <w:bookmarkStart w:id="441" w:name="publicar-una-tarea-y-calificarla"/>
    <w:p>
      <w:pPr>
        <w:pStyle w:val="Heading3"/>
      </w:pPr>
      <w:r>
        <w:t xml:space="preserve">17.1 Publicar una tarea y calificarla</w:t>
      </w:r>
    </w:p>
    <w:p>
      <w:pPr>
        <w:pStyle w:val="SourceCode"/>
      </w:pPr>
      <w:r>
        <w:rPr>
          <w:rStyle w:val="VerbatimChar"/>
        </w:rPr>
        <w:t xml:space="preserve">Mis clases → Gestionar temario → (o Menú de clase → Tareas) → Crear tarea</w:t>
      </w:r>
      <w:r>
        <w:br/>
      </w:r>
      <w:r>
        <w:rPr>
          <w:rStyle w:val="VerbatimChar"/>
        </w:rPr>
        <w:t xml:space="preserve">→ Alumnos entregan → Ver entregas → Calificar → Alumno ve la nota</w:t>
      </w:r>
    </w:p>
    <w:bookmarkEnd w:id="441"/>
    <w:bookmarkStart w:id="442" w:name="sesión-de-clase-con-asistencia"/>
    <w:p>
      <w:pPr>
        <w:pStyle w:val="Heading3"/>
      </w:pPr>
      <w:r>
        <w:t xml:space="preserve">17.2 Sesión de clase con asistencia</w:t>
      </w:r>
    </w:p>
    <w:p>
      <w:pPr>
        <w:pStyle w:val="SourceCode"/>
      </w:pPr>
      <w:r>
        <w:rPr>
          <w:rStyle w:val="VerbatimChar"/>
        </w:rPr>
        <w:t xml:space="preserve">Mis clases → Gestionar temario → Pasar lista → Guardar asistencia</w:t>
      </w:r>
    </w:p>
    <w:bookmarkEnd w:id="442"/>
    <w:bookmarkStart w:id="443" w:name="revisar-una-ausencia-justificada"/>
    <w:p>
      <w:pPr>
        <w:pStyle w:val="Heading3"/>
      </w:pPr>
      <w:r>
        <w:t xml:space="preserve">17.3 Revisar una ausencia justificada</w:t>
      </w:r>
    </w:p>
    <w:p>
      <w:pPr>
        <w:pStyle w:val="SourceCode"/>
      </w:pPr>
      <w:r>
        <w:rPr>
          <w:rStyle w:val="VerbatimChar"/>
        </w:rPr>
        <w:t xml:space="preserve">Menú de clase → Justificaciones → Ver archivo → Aceptar o Rechazar</w:t>
      </w:r>
    </w:p>
    <w:p>
      <w:r>
        <w:pict>
          <v:rect style="width:0;height:1.5pt" o:hralign="center" o:hrstd="t" o:hr="t"/>
        </w:pict>
      </w:r>
    </w:p>
    <w:bookmarkEnd w:id="443"/>
    <w:bookmarkEnd w:id="444"/>
    <w:bookmarkStart w:id="445" w:name="preguntas-frecuentes-faq-1"/>
    <w:p>
      <w:pPr>
        <w:pStyle w:val="Heading2"/>
      </w:pPr>
      <w:r>
        <w:t xml:space="preserve">18. Preguntas frecuentes (FAQ)</w:t>
      </w:r>
    </w:p>
    <w:p>
      <w:pPr>
        <w:pStyle w:val="FirstParagraph"/>
      </w:pPr>
      <w:r>
        <w:rPr>
          <w:b/>
          <w:bCs/>
        </w:rPr>
        <w:t xml:space="preserve">¿Por qué no veo Evaluaciones en Gestión?</w:t>
      </w:r>
      <w:r>
        <w:br/>
      </w:r>
      <w:r>
        <w:t xml:space="preserve">Esa pantalla es solo para profesores</w:t>
      </w:r>
      <w:r>
        <w:t xml:space="preserve"> </w:t>
      </w:r>
      <w:r>
        <w:rPr>
          <w:b/>
          <w:bCs/>
        </w:rPr>
        <w:t xml:space="preserve">tutores</w:t>
      </w:r>
      <w:r>
        <w:t xml:space="preserve">. La asignación la realiza administración.</w:t>
      </w:r>
    </w:p>
    <w:p>
      <w:pPr>
        <w:pStyle w:val="BodyText"/>
      </w:pPr>
      <w:r>
        <w:rPr>
          <w:b/>
          <w:bCs/>
        </w:rPr>
        <w:t xml:space="preserve">Un alumno dice que no puede entregar</w:t>
      </w:r>
      <w:r>
        <w:br/>
      </w:r>
      <w:r>
        <w:t xml:space="preserve">Comprueba la</w:t>
      </w:r>
      <w:r>
        <w:t xml:space="preserve"> </w:t>
      </w:r>
      <w:r>
        <w:rPr>
          <w:b/>
          <w:bCs/>
        </w:rPr>
        <w:t xml:space="preserve">fecha límite</w:t>
      </w:r>
      <w:r>
        <w:t xml:space="preserve"> </w:t>
      </w:r>
      <w:r>
        <w:t xml:space="preserve">y si la tarea permite</w:t>
      </w:r>
      <w:r>
        <w:t xml:space="preserve"> </w:t>
      </w:r>
      <w:r>
        <w:rPr>
          <w:b/>
          <w:bCs/>
        </w:rPr>
        <w:t xml:space="preserve">entrega tardía</w:t>
      </w:r>
      <w:r>
        <w:t xml:space="preserve">. Revisa en el detalle de la tarea.</w:t>
      </w:r>
    </w:p>
    <w:p>
      <w:pPr>
        <w:pStyle w:val="BodyText"/>
      </w:pPr>
      <w:r>
        <w:rPr>
          <w:b/>
          <w:bCs/>
        </w:rPr>
        <w:t xml:space="preserve">¿Puedo cambiar una nota ya guardada?</w:t>
      </w:r>
      <w:r>
        <w:br/>
      </w:r>
      <w:r>
        <w:t xml:space="preserve">Sí; vuelve a</w:t>
      </w:r>
      <w:r>
        <w:t xml:space="preserve"> </w:t>
      </w:r>
      <w:r>
        <w:rPr>
          <w:b/>
          <w:bCs/>
        </w:rPr>
        <w:t xml:space="preserve">Ver entregas → Editar nota</w:t>
      </w:r>
      <w:r>
        <w:t xml:space="preserve"> </w:t>
      </w:r>
      <w:r>
        <w:t xml:space="preserve">en la entrega del alumno.</w:t>
      </w:r>
    </w:p>
    <w:p>
      <w:pPr>
        <w:pStyle w:val="BodyText"/>
      </w:pPr>
      <w:r>
        <w:rPr>
          <w:b/>
          <w:bCs/>
        </w:rPr>
        <w:t xml:space="preserve">El archivo adjunto de creación de tarea falla</w:t>
      </w:r>
      <w:r>
        <w:br/>
      </w:r>
      <w:r>
        <w:t xml:space="preserve">Máximo 10 MB; usa formatos permitidos (PDF, DOCX, ZIP, imágenes).</w:t>
      </w:r>
    </w:p>
    <w:p>
      <w:pPr>
        <w:pStyle w:val="BodyText"/>
      </w:pPr>
      <w:r>
        <w:rPr>
          <w:b/>
          <w:bCs/>
        </w:rPr>
        <w:t xml:space="preserve">No aparecen alumnos al pasar lista</w:t>
      </w:r>
      <w:r>
        <w:br/>
      </w:r>
      <w:r>
        <w:t xml:space="preserve">Verifica que haya</w:t>
      </w:r>
      <w:r>
        <w:t xml:space="preserve"> </w:t>
      </w:r>
      <w:r>
        <w:rPr>
          <w:b/>
          <w:bCs/>
        </w:rPr>
        <w:t xml:space="preserve">matriculaciones</w:t>
      </w:r>
      <w:r>
        <w:t xml:space="preserve"> </w:t>
      </w:r>
      <w:r>
        <w:t xml:space="preserve">activas en esa asignatura-grupo.</w:t>
      </w:r>
    </w:p>
    <w:p>
      <w:r>
        <w:pict>
          <v:rect style="width:0;height:1.5pt" o:hralign="center" o:hrstd="t" o:hr="t"/>
        </w:pict>
      </w:r>
    </w:p>
    <w:bookmarkEnd w:id="445"/>
    <w:bookmarkStart w:id="446" w:name="glosario-docente"/>
    <w:p>
      <w:pPr>
        <w:pStyle w:val="Heading2"/>
      </w:pPr>
      <w:r>
        <w:t xml:space="preserve">19. Glosario docente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Asignación</w:t>
            </w:r>
          </w:p>
        </w:tc>
        <w:tc>
          <w:tcPr/>
          <w:p>
            <w:pPr>
              <w:pStyle w:val="Compact"/>
            </w:pPr>
            <w:r>
              <w:t xml:space="preserve">Relación profesor–asignatura–grupo en el sistema</w:t>
            </w:r>
          </w:p>
        </w:tc>
      </w:tr>
      <w:tr>
        <w:tc>
          <w:tcPr/>
          <w:p>
            <w:pPr>
              <w:pStyle w:val="Compact"/>
            </w:pPr>
            <w:r>
              <w:t xml:space="preserve">Entrega (student-task)</w:t>
            </w:r>
          </w:p>
        </w:tc>
        <w:tc>
          <w:tcPr/>
          <w:p>
            <w:pPr>
              <w:pStyle w:val="Compact"/>
            </w:pPr>
            <w:r>
              <w:t xml:space="preserve">Trabajo enviado por un alumno para una tarea</w:t>
            </w:r>
          </w:p>
        </w:tc>
      </w:tr>
      <w:tr>
        <w:tc>
          <w:tcPr/>
          <w:p>
            <w:pPr>
              <w:pStyle w:val="Compact"/>
            </w:pPr>
            <w:r>
              <w:t xml:space="preserve">Tutor</w:t>
            </w:r>
          </w:p>
        </w:tc>
        <w:tc>
          <w:tcPr/>
          <w:p>
            <w:pPr>
              <w:pStyle w:val="Compact"/>
            </w:pPr>
            <w:r>
              <w:t xml:space="preserve">Profesor responsable de las notas trimestrales del grupo</w:t>
            </w:r>
          </w:p>
        </w:tc>
      </w:tr>
      <w:tr>
        <w:tc>
          <w:tcPr/>
          <w:p>
            <w:pPr>
              <w:pStyle w:val="Compact"/>
            </w:pPr>
            <w:r>
              <w:t xml:space="preserve">Justificante</w:t>
            </w:r>
          </w:p>
        </w:tc>
        <w:tc>
          <w:tcPr/>
          <w:p>
            <w:pPr>
              <w:pStyle w:val="Compact"/>
            </w:pPr>
            <w:r>
              <w:t xml:space="preserve">Documento del alumno para excusar una falta</w:t>
            </w:r>
          </w:p>
        </w:tc>
      </w:tr>
      <w:tr>
        <w:tc>
          <w:tcPr/>
          <w:p>
            <w:pPr>
              <w:pStyle w:val="Compact"/>
            </w:pPr>
            <w:r>
              <w:t xml:space="preserve">LATE</w:t>
            </w:r>
          </w:p>
        </w:tc>
        <w:tc>
          <w:tcPr/>
          <w:p>
            <w:pPr>
              <w:pStyle w:val="Compact"/>
            </w:pPr>
            <w:r>
              <w:t xml:space="preserve">Entrega realizada después del plazo pero permitida</w:t>
            </w:r>
          </w:p>
        </w:tc>
      </w:tr>
    </w:tbl>
    <w:p>
      <w:r>
        <w:pict>
          <v:rect style="width:0;height:1.5pt" o:hralign="center" o:hrstd="t" o:hr="t"/>
        </w:pict>
      </w:r>
    </w:p>
    <w:bookmarkEnd w:id="446"/>
    <w:bookmarkStart w:id="447" w:name="resumen-de-rutas-referencia-rápida"/>
    <w:p>
      <w:pPr>
        <w:pStyle w:val="Heading2"/>
      </w:pPr>
      <w:r>
        <w:t xml:space="preserve">20. Resumen de rutas (referencia rápida)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Pantalla</w:t>
            </w:r>
          </w:p>
        </w:tc>
        <w:tc>
          <w:tcPr/>
          <w:p>
            <w:pPr>
              <w:pStyle w:val="Compact"/>
            </w:pPr>
            <w:r>
              <w:t xml:space="preserve">Ruta</w:t>
            </w:r>
          </w:p>
        </w:tc>
      </w:tr>
      <w:tr>
        <w:tc>
          <w:tcPr/>
          <w:p>
            <w:pPr>
              <w:pStyle w:val="Compact"/>
            </w:pPr>
            <w:r>
              <w:t xml:space="preserve">Login</w:t>
            </w:r>
          </w:p>
        </w:tc>
        <w:tc>
          <w:tcPr/>
          <w:p>
            <w:pPr>
              <w:pStyle w:val="Compact"/>
            </w:pPr>
            <w:r>
              <w:rPr>
                <w:rStyle w:val="VerbatimChar"/>
              </w:rPr>
              <w:t xml:space="preserve">/login</w:t>
            </w:r>
          </w:p>
        </w:tc>
      </w:tr>
      <w:tr>
        <w:tc>
          <w:tcPr/>
          <w:p>
            <w:pPr>
              <w:pStyle w:val="Compact"/>
            </w:pPr>
            <w:r>
              <w:t xml:space="preserve">Dashboard</w:t>
            </w:r>
          </w:p>
        </w:tc>
        <w:tc>
          <w:tcPr/>
          <w:p>
            <w:pPr>
              <w:pStyle w:val="Compact"/>
            </w:pPr>
            <w:r>
              <w:rPr>
                <w:rStyle w:val="VerbatimChar"/>
              </w:rPr>
              <w:t xml:space="preserve">/dashboard</w:t>
            </w:r>
          </w:p>
        </w:tc>
      </w:tr>
      <w:tr>
        <w:tc>
          <w:tcPr/>
          <w:p>
            <w:pPr>
              <w:pStyle w:val="Compact"/>
            </w:pPr>
            <w:r>
              <w:t xml:space="preserve">Mis clases</w:t>
            </w:r>
          </w:p>
        </w:tc>
        <w:tc>
          <w:tcPr/>
          <w:p>
            <w:pPr>
              <w:pStyle w:val="Compact"/>
            </w:pPr>
            <w:r>
              <w:rPr>
                <w:rStyle w:val="VerbatimChar"/>
              </w:rPr>
              <w:t xml:space="preserve">/clases-profesor</w:t>
            </w:r>
          </w:p>
        </w:tc>
      </w:tr>
      <w:tr>
        <w:tc>
          <w:tcPr/>
          <w:p>
            <w:pPr>
              <w:pStyle w:val="Compact"/>
            </w:pPr>
            <w:r>
              <w:t xml:space="preserve">Temario</w:t>
            </w:r>
          </w:p>
        </w:tc>
        <w:tc>
          <w:tcPr/>
          <w:p>
            <w:pPr>
              <w:pStyle w:val="Compact"/>
            </w:pPr>
            <w:r>
              <w:rPr>
                <w:rStyle w:val="VerbatimChar"/>
              </w:rPr>
              <w:t xml:space="preserve">/temario-profesor/:claseId</w:t>
            </w:r>
          </w:p>
        </w:tc>
      </w:tr>
      <w:tr>
        <w:tc>
          <w:tcPr/>
          <w:p>
            <w:pPr>
              <w:pStyle w:val="Compact"/>
            </w:pPr>
            <w:r>
              <w:t xml:space="preserve">Menú de clase</w:t>
            </w:r>
          </w:p>
        </w:tc>
        <w:tc>
          <w:tcPr/>
          <w:p>
            <w:pPr>
              <w:pStyle w:val="Compact"/>
            </w:pPr>
            <w:r>
              <w:rPr>
                <w:rStyle w:val="VerbatimChar"/>
              </w:rPr>
              <w:t xml:space="preserve">/menu-clase/:idTeacherAssignment</w:t>
            </w:r>
          </w:p>
        </w:tc>
      </w:tr>
      <w:tr>
        <w:tc>
          <w:tcPr/>
          <w:p>
            <w:pPr>
              <w:pStyle w:val="Compact"/>
            </w:pPr>
            <w:r>
              <w:t xml:space="preserve">Tareas</w:t>
            </w:r>
          </w:p>
        </w:tc>
        <w:tc>
          <w:tcPr/>
          <w:p>
            <w:pPr>
              <w:pStyle w:val="Compact"/>
            </w:pPr>
            <w:r>
              <w:rPr>
                <w:rStyle w:val="VerbatimChar"/>
              </w:rPr>
              <w:t xml:space="preserve">/tareas/:idTeacherAssignment</w:t>
            </w:r>
          </w:p>
        </w:tc>
      </w:tr>
      <w:tr>
        <w:tc>
          <w:tcPr/>
          <w:p>
            <w:pPr>
              <w:pStyle w:val="Compact"/>
            </w:pPr>
            <w:r>
              <w:t xml:space="preserve">Entregas</w:t>
            </w:r>
          </w:p>
        </w:tc>
        <w:tc>
          <w:tcPr/>
          <w:p>
            <w:pPr>
              <w:pStyle w:val="Compact"/>
            </w:pPr>
            <w:r>
              <w:rPr>
                <w:rStyle w:val="VerbatimChar"/>
              </w:rPr>
              <w:t xml:space="preserve">/tarea/:taskId/entregas</w:t>
            </w:r>
          </w:p>
        </w:tc>
      </w:tr>
      <w:tr>
        <w:tc>
          <w:tcPr/>
          <w:p>
            <w:pPr>
              <w:pStyle w:val="Compact"/>
            </w:pPr>
            <w:r>
              <w:t xml:space="preserve">Calificar</w:t>
            </w:r>
          </w:p>
        </w:tc>
        <w:tc>
          <w:tcPr/>
          <w:p>
            <w:pPr>
              <w:pStyle w:val="Compact"/>
            </w:pPr>
            <w:r>
              <w:rPr>
                <w:rStyle w:val="VerbatimChar"/>
              </w:rPr>
              <w:t xml:space="preserve">/calificar-tarea/:id</w:t>
            </w:r>
          </w:p>
        </w:tc>
      </w:tr>
      <w:tr>
        <w:tc>
          <w:tcPr/>
          <w:p>
            <w:pPr>
              <w:pStyle w:val="Compact"/>
            </w:pPr>
            <w:r>
              <w:t xml:space="preserve">Justificaciones</w:t>
            </w:r>
          </w:p>
        </w:tc>
        <w:tc>
          <w:tcPr/>
          <w:p>
            <w:pPr>
              <w:pStyle w:val="Compact"/>
            </w:pPr>
            <w:r>
              <w:rPr>
                <w:rStyle w:val="VerbatimChar"/>
              </w:rPr>
              <w:t xml:space="preserve">/ficha-profesor</w:t>
            </w:r>
          </w:p>
        </w:tc>
      </w:tr>
      <w:tr>
        <w:tc>
          <w:tcPr/>
          <w:p>
            <w:pPr>
              <w:pStyle w:val="Compact"/>
            </w:pPr>
            <w:r>
              <w:t xml:space="preserve">Gestión</w:t>
            </w:r>
          </w:p>
        </w:tc>
        <w:tc>
          <w:tcPr/>
          <w:p>
            <w:pPr>
              <w:pStyle w:val="Compact"/>
            </w:pPr>
            <w:r>
              <w:rPr>
                <w:rStyle w:val="VerbatimChar"/>
              </w:rPr>
              <w:t xml:space="preserve">/gestion</w:t>
            </w:r>
          </w:p>
        </w:tc>
      </w:tr>
      <w:tr>
        <w:tc>
          <w:tcPr/>
          <w:p>
            <w:pPr>
              <w:pStyle w:val="Compact"/>
            </w:pPr>
            <w:r>
              <w:t xml:space="preserve">Horario</w:t>
            </w:r>
          </w:p>
        </w:tc>
        <w:tc>
          <w:tcPr/>
          <w:p>
            <w:pPr>
              <w:pStyle w:val="Compact"/>
            </w:pPr>
            <w:r>
              <w:rPr>
                <w:rStyle w:val="VerbatimChar"/>
              </w:rPr>
              <w:t xml:space="preserve">/horario-profesor</w:t>
            </w:r>
          </w:p>
        </w:tc>
      </w:tr>
      <w:tr>
        <w:tc>
          <w:tcPr/>
          <w:p>
            <w:pPr>
              <w:pStyle w:val="Compact"/>
            </w:pPr>
            <w:r>
              <w:t xml:space="preserve">Evaluaciones (tutor)</w:t>
            </w:r>
          </w:p>
        </w:tc>
        <w:tc>
          <w:tcPr/>
          <w:p>
            <w:pPr>
              <w:pStyle w:val="Compact"/>
            </w:pPr>
            <w:r>
              <w:rPr>
                <w:rStyle w:val="VerbatimChar"/>
              </w:rPr>
              <w:t xml:space="preserve">/evaluaciones</w:t>
            </w:r>
          </w:p>
        </w:tc>
      </w:tr>
    </w:tbl>
    <w:p>
      <w:r>
        <w:pict>
          <v:rect style="width:0;height:1.5pt" o:hralign="center" o:hrstd="t" o:hr="t"/>
        </w:pict>
      </w:r>
    </w:p>
    <w:p>
      <w:pPr>
        <w:pStyle w:val="FirstParagraph"/>
      </w:pPr>
      <w:r>
        <w:rPr>
          <w:i/>
          <w:iCs/>
        </w:rPr>
        <w:t xml:space="preserve">Fin del manual de profesor. Para configuración de grupos, matrículas o asignación de tutorías, contacta con el rol de administración del centro.</w:t>
      </w:r>
    </w:p>
    <w:bookmarkEnd w:id="447"/>
    <w:bookmarkEnd w:id="4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2"/>
  </w:num>
  <w:num w:numId="1060">
    <w:abstractNumId w:val="992"/>
  </w:num>
  <w:num w:numId="1061">
    <w:abstractNumId w:val="992"/>
  </w:num>
  <w:num w:numId="1062">
    <w:abstractNumId w:val="992"/>
  </w:num>
  <w:num w:numId="1063">
    <w:abstractNumId w:val="991"/>
  </w:num>
  <w:num w:numId="1064">
    <w:abstractNumId w:val="992"/>
  </w:num>
  <w:num w:numId="1065">
    <w:abstractNumId w:val="992"/>
  </w:num>
  <w:num w:numId="1066">
    <w:abstractNumId w:val="992"/>
  </w:num>
  <w:num w:numId="1067">
    <w:abstractNumId w:val="992"/>
  </w:num>
  <w:num w:numId="1068">
    <w:abstractNumId w:val="991"/>
  </w:num>
  <w:num w:numId="1069">
    <w:abstractNumId w:val="992"/>
  </w:num>
  <w:num w:numId="1070">
    <w:abstractNumId w:val="992"/>
  </w:num>
  <w:num w:numId="1071">
    <w:abstractNumId w:val="992"/>
  </w:num>
  <w:num w:numId="1072">
    <w:abstractNumId w:val="992"/>
  </w:num>
  <w:num w:numId="1073">
    <w:abstractNumId w:val="991"/>
  </w:num>
  <w:num w:numId="1074">
    <w:abstractNumId w:val="992"/>
  </w:num>
  <w:num w:numId="1075">
    <w:abstractNumId w:val="992"/>
  </w:num>
  <w:num w:numId="1076">
    <w:abstractNumId w:val="992"/>
  </w:num>
  <w:num w:numId="1077">
    <w:abstractNumId w:val="992"/>
  </w:num>
  <w:num w:numId="1078">
    <w:abstractNumId w:val="991"/>
  </w:num>
  <w:num w:numId="1079">
    <w:abstractNumId w:val="992"/>
  </w:num>
  <w:num w:numId="1080">
    <w:abstractNumId w:val="992"/>
  </w:num>
  <w:num w:numId="1081">
    <w:abstractNumId w:val="992"/>
  </w:num>
  <w:num w:numId="1082">
    <w:abstractNumId w:val="992"/>
  </w:num>
  <w:num w:numId="1083">
    <w:abstractNumId w:val="992"/>
  </w:num>
  <w:num w:numId="1084">
    <w:abstractNumId w:val="991"/>
  </w:num>
  <w:num w:numId="1085">
    <w:abstractNumId w:val="992"/>
  </w:num>
  <w:num w:numId="1086">
    <w:abstractNumId w:val="992"/>
  </w:num>
  <w:num w:numId="1087">
    <w:abstractNumId w:val="992"/>
  </w:num>
  <w:num w:numId="1088">
    <w:abstractNumId w:val="992"/>
  </w:num>
  <w:num w:numId="1089">
    <w:abstractNumId w:val="991"/>
  </w:num>
  <w:num w:numId="1090">
    <w:abstractNumId w:val="992"/>
  </w:num>
  <w:num w:numId="1091">
    <w:abstractNumId w:val="992"/>
  </w:num>
  <w:num w:numId="1092">
    <w:abstractNumId w:val="992"/>
  </w:num>
  <w:num w:numId="1093">
    <w:abstractNumId w:val="992"/>
  </w:num>
  <w:num w:numId="1094">
    <w:abstractNumId w:val="992"/>
  </w:num>
  <w:num w:numId="1095">
    <w:abstractNumId w:val="991"/>
  </w:num>
  <w:num w:numId="1096">
    <w:abstractNumId w:val="992"/>
  </w:num>
  <w:num w:numId="1097">
    <w:abstractNumId w:val="992"/>
  </w:num>
  <w:num w:numId="1098">
    <w:abstractNumId w:val="992"/>
  </w:num>
  <w:num w:numId="1099">
    <w:abstractNumId w:val="992"/>
  </w:num>
  <w:num w:numId="1100">
    <w:abstractNumId w:val="992"/>
  </w:num>
  <w:num w:numId="1101">
    <w:abstractNumId w:val="991"/>
  </w:num>
  <w:num w:numId="1102">
    <w:abstractNumId w:val="992"/>
  </w:num>
  <w:num w:numId="1103">
    <w:abstractNumId w:val="992"/>
  </w:num>
  <w:num w:numId="1104">
    <w:abstractNumId w:val="992"/>
  </w:num>
  <w:num w:numId="1105">
    <w:abstractNumId w:val="992"/>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2"/>
  </w:num>
  <w:num w:numId="1109">
    <w:abstractNumId w:val="992"/>
  </w:num>
  <w:num w:numId="1110">
    <w:abstractNumId w:val="992"/>
  </w:num>
  <w:num w:numId="1111">
    <w:abstractNumId w:val="992"/>
  </w:num>
  <w:num w:numId="1112">
    <w:abstractNumId w:val="991"/>
  </w:num>
  <w:num w:numId="1113">
    <w:abstractNumId w:val="992"/>
  </w:num>
  <w:num w:numId="1114">
    <w:abstractNumId w:val="992"/>
  </w:num>
  <w:num w:numId="1115">
    <w:abstractNumId w:val="992"/>
  </w:num>
  <w:num w:numId="1116">
    <w:abstractNumId w:val="992"/>
  </w:num>
  <w:num w:numId="1117">
    <w:abstractNumId w:val="992"/>
  </w:num>
  <w:num w:numId="1118">
    <w:abstractNumId w:val="991"/>
  </w:num>
  <w:num w:numId="1119">
    <w:abstractNumId w:val="991"/>
  </w:num>
  <w:num w:numId="1120">
    <w:abstractNumId w:val="992"/>
  </w:num>
  <w:num w:numId="1121">
    <w:abstractNumId w:val="992"/>
  </w:num>
  <w:num w:numId="1122">
    <w:abstractNumId w:val="992"/>
  </w:num>
  <w:num w:numId="1123">
    <w:abstractNumId w:val="992"/>
  </w:num>
  <w:num w:numId="1124">
    <w:abstractNumId w:val="991"/>
  </w:num>
  <w:num w:numId="1125">
    <w:abstractNumId w:val="992"/>
  </w:num>
  <w:num w:numId="1126">
    <w:abstractNumId w:val="992"/>
  </w:num>
  <w:num w:numId="1127">
    <w:abstractNumId w:val="992"/>
  </w:num>
  <w:num w:numId="1128">
    <w:abstractNumId w:val="992"/>
  </w:num>
  <w:num w:numId="1129">
    <w:abstractNumId w:val="992"/>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1"/>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1"/>
  </w:num>
  <w:num w:numId="1154">
    <w:abstractNumId w:val="991"/>
  </w:num>
  <w:num w:numId="1155">
    <w:abstractNumId w:val="993"/>
  </w:num>
  <w:num w:numId="1156">
    <w:abstractNumId w:val="993"/>
  </w:num>
  <w:num w:numId="1157">
    <w:abstractNumId w:val="993"/>
  </w:num>
  <w:num w:numId="1158">
    <w:abstractNumId w:val="993"/>
  </w:num>
  <w:num w:numId="1159">
    <w:abstractNumId w:val="992"/>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3" Target="media/rId243.png" /><Relationship Type="http://schemas.openxmlformats.org/officeDocument/2006/relationships/image" Id="rId248" Target="media/rId248.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276" Target="media/rId276.png" /><Relationship Type="http://schemas.openxmlformats.org/officeDocument/2006/relationships/image" Id="rId283" Target="media/rId283.png" /><Relationship Type="http://schemas.openxmlformats.org/officeDocument/2006/relationships/image" Id="rId287" Target="media/rId287.png" /><Relationship Type="http://schemas.openxmlformats.org/officeDocument/2006/relationships/image" Id="rId291" Target="media/rId291.png" /><Relationship Type="http://schemas.openxmlformats.org/officeDocument/2006/relationships/image" Id="rId295" Target="media/rId295.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44" Target="media/rId344.png" /><Relationship Type="http://schemas.openxmlformats.org/officeDocument/2006/relationships/image" Id="rId377" Target="media/rId377.png" /><Relationship Type="http://schemas.openxmlformats.org/officeDocument/2006/relationships/image" Id="rId382" Target="media/rId382.png" /><Relationship Type="http://schemas.openxmlformats.org/officeDocument/2006/relationships/image" Id="rId386" Target="media/rId386.png" /><Relationship Type="http://schemas.openxmlformats.org/officeDocument/2006/relationships/image" Id="rId390" Target="media/rId390.png" /><Relationship Type="http://schemas.openxmlformats.org/officeDocument/2006/relationships/image" Id="rId396" Target="media/rId396.png" /><Relationship Type="http://schemas.openxmlformats.org/officeDocument/2006/relationships/image" Id="rId403" Target="media/rId403.png" /><Relationship Type="http://schemas.openxmlformats.org/officeDocument/2006/relationships/image" Id="rId408" Target="media/rId408.png" /><Relationship Type="http://schemas.openxmlformats.org/officeDocument/2006/relationships/image" Id="rId348" Target="media/rId348.png" /><Relationship Type="http://schemas.openxmlformats.org/officeDocument/2006/relationships/image" Id="rId413" Target="media/rId413.png" /><Relationship Type="http://schemas.openxmlformats.org/officeDocument/2006/relationships/image" Id="rId418" Target="media/rId418.png" /><Relationship Type="http://schemas.openxmlformats.org/officeDocument/2006/relationships/image" Id="rId422" Target="media/rId422.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9" Target="media/rId359.png" /><Relationship Type="http://schemas.openxmlformats.org/officeDocument/2006/relationships/image" Id="rId363" Target="media/rId363.png" /><Relationship Type="http://schemas.openxmlformats.org/officeDocument/2006/relationships/image" Id="rId374" Target="media/rId374.png" /><Relationship Type="http://schemas.openxmlformats.org/officeDocument/2006/relationships/image" Id="rId369" Target="media/rId369.png" /><Relationship Type="http://schemas.openxmlformats.org/officeDocument/2006/relationships/hyperlink" Id="rId236" Target="https://antoniosalces.github.io/ziryab-compodoc/index.html" TargetMode="External" /><Relationship Type="http://schemas.openxmlformats.org/officeDocument/2006/relationships/hyperlink" Id="rId21" Target="https://g-team-ddm5j4dr.atlassian.net/jira/software/projects/EQ" TargetMode="External" /><Relationship Type="http://schemas.openxmlformats.org/officeDocument/2006/relationships/hyperlink" Id="rId11" Target="https://g-team-ddm5j4dr.atlassian.net/jira/software/projects/EQ/boards" TargetMode="External" /><Relationship Type="http://schemas.openxmlformats.org/officeDocument/2006/relationships/hyperlink" Id="rId17" Target="https://g-team-ddm5j4dr.atlassian.net/jira/software/projects/EQ/summary" TargetMode="External" /><Relationship Type="http://schemas.openxmlformats.org/officeDocument/2006/relationships/hyperlink" Id="rId18" Target="https://g-team-ddm5j4dr.atlassian.net/wiki/spaces/Ziryab/pages/13500417" TargetMode="External" /><Relationship Type="http://schemas.openxmlformats.org/officeDocument/2006/relationships/hyperlink" Id="rId214" Target="https://g-team-ddm5j4dr.atlassian.net/wiki/spaces/Ziryab/pages/2261253#Prototipo-PC" TargetMode="External" /><Relationship Type="http://schemas.openxmlformats.org/officeDocument/2006/relationships/hyperlink" Id="rId215" Target="https://www.figma.com/proto/j1rFThKhIcsvGUbp0JYK7U/Ziryab?page-id=0%3A1&amp;node-id=35-93&amp;p=f&amp;viewport=-3034%2C71%2C0.56&amp;t=mgKuJhBCeqkAkSzV-1&amp;scaling=scale-down&amp;content-scaling=fixed&amp;starting-point-node-id=35%3A93" TargetMode="External" /></Relationships>
</file>

<file path=word/_rels/footnotes.xml.rels><?xml version="1.0" encoding="UTF-8"?><Relationships xmlns="http://schemas.openxmlformats.org/package/2006/relationships"><Relationship Type="http://schemas.openxmlformats.org/officeDocument/2006/relationships/hyperlink" Id="rId236" Target="https://antoniosalces.github.io/ziryab-compodoc/index.html" TargetMode="External" /><Relationship Type="http://schemas.openxmlformats.org/officeDocument/2006/relationships/hyperlink" Id="rId21" Target="https://g-team-ddm5j4dr.atlassian.net/jira/software/projects/EQ" TargetMode="External" /><Relationship Type="http://schemas.openxmlformats.org/officeDocument/2006/relationships/hyperlink" Id="rId11" Target="https://g-team-ddm5j4dr.atlassian.net/jira/software/projects/EQ/boards" TargetMode="External" /><Relationship Type="http://schemas.openxmlformats.org/officeDocument/2006/relationships/hyperlink" Id="rId17" Target="https://g-team-ddm5j4dr.atlassian.net/jira/software/projects/EQ/summary" TargetMode="External" /><Relationship Type="http://schemas.openxmlformats.org/officeDocument/2006/relationships/hyperlink" Id="rId18" Target="https://g-team-ddm5j4dr.atlassian.net/wiki/spaces/Ziryab/pages/13500417" TargetMode="External" /><Relationship Type="http://schemas.openxmlformats.org/officeDocument/2006/relationships/hyperlink" Id="rId214" Target="https://g-team-ddm5j4dr.atlassian.net/wiki/spaces/Ziryab/pages/2261253#Prototipo-PC" TargetMode="External" /><Relationship Type="http://schemas.openxmlformats.org/officeDocument/2006/relationships/hyperlink" Id="rId215" Target="https://www.figma.com/proto/j1rFThKhIcsvGUbp0JYK7U/Ziryab?page-id=0%3A1&amp;node-id=35-93&amp;p=f&amp;viewport=-3034%2C71%2C0.56&amp;t=mgKuJhBCeqkAkSzV-1&amp;scaling=scale-down&amp;content-scaling=fixed&amp;starting-point-node-id=35%3A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Ziryab — Jira, Confluence y Manuales de Usuario</dc:title>
  <dc:creator>Equipo Sonrisa — TFG Ziryab</dc:creator>
  <dc:language>es</dc:language>
  <cp:keywords/>
  <dcterms:created xsi:type="dcterms:W3CDTF">2026-06-04T17:17:30Z</dcterms:created>
  <dcterms:modified xsi:type="dcterms:W3CDTF">2026-06-04T17:17:30Z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ies>
</file>