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484A9" w14:textId="4049647E" w:rsidR="00EE0DF8" w:rsidRDefault="00EE0DF8" w:rsidP="00EE0DF8">
      <w:pPr>
        <w:jc w:val="center"/>
        <w:rPr>
          <w:b/>
          <w:bCs/>
        </w:rPr>
      </w:pPr>
      <w:r>
        <w:rPr>
          <w:b/>
          <w:bCs/>
        </w:rPr>
        <w:t>Manual metodológico V1.0: Gestión inteligente del agua lluvia</w:t>
      </w:r>
    </w:p>
    <w:p w14:paraId="7081C476" w14:textId="4FCDAA96" w:rsidR="00EE0DF8" w:rsidRPr="00EE0DF8" w:rsidRDefault="00EE0DF8" w:rsidP="00EE0DF8">
      <w:r>
        <w:rPr>
          <w:b/>
          <w:bCs/>
        </w:rPr>
        <w:t>Objetivo</w:t>
      </w:r>
    </w:p>
    <w:p w14:paraId="0E0122E9" w14:textId="507C0995" w:rsidR="00EE0DF8" w:rsidRPr="00EE0DF8" w:rsidRDefault="00EE0DF8" w:rsidP="00EE0DF8">
      <w:pPr>
        <w:jc w:val="both"/>
      </w:pPr>
      <w:r w:rsidRPr="00EE0DF8">
        <w:t>Diseñar una metodología geoespacial competente para identificar, clasificar y jerarquizar intervenciones para la gestión de agua pluviales por medio del análisis integral de hidrología, topografía, cobertura del suelo y criterios territoriales.</w:t>
      </w:r>
    </w:p>
    <w:p w14:paraId="2B46F20F" w14:textId="41888B8B" w:rsidR="002E17E1" w:rsidRDefault="002E17E1" w:rsidP="00A93E5B">
      <w:pPr>
        <w:rPr>
          <w:b/>
          <w:bCs/>
        </w:rPr>
      </w:pPr>
      <w:r w:rsidRPr="002E17E1">
        <w:rPr>
          <w:b/>
          <w:bCs/>
        </w:rPr>
        <w:t xml:space="preserve">Módulo 1 </w:t>
      </w:r>
      <w:r>
        <w:rPr>
          <w:b/>
          <w:bCs/>
        </w:rPr>
        <w:t>–</w:t>
      </w:r>
      <w:r w:rsidR="00EE0DF8">
        <w:rPr>
          <w:b/>
          <w:bCs/>
        </w:rPr>
        <w:t xml:space="preserve"> </w:t>
      </w:r>
      <w:r w:rsidRPr="002E17E1">
        <w:rPr>
          <w:b/>
          <w:bCs/>
        </w:rPr>
        <w:t xml:space="preserve">Hidrología </w:t>
      </w:r>
    </w:p>
    <w:p w14:paraId="701795BA" w14:textId="3CD824E9" w:rsidR="00EE0DF8" w:rsidRDefault="00EE0DF8" w:rsidP="00EE0DF8">
      <w:pPr>
        <w:jc w:val="both"/>
        <w:rPr>
          <w:b/>
          <w:bCs/>
        </w:rPr>
      </w:pPr>
      <w:r w:rsidRPr="00EE0DF8">
        <w:t>Aquí se compone el núcleo hidrológico del sistema</w:t>
      </w:r>
      <w:r>
        <w:t xml:space="preserve">, </w:t>
      </w:r>
      <w:r w:rsidR="00B53592">
        <w:t>se identifica por donde es el recorrido del agua, donde están las zonas de concentración, en consecuencia, las zonas de mayor riesgo. Se determina donde ubicarse las soluciones de retención o infiltración. A</w:t>
      </w:r>
      <w:r>
        <w:t xml:space="preserve"> continuación, se detalla las capas de entradas.</w:t>
      </w:r>
    </w:p>
    <w:p w14:paraId="11AE98D9" w14:textId="77777777" w:rsidR="002E17E1" w:rsidRDefault="002E17E1" w:rsidP="00A93E5B">
      <w:pPr>
        <w:rPr>
          <w:b/>
          <w:bCs/>
        </w:rPr>
      </w:pPr>
      <w:r w:rsidRPr="002E17E1">
        <w:rPr>
          <w:b/>
          <w:bCs/>
        </w:rPr>
        <w:t xml:space="preserve">DEM </w:t>
      </w:r>
    </w:p>
    <w:p w14:paraId="1FB256B1" w14:textId="600D064B" w:rsidR="00EE0DF8" w:rsidRDefault="00EE0DF8" w:rsidP="00623679">
      <w:pPr>
        <w:tabs>
          <w:tab w:val="num" w:pos="720"/>
        </w:tabs>
      </w:pPr>
      <w:r>
        <w:t xml:space="preserve">Con esta capa se obtiene la información hidrológica, para identificar por </w:t>
      </w:r>
    </w:p>
    <w:p w14:paraId="1788E4C6" w14:textId="77777777" w:rsidR="00EE0DF8" w:rsidRDefault="00EE0DF8" w:rsidP="00623679">
      <w:pPr>
        <w:tabs>
          <w:tab w:val="num" w:pos="720"/>
        </w:tabs>
      </w:pPr>
    </w:p>
    <w:p w14:paraId="6D388E1F" w14:textId="77777777" w:rsidR="00EE0DF8" w:rsidRDefault="00EE0DF8" w:rsidP="00623679">
      <w:pPr>
        <w:tabs>
          <w:tab w:val="num" w:pos="720"/>
        </w:tabs>
      </w:pPr>
    </w:p>
    <w:p w14:paraId="38216AA6" w14:textId="170B185D" w:rsidR="00623679" w:rsidRPr="00623679" w:rsidRDefault="00623679" w:rsidP="00623679">
      <w:pPr>
        <w:tabs>
          <w:tab w:val="num" w:pos="720"/>
        </w:tabs>
      </w:pPr>
      <w:r w:rsidRPr="00623679">
        <w:t>Importancia hidrológica:</w:t>
      </w:r>
      <w:r>
        <w:t xml:space="preserve"> </w:t>
      </w:r>
      <w:r w:rsidRPr="00623679">
        <w:t>almacenar agua</w:t>
      </w:r>
      <w:r w:rsidRPr="00623679">
        <w:t xml:space="preserve">, </w:t>
      </w:r>
      <w:r w:rsidRPr="00623679">
        <w:t>retardar escorrentía</w:t>
      </w:r>
      <w:r w:rsidRPr="00623679">
        <w:t xml:space="preserve">, </w:t>
      </w:r>
      <w:r w:rsidRPr="00623679">
        <w:t>generar inundaciones locales</w:t>
      </w:r>
      <w:r w:rsidRPr="00623679">
        <w:t>.</w:t>
      </w:r>
    </w:p>
    <w:tbl>
      <w:tblPr>
        <w:tblStyle w:val="Tablaconcuadrcula"/>
        <w:tblW w:w="0" w:type="auto"/>
        <w:tblLook w:val="04A0" w:firstRow="1" w:lastRow="0" w:firstColumn="1" w:lastColumn="0" w:noHBand="0" w:noVBand="1"/>
      </w:tblPr>
      <w:tblGrid>
        <w:gridCol w:w="4675"/>
        <w:gridCol w:w="4675"/>
      </w:tblGrid>
      <w:tr w:rsidR="00623679" w14:paraId="3A9BDA12" w14:textId="77777777" w:rsidTr="00623679">
        <w:tc>
          <w:tcPr>
            <w:tcW w:w="4675" w:type="dxa"/>
          </w:tcPr>
          <w:p w14:paraId="2508DA8C" w14:textId="4CEB211F" w:rsidR="00623679" w:rsidRDefault="00623679" w:rsidP="00623679">
            <w:pPr>
              <w:tabs>
                <w:tab w:val="num" w:pos="720"/>
              </w:tabs>
            </w:pPr>
            <w:r w:rsidRPr="00623679">
              <w:t>Depresiones artificiales</w:t>
            </w:r>
          </w:p>
        </w:tc>
        <w:tc>
          <w:tcPr>
            <w:tcW w:w="4675" w:type="dxa"/>
          </w:tcPr>
          <w:p w14:paraId="5FB4EAAD" w14:textId="186D3092" w:rsidR="00623679" w:rsidRDefault="00623679" w:rsidP="00623679">
            <w:pPr>
              <w:tabs>
                <w:tab w:val="num" w:pos="720"/>
              </w:tabs>
            </w:pPr>
            <w:r w:rsidRPr="00623679">
              <w:t>Depresiones reales</w:t>
            </w:r>
          </w:p>
        </w:tc>
      </w:tr>
      <w:tr w:rsidR="00623679" w14:paraId="563A5614" w14:textId="77777777" w:rsidTr="00623679">
        <w:tc>
          <w:tcPr>
            <w:tcW w:w="4675" w:type="dxa"/>
          </w:tcPr>
          <w:p w14:paraId="0809BB9C" w14:textId="4947870E" w:rsidR="00623679" w:rsidRDefault="00623679" w:rsidP="00623679">
            <w:pPr>
              <w:tabs>
                <w:tab w:val="num" w:pos="720"/>
              </w:tabs>
            </w:pPr>
            <w:r w:rsidRPr="00623679">
              <w:t>Generadas por errores del DEM.</w:t>
            </w:r>
          </w:p>
        </w:tc>
        <w:tc>
          <w:tcPr>
            <w:tcW w:w="4675" w:type="dxa"/>
          </w:tcPr>
          <w:p w14:paraId="786F05B1" w14:textId="0AA4D23D" w:rsidR="00623679" w:rsidRDefault="00623679" w:rsidP="00623679">
            <w:pPr>
              <w:tabs>
                <w:tab w:val="num" w:pos="720"/>
              </w:tabs>
            </w:pPr>
            <w:r w:rsidRPr="00623679">
              <w:t>Son características naturales</w:t>
            </w:r>
          </w:p>
        </w:tc>
      </w:tr>
      <w:tr w:rsidR="00623679" w14:paraId="0656C545" w14:textId="77777777" w:rsidTr="00623679">
        <w:tc>
          <w:tcPr>
            <w:tcW w:w="4675" w:type="dxa"/>
          </w:tcPr>
          <w:p w14:paraId="170523FF" w14:textId="04CF8D0D" w:rsidR="00623679" w:rsidRDefault="00623679" w:rsidP="00623679">
            <w:pPr>
              <w:tabs>
                <w:tab w:val="num" w:pos="720"/>
              </w:tabs>
            </w:pPr>
            <w:r w:rsidRPr="00623679">
              <w:t>Ruido del sensor</w:t>
            </w:r>
            <w:r w:rsidRPr="00623679">
              <w:br/>
              <w:t>Errores de interpolación</w:t>
            </w:r>
          </w:p>
        </w:tc>
        <w:tc>
          <w:tcPr>
            <w:tcW w:w="4675" w:type="dxa"/>
          </w:tcPr>
          <w:p w14:paraId="6E960E6E" w14:textId="5AF179F1" w:rsidR="00623679" w:rsidRPr="00623679" w:rsidRDefault="00623679" w:rsidP="00623679">
            <w:pPr>
              <w:tabs>
                <w:tab w:val="num" w:pos="720"/>
              </w:tabs>
            </w:pPr>
            <w:r w:rsidRPr="00623679">
              <w:t xml:space="preserve">  humedales </w:t>
            </w:r>
          </w:p>
          <w:p w14:paraId="0DB48761" w14:textId="3850E969" w:rsidR="00623679" w:rsidRPr="00623679" w:rsidRDefault="00623679" w:rsidP="00623679">
            <w:pPr>
              <w:tabs>
                <w:tab w:val="num" w:pos="720"/>
              </w:tabs>
            </w:pPr>
            <w:r w:rsidRPr="00623679">
              <w:t xml:space="preserve"> cuencos topográficos </w:t>
            </w:r>
          </w:p>
          <w:p w14:paraId="3B42A23D" w14:textId="0368138C" w:rsidR="00623679" w:rsidRPr="00623679" w:rsidRDefault="00623679" w:rsidP="00623679">
            <w:pPr>
              <w:tabs>
                <w:tab w:val="num" w:pos="720"/>
              </w:tabs>
            </w:pPr>
            <w:r>
              <w:t xml:space="preserve"> </w:t>
            </w:r>
            <w:r w:rsidRPr="00623679">
              <w:t xml:space="preserve"> zonas de retención</w:t>
            </w:r>
          </w:p>
        </w:tc>
      </w:tr>
      <w:tr w:rsidR="00623679" w14:paraId="554960DC" w14:textId="77777777" w:rsidTr="00623679">
        <w:tc>
          <w:tcPr>
            <w:tcW w:w="4675" w:type="dxa"/>
          </w:tcPr>
          <w:p w14:paraId="2E105823" w14:textId="1F5FF999" w:rsidR="00623679" w:rsidRPr="00623679" w:rsidRDefault="00623679" w:rsidP="00623679">
            <w:pPr>
              <w:tabs>
                <w:tab w:val="num" w:pos="720"/>
              </w:tabs>
            </w:pPr>
            <w:r w:rsidRPr="00623679">
              <w:t>Estas se corrigen mediante:</w:t>
            </w:r>
            <w:r>
              <w:t xml:space="preserve"> </w:t>
            </w:r>
            <w:r w:rsidRPr="00623679">
              <w:t>Fill Depressions</w:t>
            </w:r>
          </w:p>
          <w:p w14:paraId="14896C10" w14:textId="77777777" w:rsidR="00623679" w:rsidRPr="00623679" w:rsidRDefault="00623679" w:rsidP="00623679">
            <w:pPr>
              <w:tabs>
                <w:tab w:val="num" w:pos="720"/>
              </w:tabs>
            </w:pPr>
          </w:p>
        </w:tc>
        <w:tc>
          <w:tcPr>
            <w:tcW w:w="4675" w:type="dxa"/>
          </w:tcPr>
          <w:p w14:paraId="7703510D" w14:textId="77777777" w:rsidR="00623679" w:rsidRDefault="00623679" w:rsidP="00623679">
            <w:pPr>
              <w:tabs>
                <w:tab w:val="num" w:pos="720"/>
              </w:tabs>
            </w:pPr>
          </w:p>
        </w:tc>
      </w:tr>
    </w:tbl>
    <w:p w14:paraId="68AD7522" w14:textId="77777777" w:rsidR="00623679" w:rsidRDefault="00623679" w:rsidP="00623679">
      <w:pPr>
        <w:tabs>
          <w:tab w:val="num" w:pos="720"/>
        </w:tabs>
      </w:pPr>
    </w:p>
    <w:p w14:paraId="0D6C0964" w14:textId="51EF6974" w:rsidR="00623679" w:rsidRDefault="00623679" w:rsidP="00623679">
      <w:pPr>
        <w:tabs>
          <w:tab w:val="num" w:pos="720"/>
        </w:tabs>
      </w:pPr>
      <w:r>
        <w:t>Interpretacion visual</w:t>
      </w:r>
    </w:p>
    <w:tbl>
      <w:tblPr>
        <w:tblStyle w:val="Tablaconcuadrcula"/>
        <w:tblW w:w="0" w:type="auto"/>
        <w:tblLook w:val="04A0" w:firstRow="1" w:lastRow="0" w:firstColumn="1" w:lastColumn="0" w:noHBand="0" w:noVBand="1"/>
      </w:tblPr>
      <w:tblGrid>
        <w:gridCol w:w="4675"/>
        <w:gridCol w:w="4675"/>
      </w:tblGrid>
      <w:tr w:rsidR="00623679" w14:paraId="61224DB3" w14:textId="77777777" w:rsidTr="0025130C">
        <w:tc>
          <w:tcPr>
            <w:tcW w:w="4675" w:type="dxa"/>
          </w:tcPr>
          <w:p w14:paraId="4C28F641" w14:textId="3FF48737" w:rsidR="00623679" w:rsidRDefault="00623679" w:rsidP="0025130C">
            <w:pPr>
              <w:tabs>
                <w:tab w:val="num" w:pos="720"/>
              </w:tabs>
            </w:pPr>
            <w:r w:rsidRPr="00623679">
              <w:t>Valores bajos</w:t>
            </w:r>
          </w:p>
        </w:tc>
        <w:tc>
          <w:tcPr>
            <w:tcW w:w="4675" w:type="dxa"/>
          </w:tcPr>
          <w:p w14:paraId="5A7BF992" w14:textId="37BC448A" w:rsidR="00623679" w:rsidRDefault="00623679" w:rsidP="0025130C">
            <w:pPr>
              <w:tabs>
                <w:tab w:val="num" w:pos="720"/>
              </w:tabs>
            </w:pPr>
            <w:r w:rsidRPr="00623679">
              <w:t>Valores altos</w:t>
            </w:r>
          </w:p>
        </w:tc>
      </w:tr>
      <w:tr w:rsidR="00623679" w14:paraId="1457A3C6" w14:textId="77777777" w:rsidTr="0025130C">
        <w:tc>
          <w:tcPr>
            <w:tcW w:w="4675" w:type="dxa"/>
          </w:tcPr>
          <w:p w14:paraId="7C0BA8EF" w14:textId="4D84A0F5" w:rsidR="00623679" w:rsidRDefault="00623679" w:rsidP="0025130C">
            <w:pPr>
              <w:tabs>
                <w:tab w:val="num" w:pos="720"/>
              </w:tabs>
            </w:pPr>
            <w:r w:rsidRPr="00623679">
              <w:t>Terreno uniforme</w:t>
            </w:r>
          </w:p>
        </w:tc>
        <w:tc>
          <w:tcPr>
            <w:tcW w:w="4675" w:type="dxa"/>
          </w:tcPr>
          <w:p w14:paraId="665CE204" w14:textId="7200C2A2" w:rsidR="00623679" w:rsidRDefault="00623679" w:rsidP="0025130C">
            <w:pPr>
              <w:tabs>
                <w:tab w:val="num" w:pos="720"/>
              </w:tabs>
            </w:pPr>
            <w:r w:rsidRPr="00623679">
              <w:t>Posibles zonas de almacenamiento</w:t>
            </w:r>
          </w:p>
        </w:tc>
      </w:tr>
    </w:tbl>
    <w:p w14:paraId="22770C8B" w14:textId="77777777" w:rsidR="00623679" w:rsidRDefault="00623679" w:rsidP="00623679">
      <w:pPr>
        <w:tabs>
          <w:tab w:val="num" w:pos="720"/>
        </w:tabs>
      </w:pPr>
    </w:p>
    <w:p w14:paraId="388386B1" w14:textId="1CC6A8BF" w:rsidR="00623679" w:rsidRDefault="00623679" w:rsidP="00623679">
      <w:pPr>
        <w:tabs>
          <w:tab w:val="num" w:pos="720"/>
        </w:tabs>
      </w:pPr>
      <w:r w:rsidRPr="00623679">
        <w:t>Actualmente participan en el índice de riesgo con:</w:t>
      </w:r>
      <w:r>
        <w:t xml:space="preserve"> </w:t>
      </w:r>
      <w:r w:rsidRPr="00623679">
        <w:t>20 %</w:t>
      </w:r>
      <w:r>
        <w:t xml:space="preserve"> </w:t>
      </w:r>
      <w:r w:rsidRPr="00623679">
        <w:t>del peso total.</w:t>
      </w:r>
    </w:p>
    <w:p w14:paraId="3B8147AE" w14:textId="7BB2E5F0" w:rsidR="0014610C" w:rsidRDefault="0014610C" w:rsidP="00623679">
      <w:pPr>
        <w:tabs>
          <w:tab w:val="num" w:pos="720"/>
        </w:tabs>
        <w:rPr>
          <w:b/>
          <w:bCs/>
        </w:rPr>
      </w:pPr>
      <w:r>
        <w:rPr>
          <w:b/>
          <w:bCs/>
        </w:rPr>
        <w:t>CN</w:t>
      </w:r>
    </w:p>
    <w:p w14:paraId="4D9D9B82" w14:textId="718D2009" w:rsidR="0014610C" w:rsidRPr="0014610C" w:rsidRDefault="0014610C" w:rsidP="0014610C">
      <w:pPr>
        <w:tabs>
          <w:tab w:val="num" w:pos="720"/>
        </w:tabs>
        <w:jc w:val="both"/>
      </w:pPr>
      <w:r w:rsidRPr="0014610C">
        <w:t>En la versión 1.0, el cn_map representa una aproximación simplificada del Número de Curva. Actualmente puede generarse como un valor uniforme de prueba o mediante una clasificación simple por elevación. Este CN permite calcular la escorrentía directa mediante el método SCS-CN, pero todavía no incorpora de forma explícita grupos hidrológicos de suelo ni combinaciones detalladas de uso/cobertura del suelo.</w:t>
      </w:r>
    </w:p>
    <w:p w14:paraId="64735238" w14:textId="77777777" w:rsidR="002E17E1" w:rsidRDefault="002E17E1" w:rsidP="00A93E5B">
      <w:pPr>
        <w:rPr>
          <w:b/>
          <w:bCs/>
        </w:rPr>
      </w:pPr>
      <w:r w:rsidRPr="002E17E1">
        <w:rPr>
          <w:b/>
          <w:bCs/>
        </w:rPr>
        <w:t>Fill sinks</w:t>
      </w:r>
    </w:p>
    <w:p w14:paraId="13285FF1" w14:textId="77777777" w:rsidR="002E17E1" w:rsidRDefault="002E17E1" w:rsidP="00A93E5B">
      <w:pPr>
        <w:rPr>
          <w:b/>
          <w:bCs/>
        </w:rPr>
      </w:pPr>
      <w:r w:rsidRPr="002E17E1">
        <w:rPr>
          <w:b/>
          <w:bCs/>
        </w:rPr>
        <w:lastRenderedPageBreak/>
        <w:t>Flow direction</w:t>
      </w:r>
    </w:p>
    <w:p w14:paraId="660A4C1B" w14:textId="77777777" w:rsidR="002E17E1" w:rsidRDefault="002E17E1" w:rsidP="00A93E5B">
      <w:pPr>
        <w:rPr>
          <w:b/>
          <w:bCs/>
        </w:rPr>
      </w:pPr>
      <w:r w:rsidRPr="002E17E1">
        <w:rPr>
          <w:b/>
          <w:bCs/>
        </w:rPr>
        <w:t>Flow accumulation</w:t>
      </w:r>
    </w:p>
    <w:p w14:paraId="255EDD93" w14:textId="77777777" w:rsidR="003B7EAB" w:rsidRPr="003B7EAB" w:rsidRDefault="003B7EAB" w:rsidP="003B7EAB">
      <w:r w:rsidRPr="003B7EAB">
        <w:t>Es la cantidad de celdas que aportan agua a una ubicación determinada.</w:t>
      </w:r>
    </w:p>
    <w:p w14:paraId="43671E8D" w14:textId="77777777" w:rsidR="003B7EAB" w:rsidRDefault="003B7EAB" w:rsidP="003B7EAB">
      <w:r w:rsidRPr="003B7EAB">
        <w:t>Representa la concentración potencial del flujo superficial.</w:t>
      </w:r>
    </w:p>
    <w:tbl>
      <w:tblPr>
        <w:tblStyle w:val="Tablaconcuadrcula"/>
        <w:tblW w:w="0" w:type="auto"/>
        <w:tblLook w:val="04A0" w:firstRow="1" w:lastRow="0" w:firstColumn="1" w:lastColumn="0" w:noHBand="0" w:noVBand="1"/>
      </w:tblPr>
      <w:tblGrid>
        <w:gridCol w:w="2438"/>
        <w:gridCol w:w="2304"/>
        <w:gridCol w:w="2304"/>
        <w:gridCol w:w="2304"/>
      </w:tblGrid>
      <w:tr w:rsidR="003B7EAB" w14:paraId="29679359" w14:textId="77777777" w:rsidTr="003B7EAB">
        <w:tc>
          <w:tcPr>
            <w:tcW w:w="2438" w:type="dxa"/>
          </w:tcPr>
          <w:p w14:paraId="35DBD96F" w14:textId="4F84A794" w:rsidR="003B7EAB" w:rsidRDefault="003B7EAB" w:rsidP="003B7EAB">
            <w:r>
              <w:t>Valor</w:t>
            </w:r>
          </w:p>
        </w:tc>
        <w:tc>
          <w:tcPr>
            <w:tcW w:w="2304" w:type="dxa"/>
          </w:tcPr>
          <w:p w14:paraId="4E3149F8" w14:textId="392F5A8D" w:rsidR="003B7EAB" w:rsidRDefault="003B7EAB" w:rsidP="003B7EAB">
            <w:r>
              <w:t>1</w:t>
            </w:r>
          </w:p>
        </w:tc>
        <w:tc>
          <w:tcPr>
            <w:tcW w:w="2304" w:type="dxa"/>
          </w:tcPr>
          <w:p w14:paraId="64B9E21B" w14:textId="1F175809" w:rsidR="003B7EAB" w:rsidRDefault="003B7EAB" w:rsidP="003B7EAB">
            <w:r>
              <w:t>100</w:t>
            </w:r>
          </w:p>
        </w:tc>
        <w:tc>
          <w:tcPr>
            <w:tcW w:w="2304" w:type="dxa"/>
          </w:tcPr>
          <w:p w14:paraId="53EF9658" w14:textId="7EE27234" w:rsidR="003B7EAB" w:rsidRDefault="003B7EAB" w:rsidP="003B7EAB">
            <w:r>
              <w:t>5000</w:t>
            </w:r>
          </w:p>
        </w:tc>
      </w:tr>
      <w:tr w:rsidR="003B7EAB" w14:paraId="5BA006AB" w14:textId="77777777" w:rsidTr="003B7EAB">
        <w:tc>
          <w:tcPr>
            <w:tcW w:w="2438" w:type="dxa"/>
          </w:tcPr>
          <w:p w14:paraId="058C8DF5" w14:textId="356FC509" w:rsidR="003B7EAB" w:rsidRDefault="003B7EAB" w:rsidP="003B7EAB">
            <w:r>
              <w:t>Interpretación</w:t>
            </w:r>
          </w:p>
        </w:tc>
        <w:tc>
          <w:tcPr>
            <w:tcW w:w="2304" w:type="dxa"/>
          </w:tcPr>
          <w:p w14:paraId="7C2EB48F" w14:textId="0A9A79C5" w:rsidR="003B7EAB" w:rsidRDefault="003B7EAB" w:rsidP="003B7EAB">
            <w:r w:rsidRPr="003B7EAB">
              <w:t>Solo recibe agua propia</w:t>
            </w:r>
          </w:p>
        </w:tc>
        <w:tc>
          <w:tcPr>
            <w:tcW w:w="2304" w:type="dxa"/>
          </w:tcPr>
          <w:p w14:paraId="656ECE4E" w14:textId="633E32B0" w:rsidR="003B7EAB" w:rsidRDefault="003B7EAB" w:rsidP="003B7EAB">
            <w:r w:rsidRPr="003B7EAB">
              <w:t>Recibe agua de 100 celdas</w:t>
            </w:r>
          </w:p>
        </w:tc>
        <w:tc>
          <w:tcPr>
            <w:tcW w:w="2304" w:type="dxa"/>
          </w:tcPr>
          <w:p w14:paraId="26D1D9DF" w14:textId="19A63589" w:rsidR="003B7EAB" w:rsidRDefault="003B7EAB" w:rsidP="003B7EAB">
            <w:r w:rsidRPr="003B7EAB">
              <w:t>Recibe agua de una gran superficie aguas arriba</w:t>
            </w:r>
          </w:p>
        </w:tc>
      </w:tr>
    </w:tbl>
    <w:p w14:paraId="6252F204" w14:textId="77777777" w:rsidR="003B7EAB" w:rsidRDefault="003B7EAB" w:rsidP="003B7EAB"/>
    <w:p w14:paraId="490F889C" w14:textId="4CF45496" w:rsidR="003B7EAB" w:rsidRDefault="003B7EAB" w:rsidP="003B7EAB">
      <w:r w:rsidRPr="003B7EAB">
        <w:t>Interpretación visual en QGIS</w:t>
      </w:r>
    </w:p>
    <w:tbl>
      <w:tblPr>
        <w:tblStyle w:val="Tablaconcuadrcula"/>
        <w:tblW w:w="0" w:type="auto"/>
        <w:tblLook w:val="04A0" w:firstRow="1" w:lastRow="0" w:firstColumn="1" w:lastColumn="0" w:noHBand="0" w:noVBand="1"/>
      </w:tblPr>
      <w:tblGrid>
        <w:gridCol w:w="2438"/>
        <w:gridCol w:w="2304"/>
      </w:tblGrid>
      <w:tr w:rsidR="003B7EAB" w14:paraId="010FF06F" w14:textId="77777777" w:rsidTr="0025130C">
        <w:tc>
          <w:tcPr>
            <w:tcW w:w="2438" w:type="dxa"/>
          </w:tcPr>
          <w:p w14:paraId="634FE10D" w14:textId="57C8B9DC" w:rsidR="003B7EAB" w:rsidRDefault="003B7EAB" w:rsidP="0025130C">
            <w:r w:rsidRPr="003B7EAB">
              <w:t>Valores bajos</w:t>
            </w:r>
          </w:p>
        </w:tc>
        <w:tc>
          <w:tcPr>
            <w:tcW w:w="2304" w:type="dxa"/>
          </w:tcPr>
          <w:p w14:paraId="0A79A30A" w14:textId="1E7A2EF1" w:rsidR="003B7EAB" w:rsidRDefault="003B7EAB" w:rsidP="003B7EAB">
            <w:pPr>
              <w:tabs>
                <w:tab w:val="center" w:pos="1044"/>
              </w:tabs>
              <w:jc w:val="center"/>
            </w:pPr>
            <w:r w:rsidRPr="003B7EAB">
              <w:t>Valores altos</w:t>
            </w:r>
          </w:p>
        </w:tc>
      </w:tr>
      <w:tr w:rsidR="003B7EAB" w14:paraId="5F7B674C" w14:textId="77777777" w:rsidTr="0025130C">
        <w:tc>
          <w:tcPr>
            <w:tcW w:w="2438" w:type="dxa"/>
          </w:tcPr>
          <w:p w14:paraId="5B877697" w14:textId="2B6BAE98" w:rsidR="003B7EAB" w:rsidRDefault="003B7EAB" w:rsidP="0025130C">
            <w:r w:rsidRPr="003B7EAB">
              <w:t>Laderas</w:t>
            </w:r>
            <w:r w:rsidRPr="003B7EAB">
              <w:br/>
              <w:t>Divisorias</w:t>
            </w:r>
          </w:p>
        </w:tc>
        <w:tc>
          <w:tcPr>
            <w:tcW w:w="2304" w:type="dxa"/>
          </w:tcPr>
          <w:p w14:paraId="76DD5565" w14:textId="1F64BBC8" w:rsidR="003B7EAB" w:rsidRDefault="003B7EAB" w:rsidP="0025130C">
            <w:r w:rsidRPr="003B7EAB">
              <w:t>Quebradas</w:t>
            </w:r>
            <w:r w:rsidRPr="003B7EAB">
              <w:br/>
              <w:t>Canales</w:t>
            </w:r>
            <w:r w:rsidRPr="003B7EAB">
              <w:br/>
              <w:t>Fondos de valle</w:t>
            </w:r>
          </w:p>
        </w:tc>
      </w:tr>
      <w:tr w:rsidR="003B7EAB" w14:paraId="3FA57AB6" w14:textId="77777777" w:rsidTr="0025130C">
        <w:tc>
          <w:tcPr>
            <w:tcW w:w="2438" w:type="dxa"/>
          </w:tcPr>
          <w:p w14:paraId="1C745EB5" w14:textId="64E98035" w:rsidR="003B7EAB" w:rsidRPr="003B7EAB" w:rsidRDefault="003B7EAB" w:rsidP="0025130C">
            <w:r w:rsidRPr="003B7EAB">
              <w:t>Aparecen dispersos</w:t>
            </w:r>
          </w:p>
        </w:tc>
        <w:tc>
          <w:tcPr>
            <w:tcW w:w="2304" w:type="dxa"/>
          </w:tcPr>
          <w:p w14:paraId="3762085E" w14:textId="4EC489DB" w:rsidR="003B7EAB" w:rsidRPr="003B7EAB" w:rsidRDefault="003B7EAB" w:rsidP="0025130C">
            <w:r w:rsidRPr="003B7EAB">
              <w:t>Aparecen como líneas continuas</w:t>
            </w:r>
          </w:p>
        </w:tc>
      </w:tr>
    </w:tbl>
    <w:p w14:paraId="0A6517D4" w14:textId="77777777" w:rsidR="003B7EAB" w:rsidRDefault="003B7EAB" w:rsidP="003B7EAB"/>
    <w:p w14:paraId="71099B57" w14:textId="34A70E2F" w:rsidR="003B7EAB" w:rsidRPr="003B7EAB" w:rsidRDefault="003B7EAB" w:rsidP="003B7EAB">
      <w:pPr>
        <w:tabs>
          <w:tab w:val="num" w:pos="720"/>
        </w:tabs>
      </w:pPr>
      <w:r w:rsidRPr="003B7EAB">
        <w:t>Permite:</w:t>
      </w:r>
      <w:r w:rsidRPr="003B7EAB">
        <w:t xml:space="preserve"> </w:t>
      </w:r>
      <w:r w:rsidRPr="003B7EAB">
        <w:t>generar</w:t>
      </w:r>
      <w:r w:rsidRPr="003B7EAB">
        <w:t xml:space="preserve"> </w:t>
      </w:r>
      <w:r w:rsidRPr="003B7EAB">
        <w:t>red de drenaje</w:t>
      </w:r>
      <w:r w:rsidRPr="003B7EAB">
        <w:t xml:space="preserve">, </w:t>
      </w:r>
      <w:r w:rsidRPr="003B7EAB">
        <w:t>identificar hotspots</w:t>
      </w:r>
      <w:r>
        <w:t xml:space="preserve">, </w:t>
      </w:r>
      <w:r w:rsidRPr="003B7EAB">
        <w:t>estimar zonas críticas</w:t>
      </w:r>
    </w:p>
    <w:p w14:paraId="42128412" w14:textId="77777777" w:rsidR="002E17E1" w:rsidRPr="002E17E1" w:rsidRDefault="002E17E1" w:rsidP="002E17E1">
      <w:pPr>
        <w:jc w:val="both"/>
      </w:pPr>
      <w:r w:rsidRPr="002E17E1">
        <w:t>Extracción de la red de drenaje</w:t>
      </w:r>
    </w:p>
    <w:p w14:paraId="5B617E47" w14:textId="77777777" w:rsidR="002E17E1" w:rsidRPr="002E17E1" w:rsidRDefault="002E17E1" w:rsidP="002E17E1">
      <w:pPr>
        <w:jc w:val="both"/>
      </w:pPr>
      <w:r w:rsidRPr="002E17E1">
        <w:t>La red de drenaje se extrae a partir del raster de acumulación de flujo utilizando un umbral de 200 celdas contribuyentes. Toda celda cuya acumulación supere dicho valor es clasificada como parte de la red de drenaje.</w:t>
      </w:r>
    </w:p>
    <w:p w14:paraId="46365E88" w14:textId="77777777" w:rsidR="002E17E1" w:rsidRPr="002E17E1" w:rsidRDefault="002E17E1" w:rsidP="002E17E1">
      <w:pPr>
        <w:jc w:val="both"/>
      </w:pPr>
      <w:r w:rsidRPr="002E17E1">
        <w:t>La red de drenaje se obtiene mediante la aplicación de un umbral de acumulación de flujo de 200 celdas contribuyentes. Las celdas con acumulación superior al umbral son clasificadas como parte de la red de drenaje. Este parámetro controla la densidad de cauces detectados y puede ajustarse según la resolución espacial del DEM y el nivel de detalle requerido.</w:t>
      </w:r>
    </w:p>
    <w:p w14:paraId="3209FA01" w14:textId="1F5B3184" w:rsidR="002E17E1" w:rsidRDefault="002E17E1" w:rsidP="00A93E5B">
      <w:pPr>
        <w:rPr>
          <w:b/>
          <w:bCs/>
        </w:rPr>
      </w:pPr>
      <w:r w:rsidRPr="002E17E1">
        <w:rPr>
          <w:b/>
          <w:bCs/>
        </w:rPr>
        <w:t>Hotspots</w:t>
      </w:r>
    </w:p>
    <w:p w14:paraId="4A8203A8" w14:textId="77933A58" w:rsidR="0068504B" w:rsidRDefault="0068504B" w:rsidP="00A93E5B">
      <w:pPr>
        <w:rPr>
          <w:b/>
          <w:bCs/>
        </w:rPr>
      </w:pPr>
      <w:r>
        <w:rPr>
          <w:b/>
          <w:bCs/>
        </w:rPr>
        <w:t>Slope</w:t>
      </w:r>
    </w:p>
    <w:p w14:paraId="318BBEDF" w14:textId="02E64F2B" w:rsidR="0068504B" w:rsidRDefault="0068504B" w:rsidP="00A93E5B">
      <w:pPr>
        <w:rPr>
          <w:b/>
          <w:bCs/>
        </w:rPr>
      </w:pPr>
      <w:r>
        <w:rPr>
          <w:b/>
          <w:bCs/>
        </w:rPr>
        <w:t xml:space="preserve">Pendiente baja </w:t>
      </w:r>
      <w:r w:rsidRPr="0068504B">
        <w:rPr>
          <w:b/>
          <w:bCs/>
        </w:rPr>
        <w:t>0° - 5°</w:t>
      </w:r>
    </w:p>
    <w:p w14:paraId="2B30D8C7" w14:textId="77777777" w:rsidR="0068504B" w:rsidRPr="0068504B" w:rsidRDefault="0068504B" w:rsidP="0068504B">
      <w:pPr>
        <w:rPr>
          <w:lang w:val="en-US"/>
        </w:rPr>
      </w:pPr>
      <w:r w:rsidRPr="0068504B">
        <w:rPr>
          <w:lang w:val="en-US"/>
        </w:rPr>
        <w:t>Características:</w:t>
      </w:r>
    </w:p>
    <w:p w14:paraId="0BF90B42" w14:textId="77777777" w:rsidR="0068504B" w:rsidRPr="0068504B" w:rsidRDefault="0068504B" w:rsidP="0068504B">
      <w:pPr>
        <w:numPr>
          <w:ilvl w:val="0"/>
          <w:numId w:val="3"/>
        </w:numPr>
        <w:rPr>
          <w:lang w:val="en-US"/>
        </w:rPr>
      </w:pPr>
      <w:r w:rsidRPr="0068504B">
        <w:rPr>
          <w:lang w:val="en-US"/>
        </w:rPr>
        <w:t xml:space="preserve">Agua lenta </w:t>
      </w:r>
    </w:p>
    <w:p w14:paraId="6C31A8F5" w14:textId="77777777" w:rsidR="0068504B" w:rsidRPr="0068504B" w:rsidRDefault="0068504B" w:rsidP="0068504B">
      <w:pPr>
        <w:numPr>
          <w:ilvl w:val="0"/>
          <w:numId w:val="3"/>
        </w:numPr>
        <w:rPr>
          <w:lang w:val="en-US"/>
        </w:rPr>
      </w:pPr>
      <w:r w:rsidRPr="0068504B">
        <w:rPr>
          <w:lang w:val="en-US"/>
        </w:rPr>
        <w:t xml:space="preserve">Mayor infiltración </w:t>
      </w:r>
    </w:p>
    <w:p w14:paraId="482BB1DE" w14:textId="77777777" w:rsidR="0068504B" w:rsidRPr="0068504B" w:rsidRDefault="0068504B" w:rsidP="0068504B">
      <w:pPr>
        <w:numPr>
          <w:ilvl w:val="0"/>
          <w:numId w:val="3"/>
        </w:numPr>
        <w:rPr>
          <w:lang w:val="en-US"/>
        </w:rPr>
      </w:pPr>
      <w:r w:rsidRPr="0068504B">
        <w:rPr>
          <w:lang w:val="en-US"/>
        </w:rPr>
        <w:t xml:space="preserve">Posible acumulación </w:t>
      </w:r>
    </w:p>
    <w:p w14:paraId="4F537D05" w14:textId="77777777" w:rsidR="0068504B" w:rsidRPr="0068504B" w:rsidRDefault="0068504B" w:rsidP="0068504B">
      <w:pPr>
        <w:numPr>
          <w:ilvl w:val="0"/>
          <w:numId w:val="3"/>
        </w:numPr>
        <w:rPr>
          <w:lang w:val="en-US"/>
        </w:rPr>
      </w:pPr>
      <w:r w:rsidRPr="0068504B">
        <w:rPr>
          <w:lang w:val="en-US"/>
        </w:rPr>
        <w:t xml:space="preserve">Mayor riesgo de encharcamiento </w:t>
      </w:r>
    </w:p>
    <w:p w14:paraId="0A9E3242" w14:textId="6BD7A97A" w:rsidR="0068504B" w:rsidRDefault="0068504B" w:rsidP="00A93E5B">
      <w:pPr>
        <w:rPr>
          <w:b/>
          <w:bCs/>
        </w:rPr>
      </w:pPr>
      <w:r>
        <w:rPr>
          <w:b/>
          <w:bCs/>
        </w:rPr>
        <w:lastRenderedPageBreak/>
        <w:t xml:space="preserve">Pendiente media </w:t>
      </w:r>
      <w:r w:rsidRPr="0068504B">
        <w:rPr>
          <w:b/>
          <w:bCs/>
        </w:rPr>
        <w:t>5° - 15°</w:t>
      </w:r>
    </w:p>
    <w:p w14:paraId="53A28035" w14:textId="77777777" w:rsidR="0068504B" w:rsidRPr="0068504B" w:rsidRDefault="0068504B" w:rsidP="0068504B">
      <w:pPr>
        <w:rPr>
          <w:lang w:val="en-US"/>
        </w:rPr>
      </w:pPr>
      <w:r w:rsidRPr="0068504B">
        <w:rPr>
          <w:lang w:val="en-US"/>
        </w:rPr>
        <w:t>Características:</w:t>
      </w:r>
    </w:p>
    <w:p w14:paraId="1C1D58CF" w14:textId="77777777" w:rsidR="0068504B" w:rsidRPr="0068504B" w:rsidRDefault="0068504B" w:rsidP="0068504B">
      <w:pPr>
        <w:numPr>
          <w:ilvl w:val="0"/>
          <w:numId w:val="4"/>
        </w:numPr>
        <w:rPr>
          <w:lang w:val="en-US"/>
        </w:rPr>
      </w:pPr>
      <w:r w:rsidRPr="0068504B">
        <w:rPr>
          <w:lang w:val="en-US"/>
        </w:rPr>
        <w:t xml:space="preserve">Escurrimiento moderado </w:t>
      </w:r>
    </w:p>
    <w:p w14:paraId="2CE4B1BA" w14:textId="77777777" w:rsidR="0068504B" w:rsidRPr="0068504B" w:rsidRDefault="0068504B" w:rsidP="0068504B">
      <w:pPr>
        <w:numPr>
          <w:ilvl w:val="0"/>
          <w:numId w:val="4"/>
        </w:numPr>
        <w:rPr>
          <w:lang w:val="en-US"/>
        </w:rPr>
      </w:pPr>
      <w:r w:rsidRPr="0068504B">
        <w:rPr>
          <w:lang w:val="en-US"/>
        </w:rPr>
        <w:t>Menor acumulación</w:t>
      </w:r>
    </w:p>
    <w:p w14:paraId="120DC479" w14:textId="4624C6CA" w:rsidR="0068504B" w:rsidRDefault="00406E3A" w:rsidP="00A93E5B">
      <w:pPr>
        <w:rPr>
          <w:b/>
          <w:bCs/>
        </w:rPr>
      </w:pPr>
      <w:r>
        <w:rPr>
          <w:b/>
          <w:bCs/>
        </w:rPr>
        <w:t xml:space="preserve">Pendiente alta </w:t>
      </w:r>
      <w:r w:rsidRPr="00406E3A">
        <w:rPr>
          <w:b/>
          <w:bCs/>
        </w:rPr>
        <w:t>&gt;15°</w:t>
      </w:r>
    </w:p>
    <w:p w14:paraId="239D177E" w14:textId="77777777" w:rsidR="00406E3A" w:rsidRPr="00406E3A" w:rsidRDefault="00406E3A" w:rsidP="00406E3A">
      <w:pPr>
        <w:rPr>
          <w:b/>
          <w:bCs/>
          <w:lang w:val="en-US"/>
        </w:rPr>
      </w:pPr>
      <w:r w:rsidRPr="00406E3A">
        <w:rPr>
          <w:b/>
          <w:bCs/>
          <w:lang w:val="en-US"/>
        </w:rPr>
        <w:t>Características:</w:t>
      </w:r>
    </w:p>
    <w:p w14:paraId="5C9AFDA9" w14:textId="77777777" w:rsidR="00406E3A" w:rsidRPr="00406E3A" w:rsidRDefault="00406E3A" w:rsidP="00406E3A">
      <w:pPr>
        <w:numPr>
          <w:ilvl w:val="0"/>
          <w:numId w:val="5"/>
        </w:numPr>
        <w:rPr>
          <w:lang w:val="en-US"/>
        </w:rPr>
      </w:pPr>
      <w:r w:rsidRPr="00406E3A">
        <w:rPr>
          <w:lang w:val="en-US"/>
        </w:rPr>
        <w:t xml:space="preserve">Escorrentía rápida </w:t>
      </w:r>
    </w:p>
    <w:p w14:paraId="410221C6" w14:textId="77777777" w:rsidR="00406E3A" w:rsidRPr="00406E3A" w:rsidRDefault="00406E3A" w:rsidP="00406E3A">
      <w:pPr>
        <w:numPr>
          <w:ilvl w:val="0"/>
          <w:numId w:val="5"/>
        </w:numPr>
        <w:rPr>
          <w:lang w:val="en-US"/>
        </w:rPr>
      </w:pPr>
      <w:r w:rsidRPr="00406E3A">
        <w:rPr>
          <w:lang w:val="en-US"/>
        </w:rPr>
        <w:t xml:space="preserve">Menor infiltración </w:t>
      </w:r>
    </w:p>
    <w:p w14:paraId="09D6798E" w14:textId="41E5D015" w:rsidR="00406E3A" w:rsidRDefault="00406E3A" w:rsidP="00406E3A">
      <w:pPr>
        <w:numPr>
          <w:ilvl w:val="0"/>
          <w:numId w:val="5"/>
        </w:numPr>
        <w:rPr>
          <w:lang w:val="en-US"/>
        </w:rPr>
      </w:pPr>
      <w:r w:rsidRPr="00406E3A">
        <w:rPr>
          <w:lang w:val="en-US"/>
        </w:rPr>
        <w:t xml:space="preserve">Mayor </w:t>
      </w:r>
      <w:r w:rsidR="003B7EAB">
        <w:rPr>
          <w:lang w:val="en-US"/>
        </w:rPr>
        <w:t>erosion</w:t>
      </w:r>
    </w:p>
    <w:p w14:paraId="77D55BAE" w14:textId="2DDFE4FF" w:rsidR="003B7EAB" w:rsidRDefault="003B7EAB" w:rsidP="003B7EAB">
      <w:pPr>
        <w:ind w:left="360"/>
        <w:rPr>
          <w:b/>
          <w:bCs/>
        </w:rPr>
      </w:pPr>
      <w:r w:rsidRPr="003B7EAB">
        <w:rPr>
          <w:b/>
          <w:bCs/>
        </w:rPr>
        <w:t>Interpretación visual en QGIS</w:t>
      </w:r>
    </w:p>
    <w:p w14:paraId="2A331C9A" w14:textId="0CE78117" w:rsidR="003B7EAB" w:rsidRPr="003B7EAB" w:rsidRDefault="003B7EAB" w:rsidP="003B7EAB">
      <w:r w:rsidRPr="003B7EAB">
        <w:t>Colores fríos</w:t>
      </w:r>
      <w:r w:rsidRPr="003B7EAB">
        <w:t xml:space="preserve">: </w:t>
      </w:r>
      <w:r w:rsidRPr="003B7EAB">
        <w:t>Azul</w:t>
      </w:r>
      <w:r w:rsidRPr="003B7EAB">
        <w:t xml:space="preserve">, </w:t>
      </w:r>
      <w:r w:rsidRPr="003B7EAB">
        <w:t>Verde</w:t>
      </w:r>
      <w:r w:rsidRPr="003B7EAB">
        <w:t>, terrenos planos</w:t>
      </w:r>
    </w:p>
    <w:p w14:paraId="06D00EEE" w14:textId="7EA4910B" w:rsidR="003B7EAB" w:rsidRPr="003B7EAB" w:rsidRDefault="003B7EAB" w:rsidP="003B7EAB">
      <w:r w:rsidRPr="003B7EAB">
        <w:t>Colores cálidos</w:t>
      </w:r>
      <w:r w:rsidRPr="003B7EAB">
        <w:t xml:space="preserve">: </w:t>
      </w:r>
      <w:r w:rsidRPr="003B7EAB">
        <w:t>Amarillo</w:t>
      </w:r>
      <w:r w:rsidRPr="003B7EAB">
        <w:t xml:space="preserve"> </w:t>
      </w:r>
      <w:r w:rsidRPr="003B7EAB">
        <w:t>Naranja</w:t>
      </w:r>
      <w:r w:rsidRPr="003B7EAB">
        <w:t xml:space="preserve"> </w:t>
      </w:r>
      <w:r w:rsidRPr="003B7EAB">
        <w:t>Rojo</w:t>
      </w:r>
      <w:r w:rsidRPr="003B7EAB">
        <w:t xml:space="preserve">, </w:t>
      </w:r>
      <w:r w:rsidRPr="003B7EAB">
        <w:t>Terrenos inclinados.</w:t>
      </w:r>
    </w:p>
    <w:p w14:paraId="0883C655" w14:textId="4121835B" w:rsidR="003B7EAB" w:rsidRPr="003B7EAB" w:rsidRDefault="003B7EAB" w:rsidP="003B7EAB">
      <w:r w:rsidRPr="003B7EAB">
        <w:t>Uso dentro del PMV</w:t>
      </w:r>
      <w:r w:rsidRPr="003B7EAB">
        <w:t xml:space="preserve">  </w:t>
      </w:r>
      <w:r w:rsidRPr="003B7EAB">
        <w:t>La pendiente se utiliza para:</w:t>
      </w:r>
    </w:p>
    <w:p w14:paraId="6A9CF1C0" w14:textId="77777777" w:rsidR="003B7EAB" w:rsidRPr="003B7EAB" w:rsidRDefault="003B7EAB" w:rsidP="003B7EAB">
      <w:r w:rsidRPr="003B7EAB">
        <w:t>identificar zonas inundables</w:t>
      </w:r>
    </w:p>
    <w:p w14:paraId="21F330CA" w14:textId="77777777" w:rsidR="003B7EAB" w:rsidRPr="003B7EAB" w:rsidRDefault="003B7EAB" w:rsidP="003B7EAB">
      <w:r w:rsidRPr="003B7EAB">
        <w:t>identificar zonas aptas para infiltración</w:t>
      </w:r>
    </w:p>
    <w:p w14:paraId="373F94DE" w14:textId="09A3674A" w:rsidR="003B7EAB" w:rsidRPr="003B7EAB" w:rsidRDefault="003B7EAB" w:rsidP="003B7EAB">
      <w:r w:rsidRPr="003B7EAB">
        <w:t>determinar prioridades de intervención</w:t>
      </w:r>
    </w:p>
    <w:p w14:paraId="21EDE704" w14:textId="4E1DD92A" w:rsidR="003B7EAB" w:rsidRPr="002E686D" w:rsidRDefault="002E686D" w:rsidP="003B7EAB">
      <w:r w:rsidRPr="002E686D">
        <w:rPr>
          <w:b/>
          <w:bCs/>
        </w:rPr>
        <w:t>Escorrentía Potencial (Runoff)</w:t>
      </w:r>
    </w:p>
    <w:p w14:paraId="75699ACF" w14:textId="7DB42CDD" w:rsidR="002E686D" w:rsidRPr="002E686D" w:rsidRDefault="002E686D" w:rsidP="003B7EAB">
      <w:r w:rsidRPr="002E686D">
        <w:t>Cantidad potencial de agua que puede convertirse en flujo superficial después de una lluvia.</w:t>
      </w:r>
    </w:p>
    <w:p w14:paraId="2BD53F51" w14:textId="77777777" w:rsidR="00A22FCD" w:rsidRPr="00A22FCD" w:rsidRDefault="002E686D" w:rsidP="002E686D">
      <w:pPr>
        <w:numPr>
          <w:ilvl w:val="0"/>
          <w:numId w:val="7"/>
        </w:numPr>
      </w:pPr>
      <w:r w:rsidRPr="002E686D">
        <w:t xml:space="preserve">Lluvia </w:t>
      </w:r>
      <w:r>
        <w:t>–</w:t>
      </w:r>
      <w:r w:rsidRPr="002E686D">
        <w:t xml:space="preserve"> Pérdidas</w:t>
      </w:r>
      <w:r>
        <w:t xml:space="preserve"> (</w:t>
      </w:r>
      <w:r w:rsidRPr="002E686D">
        <w:t>se infiltra</w:t>
      </w:r>
      <w:r w:rsidRPr="002E686D">
        <w:t xml:space="preserve">, </w:t>
      </w:r>
      <w:r w:rsidRPr="002E686D">
        <w:t>se evapora</w:t>
      </w:r>
      <w:r w:rsidRPr="002E686D">
        <w:t xml:space="preserve">, </w:t>
      </w:r>
      <w:r w:rsidRPr="00A22FCD">
        <w:t>queda retenida</w:t>
      </w:r>
      <w:r w:rsidRPr="00A22FCD">
        <w:t>)</w:t>
      </w:r>
    </w:p>
    <w:p w14:paraId="1A5159D8" w14:textId="126A8C19" w:rsidR="00A22FCD" w:rsidRDefault="00A22FCD" w:rsidP="00A22FCD">
      <w:r>
        <w:t>Interpretación</w:t>
      </w:r>
    </w:p>
    <w:tbl>
      <w:tblPr>
        <w:tblStyle w:val="Tablaconcuadrcula"/>
        <w:tblW w:w="0" w:type="auto"/>
        <w:tblLook w:val="04A0" w:firstRow="1" w:lastRow="0" w:firstColumn="1" w:lastColumn="0" w:noHBand="0" w:noVBand="1"/>
      </w:tblPr>
      <w:tblGrid>
        <w:gridCol w:w="4705"/>
        <w:gridCol w:w="4447"/>
      </w:tblGrid>
      <w:tr w:rsidR="00A22FCD" w14:paraId="04D69D40" w14:textId="77777777" w:rsidTr="00A22FCD">
        <w:trPr>
          <w:trHeight w:val="281"/>
        </w:trPr>
        <w:tc>
          <w:tcPr>
            <w:tcW w:w="4705" w:type="dxa"/>
          </w:tcPr>
          <w:p w14:paraId="1C8D4C50" w14:textId="259376C7" w:rsidR="00A22FCD" w:rsidRDefault="00A22FCD" w:rsidP="0025130C">
            <w:r w:rsidRPr="00A22FCD">
              <w:t>Runoff bajo</w:t>
            </w:r>
          </w:p>
        </w:tc>
        <w:tc>
          <w:tcPr>
            <w:tcW w:w="4447" w:type="dxa"/>
          </w:tcPr>
          <w:p w14:paraId="73B5597F" w14:textId="46330BB5" w:rsidR="00A22FCD" w:rsidRDefault="00A22FCD" w:rsidP="0025130C">
            <w:r w:rsidRPr="00A22FCD">
              <w:t>Runoff alto</w:t>
            </w:r>
          </w:p>
        </w:tc>
      </w:tr>
      <w:tr w:rsidR="00A22FCD" w14:paraId="3B3EEDBE" w14:textId="77777777" w:rsidTr="00A22FCD">
        <w:trPr>
          <w:trHeight w:val="562"/>
        </w:trPr>
        <w:tc>
          <w:tcPr>
            <w:tcW w:w="4705" w:type="dxa"/>
          </w:tcPr>
          <w:p w14:paraId="78D27035" w14:textId="24375609" w:rsidR="00A22FCD" w:rsidRPr="00A22FCD" w:rsidRDefault="00A22FCD" w:rsidP="0025130C">
            <w:pPr>
              <w:rPr>
                <w:lang w:val="en-US"/>
              </w:rPr>
            </w:pPr>
            <w:r w:rsidRPr="00A22FCD">
              <w:rPr>
                <w:lang w:val="en-US"/>
              </w:rPr>
              <w:t>Mayor absorción.</w:t>
            </w:r>
          </w:p>
        </w:tc>
        <w:tc>
          <w:tcPr>
            <w:tcW w:w="4447" w:type="dxa"/>
          </w:tcPr>
          <w:p w14:paraId="3C27A86D" w14:textId="2F998173" w:rsidR="00A22FCD" w:rsidRDefault="00A22FCD" w:rsidP="0025130C">
            <w:r w:rsidRPr="00A22FCD">
              <w:t>Mayor generación de flujo</w:t>
            </w:r>
          </w:p>
        </w:tc>
      </w:tr>
      <w:tr w:rsidR="00A22FCD" w14:paraId="6F7A6264" w14:textId="77777777" w:rsidTr="00A22FCD">
        <w:trPr>
          <w:trHeight w:val="1114"/>
        </w:trPr>
        <w:tc>
          <w:tcPr>
            <w:tcW w:w="4705" w:type="dxa"/>
          </w:tcPr>
          <w:p w14:paraId="54DF6EBE" w14:textId="77777777" w:rsidR="00A22FCD" w:rsidRDefault="00A22FCD" w:rsidP="00A22FCD">
            <w:r>
              <w:t>Bosques</w:t>
            </w:r>
          </w:p>
          <w:p w14:paraId="1AA83F93" w14:textId="77777777" w:rsidR="00A22FCD" w:rsidRDefault="00A22FCD" w:rsidP="00A22FCD">
            <w:r>
              <w:t>Pastizales</w:t>
            </w:r>
          </w:p>
          <w:p w14:paraId="385B4617" w14:textId="439BA7FE" w:rsidR="00A22FCD" w:rsidRDefault="00A22FCD" w:rsidP="00A22FCD">
            <w:r>
              <w:t>Suelos permeables</w:t>
            </w:r>
          </w:p>
        </w:tc>
        <w:tc>
          <w:tcPr>
            <w:tcW w:w="4447" w:type="dxa"/>
          </w:tcPr>
          <w:p w14:paraId="23E0A1AB" w14:textId="77777777" w:rsidR="00A22FCD" w:rsidRDefault="00A22FCD" w:rsidP="00A22FCD">
            <w:r>
              <w:t>Áreas urbanas</w:t>
            </w:r>
          </w:p>
          <w:p w14:paraId="7BA6F3CF" w14:textId="77777777" w:rsidR="00A22FCD" w:rsidRDefault="00A22FCD" w:rsidP="00A22FCD">
            <w:r>
              <w:t>Suelos compactados</w:t>
            </w:r>
          </w:p>
          <w:p w14:paraId="209CAFC8" w14:textId="4EE45278" w:rsidR="00A22FCD" w:rsidRDefault="00A22FCD" w:rsidP="00A22FCD">
            <w:r>
              <w:t>Superficies impermeables</w:t>
            </w:r>
          </w:p>
        </w:tc>
      </w:tr>
    </w:tbl>
    <w:p w14:paraId="4E3FCDBC" w14:textId="192E2515" w:rsidR="002E686D" w:rsidRDefault="002E686D" w:rsidP="00A22FCD">
      <w:r w:rsidRPr="00A22FCD">
        <w:t xml:space="preserve"> </w:t>
      </w:r>
    </w:p>
    <w:p w14:paraId="32467E90" w14:textId="77777777" w:rsidR="00A22FCD" w:rsidRDefault="00A22FCD" w:rsidP="00A22FCD">
      <w:pPr>
        <w:ind w:left="360"/>
        <w:rPr>
          <w:b/>
          <w:bCs/>
        </w:rPr>
      </w:pPr>
      <w:r w:rsidRPr="003B7EAB">
        <w:rPr>
          <w:b/>
          <w:bCs/>
        </w:rPr>
        <w:t>Interpretación visual en QGIS</w:t>
      </w:r>
    </w:p>
    <w:tbl>
      <w:tblPr>
        <w:tblStyle w:val="Tablaconcuadrcula"/>
        <w:tblW w:w="0" w:type="auto"/>
        <w:tblLook w:val="04A0" w:firstRow="1" w:lastRow="0" w:firstColumn="1" w:lastColumn="0" w:noHBand="0" w:noVBand="1"/>
      </w:tblPr>
      <w:tblGrid>
        <w:gridCol w:w="2438"/>
        <w:gridCol w:w="2304"/>
        <w:gridCol w:w="2304"/>
      </w:tblGrid>
      <w:tr w:rsidR="00A22FCD" w14:paraId="60CEE56A" w14:textId="77777777" w:rsidTr="0025130C">
        <w:tc>
          <w:tcPr>
            <w:tcW w:w="2438" w:type="dxa"/>
          </w:tcPr>
          <w:p w14:paraId="3F40E2C7" w14:textId="5A2BFF3D" w:rsidR="00A22FCD" w:rsidRDefault="00A22FCD" w:rsidP="0025130C">
            <w:r>
              <w:t>Verde</w:t>
            </w:r>
          </w:p>
        </w:tc>
        <w:tc>
          <w:tcPr>
            <w:tcW w:w="2304" w:type="dxa"/>
          </w:tcPr>
          <w:p w14:paraId="3748CA41" w14:textId="6D23E2DC" w:rsidR="00A22FCD" w:rsidRDefault="00A22FCD" w:rsidP="0025130C">
            <w:r>
              <w:t>Amarillo</w:t>
            </w:r>
          </w:p>
        </w:tc>
        <w:tc>
          <w:tcPr>
            <w:tcW w:w="2304" w:type="dxa"/>
          </w:tcPr>
          <w:p w14:paraId="7E83F0E8" w14:textId="644D8FB1" w:rsidR="00A22FCD" w:rsidRDefault="00A22FCD" w:rsidP="0025130C">
            <w:r>
              <w:t>Rojo</w:t>
            </w:r>
          </w:p>
        </w:tc>
      </w:tr>
      <w:tr w:rsidR="00A22FCD" w14:paraId="4409D894" w14:textId="77777777" w:rsidTr="0025130C">
        <w:tc>
          <w:tcPr>
            <w:tcW w:w="2438" w:type="dxa"/>
          </w:tcPr>
          <w:p w14:paraId="7C4403BF" w14:textId="0D02C1F9" w:rsidR="00A22FCD" w:rsidRPr="00A22FCD" w:rsidRDefault="00A22FCD" w:rsidP="0025130C">
            <w:pPr>
              <w:rPr>
                <w:lang w:val="en-US"/>
              </w:rPr>
            </w:pPr>
            <w:r>
              <w:rPr>
                <w:lang w:val="en-US"/>
              </w:rPr>
              <w:t xml:space="preserve">Baja escorrentía </w:t>
            </w:r>
          </w:p>
        </w:tc>
        <w:tc>
          <w:tcPr>
            <w:tcW w:w="2304" w:type="dxa"/>
          </w:tcPr>
          <w:p w14:paraId="5850BA56" w14:textId="78D12B02" w:rsidR="00A22FCD" w:rsidRDefault="00A22FCD" w:rsidP="0025130C">
            <w:r>
              <w:t>Media escorrentía</w:t>
            </w:r>
          </w:p>
        </w:tc>
        <w:tc>
          <w:tcPr>
            <w:tcW w:w="2304" w:type="dxa"/>
          </w:tcPr>
          <w:p w14:paraId="2C094A23" w14:textId="1EB6B9CF" w:rsidR="00A22FCD" w:rsidRDefault="00A22FCD" w:rsidP="0025130C">
            <w:r>
              <w:t>Alta escorrentía</w:t>
            </w:r>
          </w:p>
        </w:tc>
      </w:tr>
    </w:tbl>
    <w:p w14:paraId="526BCB26" w14:textId="77777777" w:rsidR="00A22FCD" w:rsidRDefault="00A22FCD" w:rsidP="00A22FCD"/>
    <w:p w14:paraId="65B1B794" w14:textId="1A264E0F" w:rsidR="00A22FCD" w:rsidRDefault="00A22FCD" w:rsidP="00A22FCD">
      <w:r w:rsidRPr="00A22FCD">
        <w:lastRenderedPageBreak/>
        <w:t>Actualmente es uno de los componentes del índice de riesgo:</w:t>
      </w:r>
      <w:r>
        <w:t xml:space="preserve"> </w:t>
      </w:r>
      <w:r w:rsidRPr="00A22FCD">
        <w:t>30 %</w:t>
      </w:r>
      <w:r>
        <w:t xml:space="preserve"> </w:t>
      </w:r>
      <w:r w:rsidRPr="00A22FCD">
        <w:t>del peso total.</w:t>
      </w:r>
    </w:p>
    <w:p w14:paraId="543EABAE" w14:textId="34B52B4C" w:rsidR="00406E3A" w:rsidRDefault="00D95486" w:rsidP="00A93E5B">
      <w:pPr>
        <w:rPr>
          <w:b/>
          <w:bCs/>
        </w:rPr>
      </w:pPr>
      <w:r w:rsidRPr="00D95486">
        <w:rPr>
          <w:b/>
          <w:bCs/>
        </w:rPr>
        <w:t>Potencial de Infiltración (Infiltration Potential)</w:t>
      </w:r>
    </w:p>
    <w:p w14:paraId="72061338" w14:textId="2B8C4F53" w:rsidR="00D95486" w:rsidRPr="00F90049" w:rsidRDefault="00D95486" w:rsidP="00A93E5B">
      <w:r w:rsidRPr="00F90049">
        <w:t>Capacidad del terreno para absorber agua.</w:t>
      </w:r>
    </w:p>
    <w:p w14:paraId="0DAAB0CC" w14:textId="77777777" w:rsidR="00D95486" w:rsidRDefault="00D95486" w:rsidP="00A93E5B">
      <w:pPr>
        <w:rPr>
          <w:b/>
          <w:bCs/>
        </w:rPr>
      </w:pPr>
      <w:r w:rsidRPr="00D95486">
        <w:rPr>
          <w:b/>
          <w:bCs/>
        </w:rPr>
        <w:t>Factores que influyen</w:t>
      </w:r>
      <w:r>
        <w:rPr>
          <w:b/>
          <w:bCs/>
        </w:rPr>
        <w:t xml:space="preserve">: </w:t>
      </w:r>
    </w:p>
    <w:tbl>
      <w:tblPr>
        <w:tblStyle w:val="Tablaconcuadrcula"/>
        <w:tblW w:w="0" w:type="auto"/>
        <w:tblLook w:val="04A0" w:firstRow="1" w:lastRow="0" w:firstColumn="1" w:lastColumn="0" w:noHBand="0" w:noVBand="1"/>
      </w:tblPr>
      <w:tblGrid>
        <w:gridCol w:w="2438"/>
        <w:gridCol w:w="2304"/>
        <w:gridCol w:w="2304"/>
      </w:tblGrid>
      <w:tr w:rsidR="00D95486" w14:paraId="7B7719EF" w14:textId="77777777" w:rsidTr="0025130C">
        <w:tc>
          <w:tcPr>
            <w:tcW w:w="2438" w:type="dxa"/>
          </w:tcPr>
          <w:p w14:paraId="0B9A72D3" w14:textId="4462C866" w:rsidR="00D95486" w:rsidRDefault="00D95486" w:rsidP="00D95486">
            <w:pPr>
              <w:rPr>
                <w:b/>
                <w:bCs/>
              </w:rPr>
            </w:pPr>
            <w:r w:rsidRPr="00D95486">
              <w:rPr>
                <w:b/>
                <w:bCs/>
              </w:rPr>
              <w:t>Cobertura vegetal</w:t>
            </w:r>
          </w:p>
          <w:p w14:paraId="09DC9359" w14:textId="3F33AD98" w:rsidR="00D95486" w:rsidRDefault="00D95486" w:rsidP="0025130C"/>
        </w:tc>
        <w:tc>
          <w:tcPr>
            <w:tcW w:w="2304" w:type="dxa"/>
          </w:tcPr>
          <w:p w14:paraId="6E0D7959" w14:textId="533AC7B9" w:rsidR="00D95486" w:rsidRDefault="00D95486" w:rsidP="0025130C">
            <w:r w:rsidRPr="00D95486">
              <w:rPr>
                <w:b/>
                <w:bCs/>
              </w:rPr>
              <w:t>Pendiente</w:t>
            </w:r>
          </w:p>
        </w:tc>
        <w:tc>
          <w:tcPr>
            <w:tcW w:w="2304" w:type="dxa"/>
          </w:tcPr>
          <w:p w14:paraId="15F53821" w14:textId="37F2A268" w:rsidR="00D95486" w:rsidRPr="00D95486" w:rsidRDefault="00D95486" w:rsidP="0025130C">
            <w:pPr>
              <w:rPr>
                <w:b/>
                <w:bCs/>
              </w:rPr>
            </w:pPr>
            <w:r w:rsidRPr="00D95486">
              <w:rPr>
                <w:b/>
                <w:bCs/>
              </w:rPr>
              <w:t>Interpretación</w:t>
            </w:r>
            <w:r>
              <w:rPr>
                <w:b/>
                <w:bCs/>
              </w:rPr>
              <w:t xml:space="preserve"> en Qgis</w:t>
            </w:r>
          </w:p>
        </w:tc>
      </w:tr>
      <w:tr w:rsidR="00D95486" w14:paraId="1220A1DA" w14:textId="77777777" w:rsidTr="00D95486">
        <w:trPr>
          <w:trHeight w:val="600"/>
        </w:trPr>
        <w:tc>
          <w:tcPr>
            <w:tcW w:w="2438" w:type="dxa"/>
            <w:vMerge w:val="restart"/>
          </w:tcPr>
          <w:p w14:paraId="27555BE0" w14:textId="77777777" w:rsidR="00D95486" w:rsidRPr="00D95486" w:rsidRDefault="00D95486" w:rsidP="00D95486">
            <w:pPr>
              <w:rPr>
                <w:lang w:val="en-US"/>
              </w:rPr>
            </w:pPr>
            <w:r w:rsidRPr="00D95486">
              <w:rPr>
                <w:lang w:val="en-US"/>
              </w:rPr>
              <w:t>Bosques:</w:t>
            </w:r>
          </w:p>
          <w:p w14:paraId="10B26623" w14:textId="77777777" w:rsidR="00D95486" w:rsidRPr="00D95486" w:rsidRDefault="00D95486" w:rsidP="00D95486">
            <w:pPr>
              <w:rPr>
                <w:lang w:val="en-US"/>
              </w:rPr>
            </w:pPr>
            <w:r w:rsidRPr="00D95486">
              <w:rPr>
                <w:lang w:val="en-US"/>
              </w:rPr>
              <w:t>Alta infiltración</w:t>
            </w:r>
          </w:p>
          <w:p w14:paraId="232ADEC3" w14:textId="1CAED4A3" w:rsidR="00D95486" w:rsidRPr="00A22FCD" w:rsidRDefault="00D95486" w:rsidP="0025130C">
            <w:pPr>
              <w:rPr>
                <w:lang w:val="en-US"/>
              </w:rPr>
            </w:pPr>
          </w:p>
        </w:tc>
        <w:tc>
          <w:tcPr>
            <w:tcW w:w="2304" w:type="dxa"/>
            <w:vMerge w:val="restart"/>
          </w:tcPr>
          <w:p w14:paraId="43095FBF" w14:textId="77777777" w:rsidR="00D95486" w:rsidRPr="00D95486" w:rsidRDefault="00D95486" w:rsidP="00D95486">
            <w:pPr>
              <w:rPr>
                <w:lang w:val="en-US"/>
              </w:rPr>
            </w:pPr>
            <w:r w:rsidRPr="00D95486">
              <w:rPr>
                <w:lang w:val="en-US"/>
              </w:rPr>
              <w:t>Pendiente baja:</w:t>
            </w:r>
          </w:p>
          <w:p w14:paraId="59AAE812" w14:textId="77777777" w:rsidR="00D95486" w:rsidRPr="00D95486" w:rsidRDefault="00D95486" w:rsidP="00D95486">
            <w:pPr>
              <w:rPr>
                <w:lang w:val="en-US"/>
              </w:rPr>
            </w:pPr>
            <w:r w:rsidRPr="00D95486">
              <w:rPr>
                <w:lang w:val="en-US"/>
              </w:rPr>
              <w:t>Mayor infiltración</w:t>
            </w:r>
          </w:p>
          <w:p w14:paraId="3EB098E9" w14:textId="32F6D9AC" w:rsidR="00D95486" w:rsidRDefault="00D95486" w:rsidP="0025130C"/>
        </w:tc>
        <w:tc>
          <w:tcPr>
            <w:tcW w:w="2304" w:type="dxa"/>
          </w:tcPr>
          <w:p w14:paraId="557C6DED" w14:textId="77777777" w:rsidR="00D95486" w:rsidRPr="00D95486" w:rsidRDefault="00D95486" w:rsidP="00D95486">
            <w:pPr>
              <w:rPr>
                <w:b/>
                <w:bCs/>
                <w:lang w:val="en-US"/>
              </w:rPr>
            </w:pPr>
            <w:r w:rsidRPr="00D95486">
              <w:rPr>
                <w:b/>
                <w:bCs/>
                <w:lang w:val="en-US"/>
              </w:rPr>
              <w:t>Azul oscuro</w:t>
            </w:r>
          </w:p>
          <w:p w14:paraId="2192077F" w14:textId="77777777" w:rsidR="00D95486" w:rsidRPr="00D95486" w:rsidRDefault="00D95486" w:rsidP="00D95486">
            <w:pPr>
              <w:rPr>
                <w:lang w:val="en-US"/>
              </w:rPr>
            </w:pPr>
            <w:r w:rsidRPr="00D95486">
              <w:rPr>
                <w:lang w:val="en-US"/>
              </w:rPr>
              <w:t>Alta infiltración</w:t>
            </w:r>
          </w:p>
          <w:p w14:paraId="17E6F3B8" w14:textId="5D064B1D" w:rsidR="00D95486" w:rsidRDefault="00D95486" w:rsidP="0025130C"/>
        </w:tc>
      </w:tr>
      <w:tr w:rsidR="00D95486" w14:paraId="1FE1A953" w14:textId="77777777" w:rsidTr="0025130C">
        <w:trPr>
          <w:trHeight w:val="200"/>
        </w:trPr>
        <w:tc>
          <w:tcPr>
            <w:tcW w:w="2438" w:type="dxa"/>
            <w:vMerge/>
          </w:tcPr>
          <w:p w14:paraId="51A64B12" w14:textId="77777777" w:rsidR="00D95486" w:rsidRPr="00D95486" w:rsidRDefault="00D95486" w:rsidP="00D95486">
            <w:pPr>
              <w:rPr>
                <w:lang w:val="en-US"/>
              </w:rPr>
            </w:pPr>
          </w:p>
        </w:tc>
        <w:tc>
          <w:tcPr>
            <w:tcW w:w="2304" w:type="dxa"/>
            <w:vMerge/>
          </w:tcPr>
          <w:p w14:paraId="739AE287" w14:textId="77777777" w:rsidR="00D95486" w:rsidRPr="00D95486" w:rsidRDefault="00D95486" w:rsidP="00D95486">
            <w:pPr>
              <w:rPr>
                <w:lang w:val="en-US"/>
              </w:rPr>
            </w:pPr>
          </w:p>
        </w:tc>
        <w:tc>
          <w:tcPr>
            <w:tcW w:w="2304" w:type="dxa"/>
          </w:tcPr>
          <w:p w14:paraId="2904172B" w14:textId="77777777" w:rsidR="00D95486" w:rsidRPr="00D95486" w:rsidRDefault="00D95486" w:rsidP="00D95486">
            <w:pPr>
              <w:rPr>
                <w:b/>
                <w:bCs/>
                <w:lang w:val="en-US"/>
              </w:rPr>
            </w:pPr>
            <w:r w:rsidRPr="00D95486">
              <w:rPr>
                <w:b/>
                <w:bCs/>
                <w:lang w:val="en-US"/>
              </w:rPr>
              <w:t>Rojo</w:t>
            </w:r>
          </w:p>
          <w:p w14:paraId="1CF99767" w14:textId="77777777" w:rsidR="00D95486" w:rsidRPr="00D95486" w:rsidRDefault="00D95486" w:rsidP="00D95486">
            <w:pPr>
              <w:rPr>
                <w:b/>
                <w:bCs/>
                <w:lang w:val="en-US"/>
              </w:rPr>
            </w:pPr>
            <w:r w:rsidRPr="00D95486">
              <w:rPr>
                <w:b/>
                <w:bCs/>
                <w:lang w:val="en-US"/>
              </w:rPr>
              <w:t>Baja infiltración</w:t>
            </w:r>
          </w:p>
          <w:p w14:paraId="17F151F4" w14:textId="77777777" w:rsidR="00D95486" w:rsidRPr="00D95486" w:rsidRDefault="00D95486" w:rsidP="0025130C">
            <w:pPr>
              <w:rPr>
                <w:b/>
                <w:bCs/>
                <w:lang w:val="en-US"/>
              </w:rPr>
            </w:pPr>
          </w:p>
        </w:tc>
      </w:tr>
      <w:tr w:rsidR="00D95486" w14:paraId="1BBE0FCC" w14:textId="77777777" w:rsidTr="0025130C">
        <w:tc>
          <w:tcPr>
            <w:tcW w:w="2438" w:type="dxa"/>
          </w:tcPr>
          <w:p w14:paraId="08FBDA01" w14:textId="77777777" w:rsidR="00D95486" w:rsidRPr="00D95486" w:rsidRDefault="00D95486" w:rsidP="00D95486">
            <w:pPr>
              <w:rPr>
                <w:lang w:val="en-US"/>
              </w:rPr>
            </w:pPr>
            <w:r w:rsidRPr="00D95486">
              <w:rPr>
                <w:lang w:val="en-US"/>
              </w:rPr>
              <w:t>Áreas urbanas:</w:t>
            </w:r>
          </w:p>
          <w:p w14:paraId="40E6FE5A" w14:textId="77777777" w:rsidR="00D95486" w:rsidRPr="00D95486" w:rsidRDefault="00D95486" w:rsidP="00D95486">
            <w:pPr>
              <w:rPr>
                <w:lang w:val="en-US"/>
              </w:rPr>
            </w:pPr>
            <w:r w:rsidRPr="00D95486">
              <w:rPr>
                <w:lang w:val="en-US"/>
              </w:rPr>
              <w:t>Baja infiltración</w:t>
            </w:r>
          </w:p>
          <w:p w14:paraId="34024595" w14:textId="77777777" w:rsidR="00D95486" w:rsidRPr="00D95486" w:rsidRDefault="00D95486" w:rsidP="00D95486">
            <w:pPr>
              <w:rPr>
                <w:lang w:val="en-US"/>
              </w:rPr>
            </w:pPr>
          </w:p>
        </w:tc>
        <w:tc>
          <w:tcPr>
            <w:tcW w:w="2304" w:type="dxa"/>
          </w:tcPr>
          <w:p w14:paraId="7D053018" w14:textId="77777777" w:rsidR="00D95486" w:rsidRPr="00D95486" w:rsidRDefault="00D95486" w:rsidP="00D95486">
            <w:pPr>
              <w:rPr>
                <w:lang w:val="en-US"/>
              </w:rPr>
            </w:pPr>
            <w:r w:rsidRPr="00D95486">
              <w:rPr>
                <w:lang w:val="en-US"/>
              </w:rPr>
              <w:t>Pendiente alta:</w:t>
            </w:r>
          </w:p>
          <w:p w14:paraId="4B131489" w14:textId="77777777" w:rsidR="00D95486" w:rsidRPr="00D95486" w:rsidRDefault="00D95486" w:rsidP="00D95486">
            <w:pPr>
              <w:rPr>
                <w:lang w:val="en-US"/>
              </w:rPr>
            </w:pPr>
            <w:r w:rsidRPr="00D95486">
              <w:rPr>
                <w:lang w:val="en-US"/>
              </w:rPr>
              <w:t>Menor infiltración</w:t>
            </w:r>
          </w:p>
          <w:p w14:paraId="56343959" w14:textId="77777777" w:rsidR="00D95486" w:rsidRDefault="00D95486" w:rsidP="0025130C"/>
        </w:tc>
        <w:tc>
          <w:tcPr>
            <w:tcW w:w="2304" w:type="dxa"/>
          </w:tcPr>
          <w:p w14:paraId="228170C9" w14:textId="77777777" w:rsidR="00D95486" w:rsidRPr="00D95486" w:rsidRDefault="00D95486" w:rsidP="00D95486">
            <w:pPr>
              <w:rPr>
                <w:b/>
                <w:bCs/>
                <w:lang w:val="en-US"/>
              </w:rPr>
            </w:pPr>
            <w:r w:rsidRPr="00D95486">
              <w:rPr>
                <w:b/>
                <w:bCs/>
                <w:lang w:val="en-US"/>
              </w:rPr>
              <w:t>Amarillo</w:t>
            </w:r>
          </w:p>
          <w:p w14:paraId="5AD09A19" w14:textId="77777777" w:rsidR="00D95486" w:rsidRPr="00D95486" w:rsidRDefault="00D95486" w:rsidP="00D95486">
            <w:pPr>
              <w:rPr>
                <w:lang w:val="en-US"/>
              </w:rPr>
            </w:pPr>
            <w:r w:rsidRPr="00D95486">
              <w:rPr>
                <w:lang w:val="en-US"/>
              </w:rPr>
              <w:t>Media infiltración</w:t>
            </w:r>
          </w:p>
          <w:p w14:paraId="2C88EB77" w14:textId="77777777" w:rsidR="00D95486" w:rsidRDefault="00D95486" w:rsidP="0025130C"/>
        </w:tc>
      </w:tr>
    </w:tbl>
    <w:p w14:paraId="170BD0A5" w14:textId="77777777" w:rsidR="00D95486" w:rsidRDefault="00D95486" w:rsidP="00A93E5B">
      <w:pPr>
        <w:rPr>
          <w:b/>
          <w:bCs/>
        </w:rPr>
      </w:pPr>
    </w:p>
    <w:p w14:paraId="5418EC7C" w14:textId="7056F207" w:rsidR="00D95486" w:rsidRDefault="00D95486" w:rsidP="00D95486">
      <w:pPr>
        <w:tabs>
          <w:tab w:val="num" w:pos="720"/>
        </w:tabs>
      </w:pPr>
      <w:r w:rsidRPr="00D95486">
        <w:t>Permite detectar sitios adecuados para:</w:t>
      </w:r>
      <w:r>
        <w:t xml:space="preserve"> </w:t>
      </w:r>
      <w:r w:rsidRPr="00D95486">
        <w:t>zanjas de infiltración</w:t>
      </w:r>
      <w:r w:rsidRPr="00D95486">
        <w:t xml:space="preserve">, </w:t>
      </w:r>
      <w:r w:rsidRPr="00D95486">
        <w:t xml:space="preserve">jardines de </w:t>
      </w:r>
      <w:r w:rsidRPr="00D95486">
        <w:t>Lluvia,</w:t>
      </w:r>
      <w:r>
        <w:t xml:space="preserve"> </w:t>
      </w:r>
      <w:r w:rsidRPr="00D95486">
        <w:t>reservorios</w:t>
      </w:r>
      <w:r w:rsidRPr="00D95486">
        <w:t>,</w:t>
      </w:r>
      <w:r>
        <w:t xml:space="preserve"> </w:t>
      </w:r>
      <w:r w:rsidRPr="00D95486">
        <w:t>infiltrantes</w:t>
      </w:r>
      <w:r>
        <w:t xml:space="preserve">, </w:t>
      </w:r>
      <w:r w:rsidRPr="00D95486">
        <w:t>soluciones basadas en naturaleza</w:t>
      </w:r>
      <w:r>
        <w:t>.</w:t>
      </w:r>
      <w:r w:rsidR="00F90049" w:rsidRPr="00F90049">
        <w:rPr>
          <w:u w:val="single"/>
        </w:rPr>
        <w:br/>
      </w:r>
      <w:r w:rsidR="00F90049" w:rsidRPr="00F90049">
        <w:rPr>
          <w:u w:val="single"/>
        </w:rPr>
        <w:t>En la versión 1.0, el potencial de infiltración no se calcula mediante modelos físicos de infiltración ni parámetros edáficos específicos. Su estimación se realiza de forma indirecta a partir de la cobertura del suelo y su comportamiento hidrológico esperado. Esta aproximación permite diferenciar áreas con mayor o menor capacidad de absorción del agua, aunque no representa una medición directa de la infiltración real del terreno.</w:t>
      </w:r>
      <w:r w:rsidR="00F90049">
        <w:rPr>
          <w:u w:val="single"/>
        </w:rPr>
        <w:t xml:space="preserve"> (parafreasear)</w:t>
      </w:r>
    </w:p>
    <w:p w14:paraId="2DE30AF9" w14:textId="10A1BC44" w:rsidR="00623679" w:rsidRDefault="00623679" w:rsidP="00D95486">
      <w:pPr>
        <w:tabs>
          <w:tab w:val="num" w:pos="720"/>
        </w:tabs>
        <w:rPr>
          <w:b/>
          <w:bCs/>
        </w:rPr>
      </w:pPr>
      <w:r>
        <w:rPr>
          <w:b/>
          <w:bCs/>
        </w:rPr>
        <w:t>Lógica del motor con algunos ejemplos:</w:t>
      </w:r>
      <w:r>
        <w:rPr>
          <w:b/>
          <w:bCs/>
        </w:rPr>
        <w:br/>
      </w:r>
    </w:p>
    <w:tbl>
      <w:tblPr>
        <w:tblStyle w:val="Tablaconcuadrcula"/>
        <w:tblW w:w="0" w:type="auto"/>
        <w:tblLook w:val="04A0" w:firstRow="1" w:lastRow="0" w:firstColumn="1" w:lastColumn="0" w:noHBand="0" w:noVBand="1"/>
      </w:tblPr>
      <w:tblGrid>
        <w:gridCol w:w="2532"/>
        <w:gridCol w:w="2420"/>
        <w:gridCol w:w="2420"/>
        <w:gridCol w:w="1978"/>
      </w:tblGrid>
      <w:tr w:rsidR="00623679" w14:paraId="47163140" w14:textId="5178624F" w:rsidTr="00623679">
        <w:trPr>
          <w:trHeight w:val="540"/>
        </w:trPr>
        <w:tc>
          <w:tcPr>
            <w:tcW w:w="2532" w:type="dxa"/>
          </w:tcPr>
          <w:p w14:paraId="261C03A7" w14:textId="196412B0" w:rsidR="00623679" w:rsidRDefault="00623679" w:rsidP="0025130C">
            <w:pPr>
              <w:rPr>
                <w:b/>
                <w:bCs/>
              </w:rPr>
            </w:pPr>
            <w:r>
              <w:rPr>
                <w:b/>
                <w:bCs/>
              </w:rPr>
              <w:t>Ejemplo 1</w:t>
            </w:r>
          </w:p>
          <w:p w14:paraId="1BC4D9FD" w14:textId="77777777" w:rsidR="00623679" w:rsidRDefault="00623679" w:rsidP="0025130C"/>
        </w:tc>
        <w:tc>
          <w:tcPr>
            <w:tcW w:w="2420" w:type="dxa"/>
          </w:tcPr>
          <w:p w14:paraId="69EB7ADA" w14:textId="1DFDF259" w:rsidR="00623679" w:rsidRPr="00623679" w:rsidRDefault="00623679" w:rsidP="0025130C">
            <w:pPr>
              <w:rPr>
                <w:b/>
                <w:bCs/>
              </w:rPr>
            </w:pPr>
            <w:r>
              <w:rPr>
                <w:b/>
                <w:bCs/>
              </w:rPr>
              <w:t>Ejemplo 2</w:t>
            </w:r>
          </w:p>
        </w:tc>
        <w:tc>
          <w:tcPr>
            <w:tcW w:w="2420" w:type="dxa"/>
          </w:tcPr>
          <w:p w14:paraId="09D4E307" w14:textId="4914D922" w:rsidR="00623679" w:rsidRPr="00D95486" w:rsidRDefault="00623679" w:rsidP="0025130C">
            <w:pPr>
              <w:rPr>
                <w:b/>
                <w:bCs/>
              </w:rPr>
            </w:pPr>
            <w:r>
              <w:rPr>
                <w:b/>
                <w:bCs/>
              </w:rPr>
              <w:t>Ejemplo 3</w:t>
            </w:r>
          </w:p>
        </w:tc>
        <w:tc>
          <w:tcPr>
            <w:tcW w:w="1978" w:type="dxa"/>
          </w:tcPr>
          <w:p w14:paraId="12605794" w14:textId="3C84AB6C" w:rsidR="00623679" w:rsidRDefault="00623679" w:rsidP="0025130C">
            <w:pPr>
              <w:rPr>
                <w:b/>
                <w:bCs/>
              </w:rPr>
            </w:pPr>
            <w:r>
              <w:rPr>
                <w:b/>
                <w:bCs/>
              </w:rPr>
              <w:t>Ejemplo 4</w:t>
            </w:r>
          </w:p>
        </w:tc>
      </w:tr>
      <w:tr w:rsidR="00623679" w14:paraId="1520ACC9" w14:textId="150C8B4E" w:rsidTr="00623679">
        <w:trPr>
          <w:trHeight w:val="879"/>
        </w:trPr>
        <w:tc>
          <w:tcPr>
            <w:tcW w:w="2532" w:type="dxa"/>
          </w:tcPr>
          <w:p w14:paraId="1849BB26" w14:textId="77777777" w:rsidR="00623679" w:rsidRPr="00A22FCD" w:rsidRDefault="00623679" w:rsidP="00623679">
            <w:pPr>
              <w:rPr>
                <w:lang w:val="en-US"/>
              </w:rPr>
            </w:pPr>
            <w:r w:rsidRPr="00600D04">
              <w:t>Pendiente baja</w:t>
            </w:r>
          </w:p>
          <w:p w14:paraId="2BC31716" w14:textId="26C96C3A" w:rsidR="00623679" w:rsidRPr="00A22FCD" w:rsidRDefault="00623679" w:rsidP="00623679">
            <w:pPr>
              <w:rPr>
                <w:lang w:val="en-US"/>
              </w:rPr>
            </w:pPr>
          </w:p>
        </w:tc>
        <w:tc>
          <w:tcPr>
            <w:tcW w:w="2420" w:type="dxa"/>
          </w:tcPr>
          <w:p w14:paraId="1D1D96C8" w14:textId="77777777" w:rsidR="00623679" w:rsidRDefault="00623679" w:rsidP="00623679">
            <w:r w:rsidRPr="00B249A6">
              <w:t>Alta acumulación</w:t>
            </w:r>
          </w:p>
          <w:p w14:paraId="360DABEB" w14:textId="2CC8597B" w:rsidR="00623679" w:rsidRDefault="00623679" w:rsidP="00623679"/>
        </w:tc>
        <w:tc>
          <w:tcPr>
            <w:tcW w:w="2420" w:type="dxa"/>
          </w:tcPr>
          <w:p w14:paraId="0CC8F9B8" w14:textId="5086CFBC" w:rsidR="00623679" w:rsidRDefault="00623679" w:rsidP="00623679">
            <w:r w:rsidRPr="00773BC3">
              <w:t>Alta escorrentía</w:t>
            </w:r>
          </w:p>
        </w:tc>
        <w:tc>
          <w:tcPr>
            <w:tcW w:w="1978" w:type="dxa"/>
          </w:tcPr>
          <w:p w14:paraId="1D48EE34" w14:textId="4134AF93" w:rsidR="00623679" w:rsidRPr="00773BC3" w:rsidRDefault="00623679" w:rsidP="00623679">
            <w:r w:rsidRPr="00B3481A">
              <w:t>Alta acumulación</w:t>
            </w:r>
          </w:p>
        </w:tc>
      </w:tr>
      <w:tr w:rsidR="00623679" w14:paraId="6C53C0FD" w14:textId="11E70394" w:rsidTr="00623679">
        <w:trPr>
          <w:trHeight w:val="800"/>
        </w:trPr>
        <w:tc>
          <w:tcPr>
            <w:tcW w:w="2532" w:type="dxa"/>
          </w:tcPr>
          <w:p w14:paraId="0DC7877D" w14:textId="5F9D5E9E" w:rsidR="00623679" w:rsidRPr="00D95486" w:rsidRDefault="00623679" w:rsidP="00623679">
            <w:pPr>
              <w:rPr>
                <w:lang w:val="en-US"/>
              </w:rPr>
            </w:pPr>
            <w:r w:rsidRPr="00600D04">
              <w:t>Alta acumulación</w:t>
            </w:r>
          </w:p>
        </w:tc>
        <w:tc>
          <w:tcPr>
            <w:tcW w:w="2420" w:type="dxa"/>
          </w:tcPr>
          <w:p w14:paraId="2AE92ADC" w14:textId="132E3AFE" w:rsidR="00623679" w:rsidRDefault="00623679" w:rsidP="00623679">
            <w:r w:rsidRPr="00B249A6">
              <w:t>Alta infiltración</w:t>
            </w:r>
          </w:p>
        </w:tc>
        <w:tc>
          <w:tcPr>
            <w:tcW w:w="2420" w:type="dxa"/>
          </w:tcPr>
          <w:p w14:paraId="445E2F92" w14:textId="2F499104" w:rsidR="00623679" w:rsidRDefault="00623679" w:rsidP="00623679">
            <w:r>
              <w:t>Alta acumulación</w:t>
            </w:r>
          </w:p>
        </w:tc>
        <w:tc>
          <w:tcPr>
            <w:tcW w:w="1978" w:type="dxa"/>
          </w:tcPr>
          <w:p w14:paraId="66811191" w14:textId="56D4DEE7" w:rsidR="00623679" w:rsidRDefault="00623679" w:rsidP="00623679">
            <w:r>
              <w:t>Depresión natural</w:t>
            </w:r>
          </w:p>
        </w:tc>
      </w:tr>
      <w:tr w:rsidR="00623679" w14:paraId="0DE9CB18" w14:textId="008BC87D" w:rsidTr="00623679">
        <w:trPr>
          <w:trHeight w:val="270"/>
        </w:trPr>
        <w:tc>
          <w:tcPr>
            <w:tcW w:w="2532" w:type="dxa"/>
          </w:tcPr>
          <w:p w14:paraId="7B5B6EB8" w14:textId="287C8A79" w:rsidR="00623679" w:rsidRPr="00600D04" w:rsidRDefault="00623679" w:rsidP="00623679">
            <w:r w:rsidRPr="00623679">
              <w:t>Posible inundación</w:t>
            </w:r>
          </w:p>
        </w:tc>
        <w:tc>
          <w:tcPr>
            <w:tcW w:w="2420" w:type="dxa"/>
          </w:tcPr>
          <w:p w14:paraId="7DB39243" w14:textId="39D199B4" w:rsidR="00623679" w:rsidRPr="00623679" w:rsidRDefault="00623679" w:rsidP="00623679">
            <w:r w:rsidRPr="00623679">
              <w:t>Zona candidata para infiltración controlada</w:t>
            </w:r>
          </w:p>
        </w:tc>
        <w:tc>
          <w:tcPr>
            <w:tcW w:w="2420" w:type="dxa"/>
          </w:tcPr>
          <w:p w14:paraId="6CFF0182" w14:textId="62624EB6" w:rsidR="00623679" w:rsidRPr="00623679" w:rsidRDefault="00623679" w:rsidP="00623679">
            <w:r w:rsidRPr="00623679">
              <w:t>Zona crítica de intervención</w:t>
            </w:r>
          </w:p>
        </w:tc>
        <w:tc>
          <w:tcPr>
            <w:tcW w:w="1978" w:type="dxa"/>
          </w:tcPr>
          <w:p w14:paraId="0D970A9A" w14:textId="4A980254" w:rsidR="00623679" w:rsidRPr="00623679" w:rsidRDefault="00623679" w:rsidP="00623679">
            <w:r w:rsidRPr="00623679">
              <w:t>Posible reservorio natural</w:t>
            </w:r>
          </w:p>
        </w:tc>
      </w:tr>
    </w:tbl>
    <w:p w14:paraId="36BA5A03" w14:textId="77777777" w:rsidR="00623679" w:rsidRPr="00623679" w:rsidRDefault="00623679" w:rsidP="00D95486">
      <w:pPr>
        <w:tabs>
          <w:tab w:val="num" w:pos="720"/>
        </w:tabs>
        <w:rPr>
          <w:b/>
          <w:bCs/>
        </w:rPr>
      </w:pPr>
    </w:p>
    <w:p w14:paraId="05E22D3F" w14:textId="6F699AA4" w:rsidR="00D95486" w:rsidRDefault="00623679" w:rsidP="00A93E5B">
      <w:pPr>
        <w:rPr>
          <w:b/>
          <w:bCs/>
        </w:rPr>
      </w:pPr>
      <w:r>
        <w:rPr>
          <w:b/>
          <w:bCs/>
        </w:rPr>
        <w:t>Entonces</w:t>
      </w:r>
      <w:r w:rsidR="00F90049">
        <w:rPr>
          <w:b/>
          <w:bCs/>
        </w:rPr>
        <w:t>, sigue los siguientes paso</w:t>
      </w:r>
      <w:r>
        <w:rPr>
          <w:b/>
          <w:bCs/>
        </w:rPr>
        <w:t>:</w:t>
      </w:r>
    </w:p>
    <w:tbl>
      <w:tblPr>
        <w:tblStyle w:val="Tablaconcuadrcula"/>
        <w:tblW w:w="0" w:type="auto"/>
        <w:tblLook w:val="04A0" w:firstRow="1" w:lastRow="0" w:firstColumn="1" w:lastColumn="0" w:noHBand="0" w:noVBand="1"/>
      </w:tblPr>
      <w:tblGrid>
        <w:gridCol w:w="4710"/>
      </w:tblGrid>
      <w:tr w:rsidR="00623679" w14:paraId="43254E60" w14:textId="77777777" w:rsidTr="00F90049">
        <w:trPr>
          <w:trHeight w:val="271"/>
        </w:trPr>
        <w:tc>
          <w:tcPr>
            <w:tcW w:w="4710" w:type="dxa"/>
          </w:tcPr>
          <w:p w14:paraId="3DFD8D5F" w14:textId="526D17CE" w:rsidR="00623679" w:rsidRDefault="00623679" w:rsidP="00623679">
            <w:pPr>
              <w:rPr>
                <w:b/>
                <w:bCs/>
              </w:rPr>
            </w:pPr>
            <w:r w:rsidRPr="00E30036">
              <w:t>¿Dónde se genera el agua?</w:t>
            </w:r>
          </w:p>
        </w:tc>
      </w:tr>
      <w:tr w:rsidR="00623679" w14:paraId="7647EBF5" w14:textId="77777777" w:rsidTr="00F90049">
        <w:trPr>
          <w:trHeight w:val="271"/>
        </w:trPr>
        <w:tc>
          <w:tcPr>
            <w:tcW w:w="4710" w:type="dxa"/>
          </w:tcPr>
          <w:p w14:paraId="093CA30D" w14:textId="123CCB7B" w:rsidR="00623679" w:rsidRDefault="00623679" w:rsidP="00623679">
            <w:pPr>
              <w:rPr>
                <w:b/>
                <w:bCs/>
              </w:rPr>
            </w:pPr>
            <w:r w:rsidRPr="00E30036">
              <w:t>¿Hacia dónde se mueve?</w:t>
            </w:r>
          </w:p>
        </w:tc>
      </w:tr>
      <w:tr w:rsidR="00623679" w14:paraId="26CC5D74" w14:textId="77777777" w:rsidTr="00F90049">
        <w:trPr>
          <w:trHeight w:val="271"/>
        </w:trPr>
        <w:tc>
          <w:tcPr>
            <w:tcW w:w="4710" w:type="dxa"/>
          </w:tcPr>
          <w:p w14:paraId="403405B9" w14:textId="00E6A531" w:rsidR="00623679" w:rsidRDefault="00623679" w:rsidP="00623679">
            <w:pPr>
              <w:rPr>
                <w:b/>
                <w:bCs/>
              </w:rPr>
            </w:pPr>
            <w:r w:rsidRPr="00E30036">
              <w:t>¿Dónde se concentra?</w:t>
            </w:r>
          </w:p>
        </w:tc>
      </w:tr>
      <w:tr w:rsidR="00623679" w14:paraId="2AEB8FEB" w14:textId="77777777" w:rsidTr="00F90049">
        <w:trPr>
          <w:trHeight w:val="261"/>
        </w:trPr>
        <w:tc>
          <w:tcPr>
            <w:tcW w:w="4710" w:type="dxa"/>
          </w:tcPr>
          <w:p w14:paraId="0929FD6A" w14:textId="28C2B7D4" w:rsidR="00623679" w:rsidRDefault="00F90049" w:rsidP="00623679">
            <w:pPr>
              <w:rPr>
                <w:b/>
                <w:bCs/>
              </w:rPr>
            </w:pPr>
            <w:r w:rsidRPr="00F90049">
              <w:lastRenderedPageBreak/>
              <w:t>¿Dónde puede almacenarse?</w:t>
            </w:r>
          </w:p>
        </w:tc>
      </w:tr>
      <w:tr w:rsidR="00623679" w14:paraId="69A8C805" w14:textId="77777777" w:rsidTr="00F90049">
        <w:trPr>
          <w:trHeight w:val="271"/>
        </w:trPr>
        <w:tc>
          <w:tcPr>
            <w:tcW w:w="4710" w:type="dxa"/>
          </w:tcPr>
          <w:p w14:paraId="29FCFDFE" w14:textId="64CB1C6B" w:rsidR="00623679" w:rsidRPr="00F90049" w:rsidRDefault="00F90049" w:rsidP="00623679">
            <w:r w:rsidRPr="00F90049">
              <w:t>¿Dónde puede infiltrarse?</w:t>
            </w:r>
          </w:p>
        </w:tc>
      </w:tr>
      <w:tr w:rsidR="00623679" w14:paraId="422C7FD3" w14:textId="77777777" w:rsidTr="00F90049">
        <w:trPr>
          <w:trHeight w:val="271"/>
        </w:trPr>
        <w:tc>
          <w:tcPr>
            <w:tcW w:w="4710" w:type="dxa"/>
          </w:tcPr>
          <w:p w14:paraId="0B0E645A" w14:textId="2CFFE448" w:rsidR="00623679" w:rsidRDefault="00F90049" w:rsidP="00623679">
            <w:pPr>
              <w:rPr>
                <w:b/>
                <w:bCs/>
              </w:rPr>
            </w:pPr>
            <w:r w:rsidRPr="00F90049">
              <w:t>¿Qué intervención genera mayor beneficio?</w:t>
            </w:r>
          </w:p>
        </w:tc>
      </w:tr>
    </w:tbl>
    <w:p w14:paraId="33809DE5" w14:textId="77777777" w:rsidR="00623679" w:rsidRDefault="00623679" w:rsidP="00A93E5B">
      <w:pPr>
        <w:rPr>
          <w:b/>
          <w:bCs/>
        </w:rPr>
      </w:pPr>
    </w:p>
    <w:tbl>
      <w:tblPr>
        <w:tblStyle w:val="Tablaconcuadrcula"/>
        <w:tblW w:w="0" w:type="auto"/>
        <w:tblLook w:val="04A0" w:firstRow="1" w:lastRow="0" w:firstColumn="1" w:lastColumn="0" w:noHBand="0" w:noVBand="1"/>
      </w:tblPr>
      <w:tblGrid>
        <w:gridCol w:w="4675"/>
        <w:gridCol w:w="4675"/>
      </w:tblGrid>
      <w:tr w:rsidR="001F1250" w14:paraId="78423F3B" w14:textId="77777777" w:rsidTr="004278C0">
        <w:tc>
          <w:tcPr>
            <w:tcW w:w="4675" w:type="dxa"/>
            <w:vAlign w:val="center"/>
          </w:tcPr>
          <w:p w14:paraId="37659837" w14:textId="6EC9DB2D" w:rsidR="001F1250" w:rsidRDefault="001F1250" w:rsidP="001F1250">
            <w:pPr>
              <w:rPr>
                <w:b/>
                <w:bCs/>
              </w:rPr>
            </w:pPr>
            <w:r w:rsidRPr="001F1250">
              <w:rPr>
                <w:b/>
                <w:bCs/>
                <w:lang w:val="en-US"/>
              </w:rPr>
              <w:t>Concepto</w:t>
            </w:r>
          </w:p>
        </w:tc>
        <w:tc>
          <w:tcPr>
            <w:tcW w:w="4675" w:type="dxa"/>
            <w:vAlign w:val="center"/>
          </w:tcPr>
          <w:p w14:paraId="4F8D3BF6" w14:textId="2370CA74" w:rsidR="001F1250" w:rsidRDefault="001F1250" w:rsidP="001F1250">
            <w:pPr>
              <w:rPr>
                <w:b/>
                <w:bCs/>
              </w:rPr>
            </w:pPr>
            <w:r w:rsidRPr="001F1250">
              <w:rPr>
                <w:b/>
                <w:bCs/>
                <w:lang w:val="en-US"/>
              </w:rPr>
              <w:t>Estado</w:t>
            </w:r>
          </w:p>
        </w:tc>
      </w:tr>
      <w:tr w:rsidR="001F1250" w14:paraId="2491065C" w14:textId="77777777" w:rsidTr="004278C0">
        <w:tc>
          <w:tcPr>
            <w:tcW w:w="4675" w:type="dxa"/>
            <w:vAlign w:val="center"/>
          </w:tcPr>
          <w:p w14:paraId="2080A5BC" w14:textId="50EA4F33" w:rsidR="001F1250" w:rsidRPr="001F1250" w:rsidRDefault="001F1250" w:rsidP="001F1250">
            <w:r w:rsidRPr="001F1250">
              <w:rPr>
                <w:lang w:val="en-US"/>
              </w:rPr>
              <w:t>DEM</w:t>
            </w:r>
          </w:p>
        </w:tc>
        <w:tc>
          <w:tcPr>
            <w:tcW w:w="4675" w:type="dxa"/>
            <w:vAlign w:val="center"/>
          </w:tcPr>
          <w:p w14:paraId="0262D4F9" w14:textId="39138268" w:rsidR="001F1250" w:rsidRPr="001F1250" w:rsidRDefault="001F1250" w:rsidP="001F1250">
            <w:r w:rsidRPr="001F1250">
              <w:rPr>
                <w:lang w:val="en-US"/>
              </w:rPr>
              <w:t>Entrada principal</w:t>
            </w:r>
          </w:p>
        </w:tc>
      </w:tr>
      <w:tr w:rsidR="001F1250" w14:paraId="5761FF4E" w14:textId="77777777" w:rsidTr="004278C0">
        <w:tc>
          <w:tcPr>
            <w:tcW w:w="4675" w:type="dxa"/>
            <w:vAlign w:val="center"/>
          </w:tcPr>
          <w:p w14:paraId="6AADD036" w14:textId="47ED2920" w:rsidR="001F1250" w:rsidRPr="001F1250" w:rsidRDefault="001F1250" w:rsidP="001F1250">
            <w:r w:rsidRPr="001F1250">
              <w:rPr>
                <w:lang w:val="en-US"/>
              </w:rPr>
              <w:t>Fill Depressions</w:t>
            </w:r>
          </w:p>
        </w:tc>
        <w:tc>
          <w:tcPr>
            <w:tcW w:w="4675" w:type="dxa"/>
            <w:vAlign w:val="center"/>
          </w:tcPr>
          <w:p w14:paraId="2919A1D4" w14:textId="3C7EA773" w:rsidR="001F1250" w:rsidRPr="001F1250" w:rsidRDefault="001F1250" w:rsidP="001F1250">
            <w:r w:rsidRPr="001F1250">
              <w:rPr>
                <w:lang w:val="en-US"/>
              </w:rPr>
              <w:t>Proceso interno</w:t>
            </w:r>
          </w:p>
        </w:tc>
      </w:tr>
      <w:tr w:rsidR="001F1250" w14:paraId="01C881A1" w14:textId="77777777" w:rsidTr="004278C0">
        <w:tc>
          <w:tcPr>
            <w:tcW w:w="4675" w:type="dxa"/>
            <w:vAlign w:val="center"/>
          </w:tcPr>
          <w:p w14:paraId="658C4380" w14:textId="704F830B" w:rsidR="001F1250" w:rsidRPr="001F1250" w:rsidRDefault="001F1250" w:rsidP="001F1250">
            <w:r w:rsidRPr="001F1250">
              <w:rPr>
                <w:lang w:val="en-US"/>
              </w:rPr>
              <w:t>Flow Direction</w:t>
            </w:r>
          </w:p>
        </w:tc>
        <w:tc>
          <w:tcPr>
            <w:tcW w:w="4675" w:type="dxa"/>
            <w:vAlign w:val="center"/>
          </w:tcPr>
          <w:p w14:paraId="5106827B" w14:textId="61EAAE2F" w:rsidR="001F1250" w:rsidRPr="001F1250" w:rsidRDefault="001F1250" w:rsidP="001F1250">
            <w:r w:rsidRPr="001F1250">
              <w:rPr>
                <w:lang w:val="en-US"/>
              </w:rPr>
              <w:t>Proceso interno</w:t>
            </w:r>
          </w:p>
        </w:tc>
      </w:tr>
      <w:tr w:rsidR="001F1250" w14:paraId="39EECCC7" w14:textId="77777777" w:rsidTr="004278C0">
        <w:tc>
          <w:tcPr>
            <w:tcW w:w="4675" w:type="dxa"/>
            <w:vAlign w:val="center"/>
          </w:tcPr>
          <w:p w14:paraId="0421A1E8" w14:textId="356335B5" w:rsidR="001F1250" w:rsidRPr="001F1250" w:rsidRDefault="001F1250" w:rsidP="001F1250">
            <w:r w:rsidRPr="001F1250">
              <w:rPr>
                <w:lang w:val="en-US"/>
              </w:rPr>
              <w:t>Flow Accumulation</w:t>
            </w:r>
          </w:p>
        </w:tc>
        <w:tc>
          <w:tcPr>
            <w:tcW w:w="4675" w:type="dxa"/>
            <w:vAlign w:val="center"/>
          </w:tcPr>
          <w:p w14:paraId="194CFF67" w14:textId="03291EE3" w:rsidR="001F1250" w:rsidRPr="001F1250" w:rsidRDefault="001F1250" w:rsidP="001F1250">
            <w:r w:rsidRPr="001F1250">
              <w:rPr>
                <w:lang w:val="en-US"/>
              </w:rPr>
              <w:t>Producto generado</w:t>
            </w:r>
          </w:p>
        </w:tc>
      </w:tr>
      <w:tr w:rsidR="001F1250" w14:paraId="46FE86E0" w14:textId="77777777" w:rsidTr="004278C0">
        <w:tc>
          <w:tcPr>
            <w:tcW w:w="4675" w:type="dxa"/>
            <w:vAlign w:val="center"/>
          </w:tcPr>
          <w:p w14:paraId="1932CBFE" w14:textId="3A102C35" w:rsidR="001F1250" w:rsidRPr="001F1250" w:rsidRDefault="001F1250" w:rsidP="001F1250">
            <w:r w:rsidRPr="001F1250">
              <w:rPr>
                <w:lang w:val="en-US"/>
              </w:rPr>
              <w:t>Drainage Network</w:t>
            </w:r>
          </w:p>
        </w:tc>
        <w:tc>
          <w:tcPr>
            <w:tcW w:w="4675" w:type="dxa"/>
            <w:vAlign w:val="center"/>
          </w:tcPr>
          <w:p w14:paraId="4CC89B66" w14:textId="5B92ADD3" w:rsidR="001F1250" w:rsidRPr="001F1250" w:rsidRDefault="001F1250" w:rsidP="001F1250">
            <w:r w:rsidRPr="001F1250">
              <w:rPr>
                <w:lang w:val="en-US"/>
              </w:rPr>
              <w:t>Producto generado</w:t>
            </w:r>
          </w:p>
        </w:tc>
      </w:tr>
      <w:tr w:rsidR="001F1250" w14:paraId="395715D9" w14:textId="77777777" w:rsidTr="004278C0">
        <w:tc>
          <w:tcPr>
            <w:tcW w:w="4675" w:type="dxa"/>
            <w:vAlign w:val="center"/>
          </w:tcPr>
          <w:p w14:paraId="2D890BA7" w14:textId="197CC3B9" w:rsidR="001F1250" w:rsidRPr="001F1250" w:rsidRDefault="001F1250" w:rsidP="001F1250">
            <w:r w:rsidRPr="001F1250">
              <w:rPr>
                <w:lang w:val="en-US"/>
              </w:rPr>
              <w:t>Hotspots</w:t>
            </w:r>
          </w:p>
        </w:tc>
        <w:tc>
          <w:tcPr>
            <w:tcW w:w="4675" w:type="dxa"/>
            <w:vAlign w:val="center"/>
          </w:tcPr>
          <w:p w14:paraId="7D90DC0F" w14:textId="25235CCF" w:rsidR="001F1250" w:rsidRPr="001F1250" w:rsidRDefault="001F1250" w:rsidP="001F1250">
            <w:r w:rsidRPr="001F1250">
              <w:rPr>
                <w:lang w:val="en-US"/>
              </w:rPr>
              <w:t>Producto generado</w:t>
            </w:r>
          </w:p>
        </w:tc>
      </w:tr>
      <w:tr w:rsidR="001F1250" w14:paraId="1DE162DC" w14:textId="77777777" w:rsidTr="004278C0">
        <w:tc>
          <w:tcPr>
            <w:tcW w:w="4675" w:type="dxa"/>
            <w:vAlign w:val="center"/>
          </w:tcPr>
          <w:p w14:paraId="5CEDFCF9" w14:textId="626D5B35" w:rsidR="001F1250" w:rsidRPr="001F1250" w:rsidRDefault="001F1250" w:rsidP="001F1250">
            <w:r w:rsidRPr="001F1250">
              <w:rPr>
                <w:lang w:val="en-US"/>
              </w:rPr>
              <w:t>Pendiente</w:t>
            </w:r>
          </w:p>
        </w:tc>
        <w:tc>
          <w:tcPr>
            <w:tcW w:w="4675" w:type="dxa"/>
            <w:vAlign w:val="center"/>
          </w:tcPr>
          <w:p w14:paraId="310EBFD0" w14:textId="58AC43EB" w:rsidR="001F1250" w:rsidRPr="001F1250" w:rsidRDefault="001F1250" w:rsidP="001F1250">
            <w:r w:rsidRPr="001F1250">
              <w:rPr>
                <w:lang w:val="en-US"/>
              </w:rPr>
              <w:t>Producto generado</w:t>
            </w:r>
          </w:p>
        </w:tc>
      </w:tr>
      <w:tr w:rsidR="001F1250" w14:paraId="71FA8E9B" w14:textId="77777777" w:rsidTr="004278C0">
        <w:tc>
          <w:tcPr>
            <w:tcW w:w="4675" w:type="dxa"/>
            <w:vAlign w:val="center"/>
          </w:tcPr>
          <w:p w14:paraId="6A9A52A8" w14:textId="1850F9A4" w:rsidR="001F1250" w:rsidRPr="001F1250" w:rsidRDefault="001F1250" w:rsidP="001F1250">
            <w:r w:rsidRPr="001F1250">
              <w:rPr>
                <w:lang w:val="en-US"/>
              </w:rPr>
              <w:t>Infiltración</w:t>
            </w:r>
          </w:p>
        </w:tc>
        <w:tc>
          <w:tcPr>
            <w:tcW w:w="4675" w:type="dxa"/>
            <w:vAlign w:val="center"/>
          </w:tcPr>
          <w:p w14:paraId="3D61F4D6" w14:textId="63B67C97" w:rsidR="001F1250" w:rsidRPr="001F1250" w:rsidRDefault="001F1250" w:rsidP="001F1250">
            <w:r w:rsidRPr="001F1250">
              <w:t>Aproximación conceptual, no cálculo físico</w:t>
            </w:r>
          </w:p>
        </w:tc>
      </w:tr>
      <w:tr w:rsidR="001F1250" w14:paraId="79303EBE" w14:textId="77777777" w:rsidTr="004278C0">
        <w:tc>
          <w:tcPr>
            <w:tcW w:w="4675" w:type="dxa"/>
            <w:vAlign w:val="center"/>
          </w:tcPr>
          <w:p w14:paraId="343DBA7C" w14:textId="7585C5F1" w:rsidR="001F1250" w:rsidRPr="001F1250" w:rsidRDefault="001F1250" w:rsidP="001F1250">
            <w:r w:rsidRPr="001F1250">
              <w:rPr>
                <w:lang w:val="en-US"/>
              </w:rPr>
              <w:t>Runoff</w:t>
            </w:r>
          </w:p>
        </w:tc>
        <w:tc>
          <w:tcPr>
            <w:tcW w:w="4675" w:type="dxa"/>
            <w:vAlign w:val="center"/>
          </w:tcPr>
          <w:p w14:paraId="3F27E95C" w14:textId="6AD68E1C" w:rsidR="001F1250" w:rsidRPr="001F1250" w:rsidRDefault="001F1250" w:rsidP="001F1250">
            <w:r w:rsidRPr="001F1250">
              <w:t>Aproximación basada en cobertura, no CN explícito</w:t>
            </w:r>
          </w:p>
        </w:tc>
      </w:tr>
    </w:tbl>
    <w:p w14:paraId="33D8A824" w14:textId="77777777" w:rsidR="001F1250" w:rsidRDefault="001F1250" w:rsidP="00A93E5B">
      <w:pPr>
        <w:rPr>
          <w:b/>
          <w:bCs/>
        </w:rPr>
      </w:pPr>
    </w:p>
    <w:p w14:paraId="4A08171D" w14:textId="5AA27F3C" w:rsidR="001F1250" w:rsidRDefault="001F1250" w:rsidP="00A93E5B">
      <w:pPr>
        <w:rPr>
          <w:b/>
          <w:bCs/>
        </w:rPr>
      </w:pPr>
      <w:r>
        <w:rPr>
          <w:b/>
          <w:bCs/>
        </w:rPr>
        <w:t>Caja negra</w:t>
      </w:r>
    </w:p>
    <w:tbl>
      <w:tblPr>
        <w:tblStyle w:val="Tablaconcuadrcula"/>
        <w:tblW w:w="0" w:type="auto"/>
        <w:tblLook w:val="04A0" w:firstRow="1" w:lastRow="0" w:firstColumn="1" w:lastColumn="0" w:noHBand="0" w:noVBand="1"/>
      </w:tblPr>
      <w:tblGrid>
        <w:gridCol w:w="9350"/>
      </w:tblGrid>
      <w:tr w:rsidR="001F1250" w:rsidRPr="001F1250" w14:paraId="1CADECF8" w14:textId="77777777">
        <w:tc>
          <w:tcPr>
            <w:tcW w:w="9350" w:type="dxa"/>
          </w:tcPr>
          <w:p w14:paraId="1A3FCD26" w14:textId="77777777" w:rsidR="001F1250" w:rsidRPr="001F1250" w:rsidRDefault="001F1250" w:rsidP="00AA77FE">
            <w:pPr>
              <w:rPr>
                <w:b/>
                <w:bCs/>
                <w:lang w:val="en-US"/>
              </w:rPr>
            </w:pPr>
            <w:r w:rsidRPr="001F1250">
              <w:rPr>
                <w:b/>
                <w:bCs/>
                <w:lang w:val="en-US"/>
              </w:rPr>
              <w:t>DEM</w:t>
            </w:r>
          </w:p>
        </w:tc>
      </w:tr>
      <w:tr w:rsidR="001F1250" w:rsidRPr="001F1250" w14:paraId="65144DF9" w14:textId="77777777">
        <w:tc>
          <w:tcPr>
            <w:tcW w:w="9350" w:type="dxa"/>
          </w:tcPr>
          <w:p w14:paraId="5768A87B" w14:textId="77777777" w:rsidR="001F1250" w:rsidRPr="001F1250" w:rsidRDefault="001F1250" w:rsidP="00AA77FE">
            <w:pPr>
              <w:rPr>
                <w:b/>
                <w:bCs/>
                <w:lang w:val="en-US"/>
              </w:rPr>
            </w:pPr>
            <w:r w:rsidRPr="001F1250">
              <w:rPr>
                <w:b/>
                <w:bCs/>
                <w:lang w:val="en-US"/>
              </w:rPr>
              <w:t xml:space="preserve"> Fill Depressions</w:t>
            </w:r>
          </w:p>
        </w:tc>
      </w:tr>
      <w:tr w:rsidR="001F1250" w:rsidRPr="001F1250" w14:paraId="3EDAA3CD" w14:textId="77777777">
        <w:tc>
          <w:tcPr>
            <w:tcW w:w="9350" w:type="dxa"/>
          </w:tcPr>
          <w:p w14:paraId="57003ABF" w14:textId="77777777" w:rsidR="001F1250" w:rsidRPr="001F1250" w:rsidRDefault="001F1250" w:rsidP="00AA77FE">
            <w:pPr>
              <w:rPr>
                <w:b/>
                <w:bCs/>
                <w:lang w:val="en-US"/>
              </w:rPr>
            </w:pPr>
            <w:r w:rsidRPr="001F1250">
              <w:rPr>
                <w:b/>
                <w:bCs/>
                <w:lang w:val="en-US"/>
              </w:rPr>
              <w:t xml:space="preserve"> Flow Direction</w:t>
            </w:r>
          </w:p>
        </w:tc>
      </w:tr>
      <w:tr w:rsidR="001F1250" w:rsidRPr="001F1250" w14:paraId="54B35B8D" w14:textId="77777777">
        <w:tc>
          <w:tcPr>
            <w:tcW w:w="9350" w:type="dxa"/>
          </w:tcPr>
          <w:p w14:paraId="64CAD752" w14:textId="77777777" w:rsidR="001F1250" w:rsidRPr="001F1250" w:rsidRDefault="001F1250" w:rsidP="00AA77FE">
            <w:pPr>
              <w:rPr>
                <w:b/>
                <w:bCs/>
                <w:lang w:val="en-US"/>
              </w:rPr>
            </w:pPr>
            <w:r w:rsidRPr="001F1250">
              <w:rPr>
                <w:b/>
                <w:bCs/>
                <w:lang w:val="en-US"/>
              </w:rPr>
              <w:t xml:space="preserve"> Flow Accumulation</w:t>
            </w:r>
          </w:p>
        </w:tc>
      </w:tr>
      <w:tr w:rsidR="001F1250" w:rsidRPr="001F1250" w14:paraId="51184014" w14:textId="77777777">
        <w:tc>
          <w:tcPr>
            <w:tcW w:w="9350" w:type="dxa"/>
          </w:tcPr>
          <w:p w14:paraId="7FCC063D" w14:textId="77777777" w:rsidR="001F1250" w:rsidRPr="001F1250" w:rsidRDefault="001F1250" w:rsidP="00AA77FE">
            <w:pPr>
              <w:rPr>
                <w:b/>
                <w:bCs/>
              </w:rPr>
            </w:pPr>
            <w:r w:rsidRPr="001F1250">
              <w:rPr>
                <w:b/>
                <w:bCs/>
              </w:rPr>
              <w:t xml:space="preserve"> Drainage Network</w:t>
            </w:r>
          </w:p>
        </w:tc>
      </w:tr>
      <w:tr w:rsidR="001F1250" w:rsidRPr="001F1250" w14:paraId="2004D372" w14:textId="77777777">
        <w:tc>
          <w:tcPr>
            <w:tcW w:w="9350" w:type="dxa"/>
          </w:tcPr>
          <w:p w14:paraId="2A5F2B17" w14:textId="77777777" w:rsidR="001F1250" w:rsidRPr="001F1250" w:rsidRDefault="001F1250" w:rsidP="00AA77FE">
            <w:pPr>
              <w:rPr>
                <w:b/>
                <w:bCs/>
              </w:rPr>
            </w:pPr>
            <w:r w:rsidRPr="001F1250">
              <w:rPr>
                <w:b/>
                <w:bCs/>
              </w:rPr>
              <w:t xml:space="preserve"> Slope</w:t>
            </w:r>
          </w:p>
        </w:tc>
      </w:tr>
      <w:tr w:rsidR="001F1250" w:rsidRPr="001F1250" w14:paraId="027201CC" w14:textId="77777777">
        <w:tc>
          <w:tcPr>
            <w:tcW w:w="9350" w:type="dxa"/>
          </w:tcPr>
          <w:p w14:paraId="743077D4" w14:textId="77777777" w:rsidR="001F1250" w:rsidRPr="001F1250" w:rsidRDefault="001F1250" w:rsidP="00AA77FE">
            <w:pPr>
              <w:rPr>
                <w:b/>
                <w:bCs/>
              </w:rPr>
            </w:pPr>
            <w:r w:rsidRPr="001F1250">
              <w:rPr>
                <w:b/>
                <w:bCs/>
              </w:rPr>
              <w:t xml:space="preserve"> Hotspots</w:t>
            </w:r>
          </w:p>
        </w:tc>
      </w:tr>
    </w:tbl>
    <w:p w14:paraId="14B5959A" w14:textId="77777777" w:rsidR="001F1250" w:rsidRDefault="001F1250" w:rsidP="00A93E5B">
      <w:pPr>
        <w:rPr>
          <w:b/>
          <w:bCs/>
        </w:rPr>
      </w:pPr>
    </w:p>
    <w:p w14:paraId="28827C8D" w14:textId="2753F159" w:rsidR="00BF10B6" w:rsidRDefault="002E17E1" w:rsidP="00A93E5B">
      <w:pPr>
        <w:rPr>
          <w:b/>
          <w:bCs/>
        </w:rPr>
      </w:pPr>
      <w:r w:rsidRPr="002E17E1">
        <w:rPr>
          <w:b/>
          <w:bCs/>
        </w:rPr>
        <w:t xml:space="preserve">Módulo 2 </w:t>
      </w:r>
      <w:r w:rsidR="00BF10B6">
        <w:rPr>
          <w:b/>
          <w:bCs/>
        </w:rPr>
        <w:t>–</w:t>
      </w:r>
      <w:r w:rsidRPr="002E17E1">
        <w:rPr>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
        <w:gridCol w:w="2834"/>
        <w:gridCol w:w="4334"/>
      </w:tblGrid>
      <w:tr w:rsidR="00436223" w:rsidRPr="00436223" w14:paraId="5E845CA4" w14:textId="77777777" w:rsidTr="00436223">
        <w:trPr>
          <w:tblHeader/>
          <w:tblCellSpacing w:w="15" w:type="dxa"/>
        </w:trPr>
        <w:tc>
          <w:tcPr>
            <w:tcW w:w="0" w:type="auto"/>
            <w:vAlign w:val="center"/>
            <w:hideMark/>
          </w:tcPr>
          <w:p w14:paraId="7FD896FD" w14:textId="77777777" w:rsidR="00436223" w:rsidRPr="00436223" w:rsidRDefault="00436223" w:rsidP="00436223">
            <w:pPr>
              <w:rPr>
                <w:b/>
                <w:bCs/>
                <w:lang w:val="en-US"/>
              </w:rPr>
            </w:pPr>
            <w:r w:rsidRPr="00436223">
              <w:rPr>
                <w:b/>
                <w:bCs/>
                <w:lang w:val="en-US"/>
              </w:rPr>
              <w:t>ID</w:t>
            </w:r>
          </w:p>
        </w:tc>
        <w:tc>
          <w:tcPr>
            <w:tcW w:w="0" w:type="auto"/>
            <w:vAlign w:val="center"/>
            <w:hideMark/>
          </w:tcPr>
          <w:p w14:paraId="33256D82" w14:textId="77777777" w:rsidR="00436223" w:rsidRPr="00436223" w:rsidRDefault="00436223" w:rsidP="00436223">
            <w:pPr>
              <w:rPr>
                <w:b/>
                <w:bCs/>
                <w:lang w:val="en-US"/>
              </w:rPr>
            </w:pPr>
            <w:r w:rsidRPr="00436223">
              <w:rPr>
                <w:b/>
                <w:bCs/>
                <w:lang w:val="en-US"/>
              </w:rPr>
              <w:t>Categoría TU</w:t>
            </w:r>
          </w:p>
        </w:tc>
        <w:tc>
          <w:tcPr>
            <w:tcW w:w="0" w:type="auto"/>
            <w:vAlign w:val="center"/>
            <w:hideMark/>
          </w:tcPr>
          <w:p w14:paraId="3DE6E8F9" w14:textId="77777777" w:rsidR="00436223" w:rsidRPr="00436223" w:rsidRDefault="00436223" w:rsidP="00436223">
            <w:pPr>
              <w:rPr>
                <w:b/>
                <w:bCs/>
                <w:lang w:val="en-US"/>
              </w:rPr>
            </w:pPr>
            <w:r w:rsidRPr="00436223">
              <w:rPr>
                <w:b/>
                <w:bCs/>
                <w:lang w:val="en-US"/>
              </w:rPr>
              <w:t>Regla principal</w:t>
            </w:r>
          </w:p>
        </w:tc>
      </w:tr>
      <w:tr w:rsidR="00436223" w:rsidRPr="00436223" w14:paraId="285F111B" w14:textId="77777777" w:rsidTr="00436223">
        <w:trPr>
          <w:tblCellSpacing w:w="15" w:type="dxa"/>
        </w:trPr>
        <w:tc>
          <w:tcPr>
            <w:tcW w:w="0" w:type="auto"/>
            <w:vAlign w:val="center"/>
            <w:hideMark/>
          </w:tcPr>
          <w:p w14:paraId="16E2E4A9" w14:textId="77777777" w:rsidR="00436223" w:rsidRPr="00436223" w:rsidRDefault="00436223" w:rsidP="00436223">
            <w:pPr>
              <w:rPr>
                <w:b/>
                <w:bCs/>
                <w:lang w:val="en-US"/>
              </w:rPr>
            </w:pPr>
            <w:r w:rsidRPr="00436223">
              <w:rPr>
                <w:b/>
                <w:bCs/>
                <w:lang w:val="en-US"/>
              </w:rPr>
              <w:t>1</w:t>
            </w:r>
          </w:p>
        </w:tc>
        <w:tc>
          <w:tcPr>
            <w:tcW w:w="0" w:type="auto"/>
            <w:vAlign w:val="center"/>
            <w:hideMark/>
          </w:tcPr>
          <w:p w14:paraId="196ADC26" w14:textId="77777777" w:rsidR="00436223" w:rsidRPr="00436223" w:rsidRDefault="00436223" w:rsidP="00436223">
            <w:pPr>
              <w:rPr>
                <w:b/>
                <w:bCs/>
                <w:lang w:val="en-US"/>
              </w:rPr>
            </w:pPr>
            <w:r w:rsidRPr="00436223">
              <w:rPr>
                <w:b/>
                <w:bCs/>
                <w:lang w:val="en-US"/>
              </w:rPr>
              <w:t>Conservación hídrica</w:t>
            </w:r>
          </w:p>
        </w:tc>
        <w:tc>
          <w:tcPr>
            <w:tcW w:w="0" w:type="auto"/>
            <w:vAlign w:val="center"/>
            <w:hideMark/>
          </w:tcPr>
          <w:p w14:paraId="338C4C7C" w14:textId="77777777" w:rsidR="00436223" w:rsidRPr="00436223" w:rsidRDefault="00436223" w:rsidP="00436223">
            <w:pPr>
              <w:rPr>
                <w:b/>
                <w:bCs/>
                <w:lang w:val="en-US"/>
              </w:rPr>
            </w:pPr>
            <w:r w:rsidRPr="00436223">
              <w:rPr>
                <w:b/>
                <w:bCs/>
                <w:lang w:val="en-US"/>
              </w:rPr>
              <w:t>Bosque, matorral, pastizal, humedal</w:t>
            </w:r>
          </w:p>
        </w:tc>
      </w:tr>
      <w:tr w:rsidR="00436223" w:rsidRPr="00436223" w14:paraId="0F535AA8" w14:textId="77777777" w:rsidTr="00436223">
        <w:trPr>
          <w:tblCellSpacing w:w="15" w:type="dxa"/>
        </w:trPr>
        <w:tc>
          <w:tcPr>
            <w:tcW w:w="0" w:type="auto"/>
            <w:vAlign w:val="center"/>
            <w:hideMark/>
          </w:tcPr>
          <w:p w14:paraId="62200D67" w14:textId="77777777" w:rsidR="00436223" w:rsidRPr="00436223" w:rsidRDefault="00436223" w:rsidP="00436223">
            <w:pPr>
              <w:rPr>
                <w:b/>
                <w:bCs/>
                <w:lang w:val="en-US"/>
              </w:rPr>
            </w:pPr>
            <w:r w:rsidRPr="00436223">
              <w:rPr>
                <w:b/>
                <w:bCs/>
                <w:lang w:val="en-US"/>
              </w:rPr>
              <w:t>2</w:t>
            </w:r>
          </w:p>
        </w:tc>
        <w:tc>
          <w:tcPr>
            <w:tcW w:w="0" w:type="auto"/>
            <w:vAlign w:val="center"/>
            <w:hideMark/>
          </w:tcPr>
          <w:p w14:paraId="02AF0509" w14:textId="77777777" w:rsidR="00436223" w:rsidRPr="00436223" w:rsidRDefault="00436223" w:rsidP="00436223">
            <w:pPr>
              <w:rPr>
                <w:b/>
                <w:bCs/>
                <w:lang w:val="en-US"/>
              </w:rPr>
            </w:pPr>
            <w:r w:rsidRPr="00436223">
              <w:rPr>
                <w:b/>
                <w:bCs/>
                <w:lang w:val="en-US"/>
              </w:rPr>
              <w:t>Recarga / infiltración</w:t>
            </w:r>
          </w:p>
        </w:tc>
        <w:tc>
          <w:tcPr>
            <w:tcW w:w="0" w:type="auto"/>
            <w:vAlign w:val="center"/>
            <w:hideMark/>
          </w:tcPr>
          <w:p w14:paraId="0F60CADE" w14:textId="77777777" w:rsidR="00436223" w:rsidRPr="00436223" w:rsidRDefault="00436223" w:rsidP="00436223">
            <w:pPr>
              <w:rPr>
                <w:b/>
                <w:bCs/>
                <w:lang w:val="en-US"/>
              </w:rPr>
            </w:pPr>
            <w:r w:rsidRPr="00436223">
              <w:rPr>
                <w:b/>
                <w:bCs/>
                <w:lang w:val="en-US"/>
              </w:rPr>
              <w:t>Zonas naturales con pendiente ≤ 12°</w:t>
            </w:r>
          </w:p>
        </w:tc>
      </w:tr>
      <w:tr w:rsidR="00436223" w:rsidRPr="00436223" w14:paraId="238DD4A8" w14:textId="77777777" w:rsidTr="00436223">
        <w:trPr>
          <w:tblCellSpacing w:w="15" w:type="dxa"/>
        </w:trPr>
        <w:tc>
          <w:tcPr>
            <w:tcW w:w="0" w:type="auto"/>
            <w:vAlign w:val="center"/>
            <w:hideMark/>
          </w:tcPr>
          <w:p w14:paraId="0BC98566" w14:textId="77777777" w:rsidR="00436223" w:rsidRPr="00436223" w:rsidRDefault="00436223" w:rsidP="00436223">
            <w:pPr>
              <w:rPr>
                <w:b/>
                <w:bCs/>
                <w:lang w:val="en-US"/>
              </w:rPr>
            </w:pPr>
            <w:r w:rsidRPr="00436223">
              <w:rPr>
                <w:b/>
                <w:bCs/>
                <w:lang w:val="en-US"/>
              </w:rPr>
              <w:t>3</w:t>
            </w:r>
          </w:p>
        </w:tc>
        <w:tc>
          <w:tcPr>
            <w:tcW w:w="0" w:type="auto"/>
            <w:vAlign w:val="center"/>
            <w:hideMark/>
          </w:tcPr>
          <w:p w14:paraId="4D0F4D88" w14:textId="77777777" w:rsidR="00436223" w:rsidRPr="00436223" w:rsidRDefault="00436223" w:rsidP="00436223">
            <w:pPr>
              <w:rPr>
                <w:b/>
                <w:bCs/>
                <w:lang w:val="en-US"/>
              </w:rPr>
            </w:pPr>
            <w:r w:rsidRPr="00436223">
              <w:rPr>
                <w:b/>
                <w:bCs/>
                <w:lang w:val="en-US"/>
              </w:rPr>
              <w:t>Producción agrohidrológica</w:t>
            </w:r>
          </w:p>
        </w:tc>
        <w:tc>
          <w:tcPr>
            <w:tcW w:w="0" w:type="auto"/>
            <w:vAlign w:val="center"/>
            <w:hideMark/>
          </w:tcPr>
          <w:p w14:paraId="5F1E2C14" w14:textId="77777777" w:rsidR="00436223" w:rsidRPr="00436223" w:rsidRDefault="00436223" w:rsidP="00436223">
            <w:pPr>
              <w:rPr>
                <w:b/>
                <w:bCs/>
                <w:lang w:val="en-US"/>
              </w:rPr>
            </w:pPr>
            <w:r w:rsidRPr="00436223">
              <w:rPr>
                <w:b/>
                <w:bCs/>
                <w:lang w:val="en-US"/>
              </w:rPr>
              <w:t>Cultivos</w:t>
            </w:r>
          </w:p>
        </w:tc>
      </w:tr>
      <w:tr w:rsidR="00436223" w:rsidRPr="00436223" w14:paraId="48F81A87" w14:textId="77777777" w:rsidTr="00436223">
        <w:trPr>
          <w:tblCellSpacing w:w="15" w:type="dxa"/>
        </w:trPr>
        <w:tc>
          <w:tcPr>
            <w:tcW w:w="0" w:type="auto"/>
            <w:vAlign w:val="center"/>
            <w:hideMark/>
          </w:tcPr>
          <w:p w14:paraId="1323FF42" w14:textId="77777777" w:rsidR="00436223" w:rsidRPr="00436223" w:rsidRDefault="00436223" w:rsidP="00436223">
            <w:pPr>
              <w:rPr>
                <w:b/>
                <w:bCs/>
                <w:lang w:val="en-US"/>
              </w:rPr>
            </w:pPr>
            <w:r w:rsidRPr="00436223">
              <w:rPr>
                <w:b/>
                <w:bCs/>
                <w:lang w:val="en-US"/>
              </w:rPr>
              <w:t>4</w:t>
            </w:r>
          </w:p>
        </w:tc>
        <w:tc>
          <w:tcPr>
            <w:tcW w:w="0" w:type="auto"/>
            <w:vAlign w:val="center"/>
            <w:hideMark/>
          </w:tcPr>
          <w:p w14:paraId="670452BA" w14:textId="77777777" w:rsidR="00436223" w:rsidRPr="00436223" w:rsidRDefault="00436223" w:rsidP="00436223">
            <w:pPr>
              <w:rPr>
                <w:b/>
                <w:bCs/>
                <w:lang w:val="en-US"/>
              </w:rPr>
            </w:pPr>
            <w:r w:rsidRPr="00436223">
              <w:rPr>
                <w:b/>
                <w:bCs/>
                <w:lang w:val="en-US"/>
              </w:rPr>
              <w:t>Manejo urbano</w:t>
            </w:r>
          </w:p>
        </w:tc>
        <w:tc>
          <w:tcPr>
            <w:tcW w:w="0" w:type="auto"/>
            <w:vAlign w:val="center"/>
            <w:hideMark/>
          </w:tcPr>
          <w:p w14:paraId="2BE69BEA" w14:textId="77777777" w:rsidR="00436223" w:rsidRPr="00436223" w:rsidRDefault="00436223" w:rsidP="00436223">
            <w:pPr>
              <w:rPr>
                <w:b/>
                <w:bCs/>
                <w:lang w:val="en-US"/>
              </w:rPr>
            </w:pPr>
            <w:r w:rsidRPr="00436223">
              <w:rPr>
                <w:b/>
                <w:bCs/>
                <w:lang w:val="en-US"/>
              </w:rPr>
              <w:t>Zonas construidas</w:t>
            </w:r>
          </w:p>
        </w:tc>
      </w:tr>
      <w:tr w:rsidR="00436223" w:rsidRPr="00436223" w14:paraId="3F450F7D" w14:textId="77777777" w:rsidTr="00436223">
        <w:trPr>
          <w:tblCellSpacing w:w="15" w:type="dxa"/>
        </w:trPr>
        <w:tc>
          <w:tcPr>
            <w:tcW w:w="0" w:type="auto"/>
            <w:vAlign w:val="center"/>
            <w:hideMark/>
          </w:tcPr>
          <w:p w14:paraId="711E818F" w14:textId="77777777" w:rsidR="00436223" w:rsidRPr="00436223" w:rsidRDefault="00436223" w:rsidP="00436223">
            <w:pPr>
              <w:rPr>
                <w:b/>
                <w:bCs/>
                <w:lang w:val="en-US"/>
              </w:rPr>
            </w:pPr>
            <w:r w:rsidRPr="00436223">
              <w:rPr>
                <w:b/>
                <w:bCs/>
                <w:lang w:val="en-US"/>
              </w:rPr>
              <w:t>5</w:t>
            </w:r>
          </w:p>
        </w:tc>
        <w:tc>
          <w:tcPr>
            <w:tcW w:w="0" w:type="auto"/>
            <w:vAlign w:val="center"/>
            <w:hideMark/>
          </w:tcPr>
          <w:p w14:paraId="3A5D46F5" w14:textId="77777777" w:rsidR="00436223" w:rsidRPr="00436223" w:rsidRDefault="00436223" w:rsidP="00436223">
            <w:pPr>
              <w:rPr>
                <w:b/>
                <w:bCs/>
                <w:lang w:val="en-US"/>
              </w:rPr>
            </w:pPr>
            <w:r w:rsidRPr="00436223">
              <w:rPr>
                <w:b/>
                <w:bCs/>
                <w:lang w:val="en-US"/>
              </w:rPr>
              <w:t>Drenaje / regulación</w:t>
            </w:r>
          </w:p>
        </w:tc>
        <w:tc>
          <w:tcPr>
            <w:tcW w:w="0" w:type="auto"/>
            <w:vAlign w:val="center"/>
            <w:hideMark/>
          </w:tcPr>
          <w:p w14:paraId="2777F029" w14:textId="77777777" w:rsidR="00436223" w:rsidRPr="00436223" w:rsidRDefault="00436223" w:rsidP="00436223">
            <w:pPr>
              <w:rPr>
                <w:b/>
                <w:bCs/>
              </w:rPr>
            </w:pPr>
            <w:r w:rsidRPr="00436223">
              <w:rPr>
                <w:b/>
                <w:bCs/>
              </w:rPr>
              <w:t>Alta acumulación de flujo o suelo desnudo</w:t>
            </w:r>
          </w:p>
        </w:tc>
      </w:tr>
    </w:tbl>
    <w:p w14:paraId="71076DDE" w14:textId="77777777" w:rsidR="00436223" w:rsidRPr="00436223" w:rsidRDefault="00436223" w:rsidP="00A93E5B"/>
    <w:p w14:paraId="70A121B1" w14:textId="29646B0F" w:rsidR="00436223" w:rsidRPr="00436223" w:rsidRDefault="00436223" w:rsidP="00A93E5B">
      <w:r w:rsidRPr="00436223">
        <w:t>Primero asigna conservación, agricultura y urbano. Luego calcula alta acumulación:</w:t>
      </w:r>
    </w:p>
    <w:p w14:paraId="1AC93593" w14:textId="60C725EA" w:rsidR="00436223" w:rsidRDefault="00436223" w:rsidP="00A93E5B">
      <w:r w:rsidRPr="00436223">
        <w:t>El 5% de las zonas con mayor acumulación de flujo se clasifica como Drenaje / regulación.</w:t>
      </w:r>
    </w:p>
    <w:p w14:paraId="59E13F3D" w14:textId="2825A662" w:rsidR="00436223" w:rsidRDefault="00436223" w:rsidP="00A93E5B">
      <w:r w:rsidRPr="00436223">
        <w:lastRenderedPageBreak/>
        <w:t>Después define recarga:</w:t>
      </w:r>
      <w:r>
        <w:t xml:space="preserve"> </w:t>
      </w:r>
    </w:p>
    <w:p w14:paraId="305657FD" w14:textId="77054D23" w:rsidR="00436223" w:rsidRDefault="00436223" w:rsidP="00A93E5B">
      <w:r w:rsidRPr="00436223">
        <w:t xml:space="preserve">Las zonas naturales con pendiente suave o moderada, menor o igual a 12°, pasan de conservación hídrica a </w:t>
      </w:r>
      <w:r w:rsidRPr="00436223">
        <w:rPr>
          <w:b/>
          <w:bCs/>
        </w:rPr>
        <w:t>Recarga / infiltración</w:t>
      </w:r>
      <w:r w:rsidRPr="00436223">
        <w:t>.</w:t>
      </w:r>
    </w:p>
    <w:p w14:paraId="7787AF7E" w14:textId="77777777" w:rsidR="00436223" w:rsidRPr="00436223" w:rsidRDefault="00436223" w:rsidP="00436223">
      <w:r w:rsidRPr="00436223">
        <w:t>Es decir:</w:t>
      </w:r>
    </w:p>
    <w:p w14:paraId="2B645DAD" w14:textId="77777777" w:rsidR="00436223" w:rsidRPr="00436223" w:rsidRDefault="00436223" w:rsidP="00436223">
      <w:pPr>
        <w:rPr>
          <w:u w:val="single"/>
        </w:rPr>
      </w:pPr>
      <w:r w:rsidRPr="00436223">
        <w:t>Solo se conservan unidades territoriales mayores o iguales a 5 hectáreas.</w:t>
      </w:r>
    </w:p>
    <w:p w14:paraId="5ABF21FC" w14:textId="77D04ADE" w:rsidR="00436223" w:rsidRPr="00436223" w:rsidRDefault="00436223" w:rsidP="00A93E5B">
      <w:pPr>
        <w:rPr>
          <w:u w:val="single"/>
        </w:rPr>
      </w:pPr>
      <w:r w:rsidRPr="00436223">
        <w:rPr>
          <w:u w:val="single"/>
        </w:rPr>
        <w:t>En la versión 1.0, las Territorial Units se generan mediante la integración de cobertura del suelo, pendiente y acumulación de flujo. La clasificación asigna una función territorial dominante a cada píxel: conservación hídrica, recarga/infiltración, producción agrohidrológica, manejo urbano o drenaje/regulación. Posteriormente, el raster clasificado se vectoriza y se filtran unidades menores a 5 ha para obtener unidades territoriales funcionales aptas para análisis y planificación.</w:t>
      </w:r>
    </w:p>
    <w:p w14:paraId="7B9B200C" w14:textId="0C57AE5F" w:rsidR="00BF10B6" w:rsidRDefault="002E17E1" w:rsidP="00A93E5B">
      <w:pPr>
        <w:rPr>
          <w:b/>
          <w:bCs/>
        </w:rPr>
      </w:pPr>
      <w:r w:rsidRPr="002E17E1">
        <w:rPr>
          <w:b/>
          <w:bCs/>
        </w:rPr>
        <w:t xml:space="preserve">Territorial Units </w:t>
      </w:r>
    </w:p>
    <w:p w14:paraId="18448119" w14:textId="3DF60E72" w:rsidR="00436223" w:rsidRPr="00436223" w:rsidRDefault="00436223" w:rsidP="00A93E5B">
      <w:r w:rsidRPr="00436223">
        <w:t>El Módulo 2 clasifica el territorio en unidades funcionales de manejo, integrando:</w:t>
      </w:r>
    </w:p>
    <w:p w14:paraId="13735671" w14:textId="77777777" w:rsidR="00BF10B6" w:rsidRPr="00436223" w:rsidRDefault="002E17E1" w:rsidP="00A93E5B">
      <w:r w:rsidRPr="00436223">
        <w:t xml:space="preserve">Cobertura </w:t>
      </w:r>
    </w:p>
    <w:p w14:paraId="723C7E5B" w14:textId="77777777" w:rsidR="00BF10B6" w:rsidRPr="00436223" w:rsidRDefault="002E17E1" w:rsidP="00A93E5B">
      <w:r w:rsidRPr="00436223">
        <w:t xml:space="preserve">Pendiente </w:t>
      </w:r>
    </w:p>
    <w:p w14:paraId="44D9DCBE" w14:textId="77777777" w:rsidR="00BF10B6" w:rsidRPr="00436223" w:rsidRDefault="002E17E1" w:rsidP="00A93E5B">
      <w:r w:rsidRPr="00436223">
        <w:t xml:space="preserve">Acumulación </w:t>
      </w:r>
    </w:p>
    <w:p w14:paraId="77A829FC" w14:textId="77777777" w:rsidR="00436223" w:rsidRPr="00436223" w:rsidRDefault="002E17E1" w:rsidP="00A93E5B">
      <w:r w:rsidRPr="002E17E1">
        <w:rPr>
          <w:b/>
          <w:bCs/>
        </w:rPr>
        <w:t>Clasificación TU</w:t>
      </w:r>
    </w:p>
    <w:p w14:paraId="055E1FDF" w14:textId="0C85C21E" w:rsidR="00BF10B6" w:rsidRDefault="00436223" w:rsidP="00A93E5B">
      <w:pPr>
        <w:rPr>
          <w:b/>
          <w:bCs/>
        </w:rPr>
      </w:pPr>
      <w:r w:rsidRPr="00436223">
        <w:t>¿Qué función cumple cada zona del territorio dentro de la gestión inteligente del agua lluvia?</w:t>
      </w:r>
      <w:r w:rsidR="002E17E1" w:rsidRPr="002E17E1">
        <w:rPr>
          <w:b/>
          <w:b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7"/>
        <w:gridCol w:w="3040"/>
      </w:tblGrid>
      <w:tr w:rsidR="00436223" w:rsidRPr="00436223" w14:paraId="00AA0AB7" w14:textId="77777777" w:rsidTr="00436223">
        <w:trPr>
          <w:tblHeader/>
          <w:tblCellSpacing w:w="15" w:type="dxa"/>
        </w:trPr>
        <w:tc>
          <w:tcPr>
            <w:tcW w:w="0" w:type="auto"/>
            <w:vAlign w:val="center"/>
            <w:hideMark/>
          </w:tcPr>
          <w:p w14:paraId="18EC9F7C" w14:textId="77777777" w:rsidR="00436223" w:rsidRPr="00436223" w:rsidRDefault="00436223" w:rsidP="00436223">
            <w:pPr>
              <w:rPr>
                <w:lang w:val="en-US"/>
              </w:rPr>
            </w:pPr>
            <w:r w:rsidRPr="00436223">
              <w:rPr>
                <w:lang w:val="en-US"/>
              </w:rPr>
              <w:t>Entrada</w:t>
            </w:r>
          </w:p>
        </w:tc>
        <w:tc>
          <w:tcPr>
            <w:tcW w:w="0" w:type="auto"/>
            <w:vAlign w:val="center"/>
            <w:hideMark/>
          </w:tcPr>
          <w:p w14:paraId="48AF1AF5" w14:textId="77777777" w:rsidR="00436223" w:rsidRPr="00436223" w:rsidRDefault="00436223" w:rsidP="00436223">
            <w:pPr>
              <w:rPr>
                <w:lang w:val="en-US"/>
              </w:rPr>
            </w:pPr>
            <w:r w:rsidRPr="00436223">
              <w:rPr>
                <w:lang w:val="en-US"/>
              </w:rPr>
              <w:t>Descripción</w:t>
            </w:r>
          </w:p>
        </w:tc>
      </w:tr>
      <w:tr w:rsidR="00436223" w:rsidRPr="00436223" w14:paraId="7E0CFA9B" w14:textId="77777777" w:rsidTr="00436223">
        <w:trPr>
          <w:tblCellSpacing w:w="15" w:type="dxa"/>
        </w:trPr>
        <w:tc>
          <w:tcPr>
            <w:tcW w:w="0" w:type="auto"/>
            <w:vAlign w:val="center"/>
            <w:hideMark/>
          </w:tcPr>
          <w:p w14:paraId="1669BC90" w14:textId="77777777" w:rsidR="00436223" w:rsidRPr="00436223" w:rsidRDefault="00436223" w:rsidP="00436223">
            <w:pPr>
              <w:rPr>
                <w:lang w:val="en-US"/>
              </w:rPr>
            </w:pPr>
            <w:r w:rsidRPr="00436223">
              <w:rPr>
                <w:lang w:val="en-US"/>
              </w:rPr>
              <w:t>landcover</w:t>
            </w:r>
          </w:p>
        </w:tc>
        <w:tc>
          <w:tcPr>
            <w:tcW w:w="0" w:type="auto"/>
            <w:vAlign w:val="center"/>
            <w:hideMark/>
          </w:tcPr>
          <w:p w14:paraId="7173AEFC" w14:textId="77777777" w:rsidR="00436223" w:rsidRPr="00436223" w:rsidRDefault="00436223" w:rsidP="00436223">
            <w:r w:rsidRPr="00436223">
              <w:t>Raster de cobertura del suelo</w:t>
            </w:r>
          </w:p>
        </w:tc>
      </w:tr>
      <w:tr w:rsidR="00436223" w:rsidRPr="00436223" w14:paraId="54263563" w14:textId="77777777" w:rsidTr="00436223">
        <w:trPr>
          <w:tblCellSpacing w:w="15" w:type="dxa"/>
        </w:trPr>
        <w:tc>
          <w:tcPr>
            <w:tcW w:w="0" w:type="auto"/>
            <w:vAlign w:val="center"/>
            <w:hideMark/>
          </w:tcPr>
          <w:p w14:paraId="52F71B0C" w14:textId="77777777" w:rsidR="00436223" w:rsidRPr="00436223" w:rsidRDefault="00436223" w:rsidP="00436223">
            <w:pPr>
              <w:rPr>
                <w:lang w:val="en-US"/>
              </w:rPr>
            </w:pPr>
            <w:r w:rsidRPr="00436223">
              <w:rPr>
                <w:lang w:val="en-US"/>
              </w:rPr>
              <w:t>slope</w:t>
            </w:r>
          </w:p>
        </w:tc>
        <w:tc>
          <w:tcPr>
            <w:tcW w:w="0" w:type="auto"/>
            <w:vAlign w:val="center"/>
            <w:hideMark/>
          </w:tcPr>
          <w:p w14:paraId="6CD5763F" w14:textId="77777777" w:rsidR="00436223" w:rsidRPr="00436223" w:rsidRDefault="00436223" w:rsidP="00436223">
            <w:pPr>
              <w:rPr>
                <w:lang w:val="en-US"/>
              </w:rPr>
            </w:pPr>
            <w:r w:rsidRPr="00436223">
              <w:rPr>
                <w:lang w:val="en-US"/>
              </w:rPr>
              <w:t>Raster de pendiente</w:t>
            </w:r>
          </w:p>
        </w:tc>
      </w:tr>
      <w:tr w:rsidR="00436223" w:rsidRPr="00436223" w14:paraId="416C4980" w14:textId="77777777" w:rsidTr="00436223">
        <w:trPr>
          <w:tblCellSpacing w:w="15" w:type="dxa"/>
        </w:trPr>
        <w:tc>
          <w:tcPr>
            <w:tcW w:w="0" w:type="auto"/>
            <w:vAlign w:val="center"/>
            <w:hideMark/>
          </w:tcPr>
          <w:p w14:paraId="58DB0363" w14:textId="77777777" w:rsidR="00436223" w:rsidRPr="00436223" w:rsidRDefault="00436223" w:rsidP="00436223">
            <w:pPr>
              <w:rPr>
                <w:lang w:val="en-US"/>
              </w:rPr>
            </w:pPr>
            <w:r w:rsidRPr="00436223">
              <w:rPr>
                <w:lang w:val="en-US"/>
              </w:rPr>
              <w:t>flow_acc</w:t>
            </w:r>
          </w:p>
        </w:tc>
        <w:tc>
          <w:tcPr>
            <w:tcW w:w="0" w:type="auto"/>
            <w:vAlign w:val="center"/>
            <w:hideMark/>
          </w:tcPr>
          <w:p w14:paraId="651DC06F" w14:textId="77777777" w:rsidR="00436223" w:rsidRPr="00436223" w:rsidRDefault="00436223" w:rsidP="00436223">
            <w:r w:rsidRPr="00436223">
              <w:t>Raster de acumulación de flujo</w:t>
            </w:r>
          </w:p>
        </w:tc>
      </w:tr>
    </w:tbl>
    <w:p w14:paraId="3CB12FAF" w14:textId="77777777" w:rsidR="00436223" w:rsidRDefault="00436223" w:rsidP="00A93E5B">
      <w:pPr>
        <w:rPr>
          <w:b/>
          <w:bCs/>
        </w:rPr>
      </w:pPr>
    </w:p>
    <w:p w14:paraId="370C9152" w14:textId="77777777" w:rsidR="008E330C" w:rsidRPr="008E330C" w:rsidRDefault="008E330C" w:rsidP="008E330C">
      <w:pPr>
        <w:rPr>
          <w:b/>
          <w:bCs/>
        </w:rPr>
      </w:pPr>
      <w:r w:rsidRPr="008E330C">
        <w:rPr>
          <w:b/>
          <w:bCs/>
        </w:rPr>
        <w:t>2.6 Lógica hidrológica del TU</w:t>
      </w:r>
    </w:p>
    <w:p w14:paraId="06B8F46B" w14:textId="77777777" w:rsidR="00436223" w:rsidRPr="00436223" w:rsidRDefault="00436223" w:rsidP="00436223">
      <w:pPr>
        <w:rPr>
          <w:b/>
          <w:bCs/>
        </w:rPr>
      </w:pPr>
      <w:r w:rsidRPr="00436223">
        <w:rPr>
          <w:b/>
          <w:bCs/>
        </w:rPr>
        <w:t>2.4 Lógica de clasificación</w:t>
      </w:r>
    </w:p>
    <w:p w14:paraId="00856D64" w14:textId="77777777" w:rsidR="00436223" w:rsidRPr="00436223" w:rsidRDefault="00436223" w:rsidP="00436223">
      <w:pPr>
        <w:rPr>
          <w:b/>
          <w:bCs/>
        </w:rPr>
      </w:pPr>
      <w:r w:rsidRPr="00436223">
        <w:rPr>
          <w:b/>
          <w:bCs/>
        </w:rPr>
        <w:t>1. Conservación hídrica</w:t>
      </w:r>
    </w:p>
    <w:p w14:paraId="19C2487F" w14:textId="77777777" w:rsidR="00436223" w:rsidRPr="00436223" w:rsidRDefault="00436223" w:rsidP="00436223">
      <w:r w:rsidRPr="00436223">
        <w:t>Se asigna a coberturas naturales:</w:t>
      </w:r>
    </w:p>
    <w:p w14:paraId="4D63FD0B" w14:textId="77777777" w:rsidR="00436223" w:rsidRPr="00436223" w:rsidRDefault="00436223" w:rsidP="00436223">
      <w:pPr>
        <w:rPr>
          <w:lang w:val="en-US"/>
        </w:rPr>
      </w:pPr>
      <w:r w:rsidRPr="00436223">
        <w:rPr>
          <w:lang w:val="en-US"/>
        </w:rPr>
        <w:t>TREE_COVER = 10</w:t>
      </w:r>
      <w:r w:rsidRPr="00436223">
        <w:rPr>
          <w:lang w:val="en-US"/>
        </w:rPr>
        <w:br/>
        <w:t>SHRUBLAND = 20</w:t>
      </w:r>
      <w:r w:rsidRPr="00436223">
        <w:rPr>
          <w:lang w:val="en-US"/>
        </w:rPr>
        <w:br/>
        <w:t>GRASSLAND = 30</w:t>
      </w:r>
      <w:r w:rsidRPr="00436223">
        <w:rPr>
          <w:lang w:val="en-US"/>
        </w:rPr>
        <w:br/>
        <w:t>WETLAND = 90</w:t>
      </w:r>
    </w:p>
    <w:p w14:paraId="0FEF6350" w14:textId="77777777" w:rsidR="00436223" w:rsidRPr="00436223" w:rsidRDefault="00436223" w:rsidP="00436223">
      <w:r w:rsidRPr="00436223">
        <w:t>Representa zonas que cumplen una función de regulación natural del agua.</w:t>
      </w:r>
    </w:p>
    <w:p w14:paraId="6DC1ACEE" w14:textId="77777777" w:rsidR="00436223" w:rsidRPr="00436223" w:rsidRDefault="00436223" w:rsidP="00436223">
      <w:pPr>
        <w:rPr>
          <w:lang w:val="en-US"/>
        </w:rPr>
      </w:pPr>
      <w:r w:rsidRPr="00436223">
        <w:rPr>
          <w:lang w:val="en-US"/>
        </w:rPr>
        <w:lastRenderedPageBreak/>
        <w:t>Ejemplos:</w:t>
      </w:r>
    </w:p>
    <w:p w14:paraId="3A14217E" w14:textId="77777777" w:rsidR="00436223" w:rsidRPr="00436223" w:rsidRDefault="00436223" w:rsidP="00436223">
      <w:pPr>
        <w:rPr>
          <w:lang w:val="en-US"/>
        </w:rPr>
      </w:pPr>
      <w:r w:rsidRPr="00436223">
        <w:rPr>
          <w:lang w:val="en-US"/>
        </w:rPr>
        <w:t>bosques</w:t>
      </w:r>
      <w:r w:rsidRPr="00436223">
        <w:rPr>
          <w:lang w:val="en-US"/>
        </w:rPr>
        <w:br/>
        <w:t>matorrales</w:t>
      </w:r>
      <w:r w:rsidRPr="00436223">
        <w:rPr>
          <w:lang w:val="en-US"/>
        </w:rPr>
        <w:br/>
        <w:t>pastizales</w:t>
      </w:r>
      <w:r w:rsidRPr="00436223">
        <w:rPr>
          <w:lang w:val="en-US"/>
        </w:rPr>
        <w:br/>
        <w:t>humedales</w:t>
      </w:r>
    </w:p>
    <w:p w14:paraId="3155C281" w14:textId="77777777" w:rsidR="00436223" w:rsidRPr="00436223" w:rsidRDefault="00436223" w:rsidP="00436223">
      <w:pPr>
        <w:rPr>
          <w:lang w:val="en-US"/>
        </w:rPr>
      </w:pPr>
      <w:r w:rsidRPr="00436223">
        <w:rPr>
          <w:lang w:val="en-US"/>
        </w:rPr>
        <w:pict w14:anchorId="29A9E4FF">
          <v:rect id="_x0000_i1049" style="width:0;height:1.5pt" o:hralign="center" o:hrstd="t" o:hr="t" fillcolor="#a0a0a0" stroked="f"/>
        </w:pict>
      </w:r>
    </w:p>
    <w:p w14:paraId="42139FA3" w14:textId="77777777" w:rsidR="00436223" w:rsidRPr="00436223" w:rsidRDefault="00436223" w:rsidP="00436223">
      <w:pPr>
        <w:rPr>
          <w:b/>
          <w:bCs/>
        </w:rPr>
      </w:pPr>
      <w:r w:rsidRPr="00436223">
        <w:rPr>
          <w:b/>
          <w:bCs/>
        </w:rPr>
        <w:t>2. Producción agrohidrológica</w:t>
      </w:r>
    </w:p>
    <w:p w14:paraId="05E002B7" w14:textId="77777777" w:rsidR="00436223" w:rsidRPr="00436223" w:rsidRDefault="00436223" w:rsidP="00436223">
      <w:r w:rsidRPr="00436223">
        <w:t>Se asigna a:</w:t>
      </w:r>
    </w:p>
    <w:p w14:paraId="7DD4D96E" w14:textId="77777777" w:rsidR="00436223" w:rsidRPr="00436223" w:rsidRDefault="00436223" w:rsidP="00436223">
      <w:r w:rsidRPr="00436223">
        <w:t>CROPLAND = 40</w:t>
      </w:r>
    </w:p>
    <w:p w14:paraId="69A63E94" w14:textId="77777777" w:rsidR="00436223" w:rsidRPr="00436223" w:rsidRDefault="00436223" w:rsidP="00436223">
      <w:r w:rsidRPr="00436223">
        <w:t>Representa zonas agrícolas donde el manejo del agua tiene relación directa con la producción.</w:t>
      </w:r>
    </w:p>
    <w:p w14:paraId="29BBAA14" w14:textId="77777777" w:rsidR="00436223" w:rsidRPr="00436223" w:rsidRDefault="00436223" w:rsidP="00436223">
      <w:pPr>
        <w:rPr>
          <w:lang w:val="en-US"/>
        </w:rPr>
      </w:pPr>
      <w:r w:rsidRPr="00436223">
        <w:rPr>
          <w:lang w:val="en-US"/>
        </w:rPr>
        <w:pict w14:anchorId="75C2CDC5">
          <v:rect id="_x0000_i1050" style="width:0;height:1.5pt" o:hralign="center" o:hrstd="t" o:hr="t" fillcolor="#a0a0a0" stroked="f"/>
        </w:pict>
      </w:r>
    </w:p>
    <w:p w14:paraId="1F7893D7" w14:textId="77777777" w:rsidR="00436223" w:rsidRPr="00436223" w:rsidRDefault="00436223" w:rsidP="00436223">
      <w:pPr>
        <w:rPr>
          <w:b/>
          <w:bCs/>
        </w:rPr>
      </w:pPr>
      <w:r w:rsidRPr="00436223">
        <w:rPr>
          <w:b/>
          <w:bCs/>
        </w:rPr>
        <w:t>3. Manejo urbano</w:t>
      </w:r>
    </w:p>
    <w:p w14:paraId="6FCC5906" w14:textId="77777777" w:rsidR="00436223" w:rsidRPr="00436223" w:rsidRDefault="00436223" w:rsidP="00436223">
      <w:r w:rsidRPr="00436223">
        <w:t>Se asigna a:</w:t>
      </w:r>
    </w:p>
    <w:p w14:paraId="0D8024AF" w14:textId="77777777" w:rsidR="00436223" w:rsidRPr="00436223" w:rsidRDefault="00436223" w:rsidP="00436223">
      <w:r w:rsidRPr="00436223">
        <w:t>BUILTUP = 50</w:t>
      </w:r>
    </w:p>
    <w:p w14:paraId="080BF776" w14:textId="77777777" w:rsidR="00436223" w:rsidRPr="00436223" w:rsidRDefault="00436223" w:rsidP="00436223">
      <w:r w:rsidRPr="00436223">
        <w:t>Representa zonas construidas, donde normalmente existe mayor impermeabilización y mayor generación de escorrentía.</w:t>
      </w:r>
    </w:p>
    <w:p w14:paraId="4E2131F3" w14:textId="77777777" w:rsidR="00436223" w:rsidRPr="00436223" w:rsidRDefault="00436223" w:rsidP="00436223">
      <w:pPr>
        <w:rPr>
          <w:lang w:val="en-US"/>
        </w:rPr>
      </w:pPr>
      <w:r w:rsidRPr="00436223">
        <w:rPr>
          <w:lang w:val="en-US"/>
        </w:rPr>
        <w:pict w14:anchorId="4D5CF52D">
          <v:rect id="_x0000_i1051" style="width:0;height:1.5pt" o:hralign="center" o:hrstd="t" o:hr="t" fillcolor="#a0a0a0" stroked="f"/>
        </w:pict>
      </w:r>
    </w:p>
    <w:p w14:paraId="6A860713" w14:textId="77777777" w:rsidR="00436223" w:rsidRPr="00436223" w:rsidRDefault="00436223" w:rsidP="00436223">
      <w:pPr>
        <w:rPr>
          <w:b/>
          <w:bCs/>
        </w:rPr>
      </w:pPr>
      <w:r w:rsidRPr="00436223">
        <w:rPr>
          <w:b/>
          <w:bCs/>
        </w:rPr>
        <w:t>4. Drenaje / regulación</w:t>
      </w:r>
    </w:p>
    <w:p w14:paraId="32CA4EE7" w14:textId="77777777" w:rsidR="00436223" w:rsidRPr="00436223" w:rsidRDefault="00436223" w:rsidP="00436223">
      <w:r w:rsidRPr="00436223">
        <w:t>Se asigna a zonas con alta acumulación de flujo.</w:t>
      </w:r>
    </w:p>
    <w:p w14:paraId="1641B615" w14:textId="77777777" w:rsidR="00436223" w:rsidRPr="00436223" w:rsidRDefault="00436223" w:rsidP="00436223">
      <w:r w:rsidRPr="00436223">
        <w:t>El motor calcula:</w:t>
      </w:r>
    </w:p>
    <w:p w14:paraId="71F30603" w14:textId="77777777" w:rsidR="00436223" w:rsidRPr="00436223" w:rsidRDefault="00436223" w:rsidP="00436223">
      <w:r w:rsidRPr="00436223">
        <w:t>acc_threshold = np.nanpercentile(valid_acc, 95)</w:t>
      </w:r>
    </w:p>
    <w:p w14:paraId="133A9EBF" w14:textId="77777777" w:rsidR="00436223" w:rsidRPr="00436223" w:rsidRDefault="00436223" w:rsidP="00436223">
      <w:r w:rsidRPr="00436223">
        <w:t>Esto significa:</w:t>
      </w:r>
    </w:p>
    <w:p w14:paraId="4AE8D064" w14:textId="77777777" w:rsidR="00436223" w:rsidRPr="00436223" w:rsidRDefault="00436223" w:rsidP="00436223">
      <w:r w:rsidRPr="00436223">
        <w:t>El 5% de las celdas con mayor acumulación de flujo se clasifica como drenaje/regulación.</w:t>
      </w:r>
    </w:p>
    <w:p w14:paraId="608F5F59" w14:textId="77777777" w:rsidR="00436223" w:rsidRPr="00436223" w:rsidRDefault="00436223" w:rsidP="00436223">
      <w:r w:rsidRPr="00436223">
        <w:t>También se asigna esta categoría a:</w:t>
      </w:r>
    </w:p>
    <w:p w14:paraId="7749BD0F" w14:textId="77777777" w:rsidR="00436223" w:rsidRPr="00436223" w:rsidRDefault="00436223" w:rsidP="00436223">
      <w:r w:rsidRPr="00436223">
        <w:t>BARE = 60</w:t>
      </w:r>
    </w:p>
    <w:p w14:paraId="62E6DF95" w14:textId="77777777" w:rsidR="00436223" w:rsidRPr="00436223" w:rsidRDefault="00436223" w:rsidP="00436223">
      <w:r w:rsidRPr="00436223">
        <w:t>suelo desnudo o áreas abiertas, por su posible relación con erosión, escorrentía y necesidad de regulación.</w:t>
      </w:r>
    </w:p>
    <w:p w14:paraId="4E1C5023" w14:textId="77777777" w:rsidR="00436223" w:rsidRPr="00436223" w:rsidRDefault="00436223" w:rsidP="00436223">
      <w:pPr>
        <w:rPr>
          <w:lang w:val="en-US"/>
        </w:rPr>
      </w:pPr>
      <w:r w:rsidRPr="00436223">
        <w:rPr>
          <w:lang w:val="en-US"/>
        </w:rPr>
        <w:pict w14:anchorId="0236ADDF">
          <v:rect id="_x0000_i1052" style="width:0;height:1.5pt" o:hralign="center" o:hrstd="t" o:hr="t" fillcolor="#a0a0a0" stroked="f"/>
        </w:pict>
      </w:r>
    </w:p>
    <w:p w14:paraId="2F3B35F8" w14:textId="77777777" w:rsidR="00436223" w:rsidRPr="00436223" w:rsidRDefault="00436223" w:rsidP="00436223">
      <w:pPr>
        <w:rPr>
          <w:b/>
          <w:bCs/>
        </w:rPr>
      </w:pPr>
      <w:r w:rsidRPr="00436223">
        <w:rPr>
          <w:b/>
          <w:bCs/>
        </w:rPr>
        <w:t>5. Recarga / infiltración</w:t>
      </w:r>
    </w:p>
    <w:p w14:paraId="0D922A1D" w14:textId="77777777" w:rsidR="00436223" w:rsidRPr="00436223" w:rsidRDefault="00436223" w:rsidP="00436223">
      <w:r w:rsidRPr="00436223">
        <w:t>Se asigna a zonas naturales con pendiente suave o moderada:</w:t>
      </w:r>
    </w:p>
    <w:p w14:paraId="3B6644CC" w14:textId="77777777" w:rsidR="00436223" w:rsidRPr="00436223" w:rsidRDefault="00436223" w:rsidP="00436223">
      <w:r w:rsidRPr="00436223">
        <w:lastRenderedPageBreak/>
        <w:t>recharge = (</w:t>
      </w:r>
      <w:r w:rsidRPr="00436223">
        <w:br/>
        <w:t xml:space="preserve">    (slope &lt;= 12) &amp;</w:t>
      </w:r>
      <w:r w:rsidRPr="00436223">
        <w:br/>
        <w:t xml:space="preserve">    (tu == 1)</w:t>
      </w:r>
      <w:r w:rsidRPr="00436223">
        <w:br/>
        <w:t>)</w:t>
      </w:r>
    </w:p>
    <w:p w14:paraId="5D6A0AAB" w14:textId="77777777" w:rsidR="00436223" w:rsidRPr="00436223" w:rsidRDefault="00436223" w:rsidP="00436223">
      <w:r w:rsidRPr="00436223">
        <w:t>Es decir:</w:t>
      </w:r>
    </w:p>
    <w:p w14:paraId="482823AD" w14:textId="77777777" w:rsidR="00436223" w:rsidRPr="00436223" w:rsidRDefault="00436223" w:rsidP="00436223">
      <w:r w:rsidRPr="00436223">
        <w:t>Si una zona era de conservación hídrica y tiene pendiente menor o igual a 12°, pasa a clasificarse como recarga/infiltración.</w:t>
      </w:r>
    </w:p>
    <w:p w14:paraId="04AC5119" w14:textId="77777777" w:rsidR="00436223" w:rsidRPr="00436223" w:rsidRDefault="00436223" w:rsidP="00436223">
      <w:pPr>
        <w:rPr>
          <w:b/>
          <w:bCs/>
        </w:rPr>
      </w:pPr>
      <w:r w:rsidRPr="00436223">
        <w:rPr>
          <w:b/>
          <w:bCs/>
        </w:rPr>
        <w:t>2.5 Orden de prioridad de clasificación</w:t>
      </w:r>
    </w:p>
    <w:p w14:paraId="61AFD9C9" w14:textId="77777777" w:rsidR="00436223" w:rsidRPr="00436223" w:rsidRDefault="00436223" w:rsidP="00436223">
      <w:r w:rsidRPr="00436223">
        <w:t>El orden importa.</w:t>
      </w:r>
    </w:p>
    <w:p w14:paraId="3242EC95" w14:textId="77777777" w:rsidR="00436223" w:rsidRPr="00436223" w:rsidRDefault="00436223" w:rsidP="00436223">
      <w:r w:rsidRPr="00436223">
        <w:t>El motor clasifica así:</w:t>
      </w:r>
    </w:p>
    <w:p w14:paraId="4C7ACD92" w14:textId="77777777" w:rsidR="00436223" w:rsidRPr="00436223" w:rsidRDefault="00436223" w:rsidP="00436223">
      <w:r w:rsidRPr="00436223">
        <w:t>1. Conservación hídrica</w:t>
      </w:r>
      <w:r w:rsidRPr="00436223">
        <w:br/>
        <w:t>2. Producción agrohidrológica</w:t>
      </w:r>
      <w:r w:rsidRPr="00436223">
        <w:br/>
        <w:t>3. Manejo urbano</w:t>
      </w:r>
      <w:r w:rsidRPr="00436223">
        <w:br/>
        <w:t>4. Drenaje / regulación</w:t>
      </w:r>
      <w:r w:rsidRPr="00436223">
        <w:br/>
        <w:t>5. Recarga / infiltración</w:t>
      </w:r>
      <w:r w:rsidRPr="00436223">
        <w:br/>
        <w:t>6. Correcciones finales</w:t>
      </w:r>
    </w:p>
    <w:p w14:paraId="1E2D31C8" w14:textId="77777777" w:rsidR="00436223" w:rsidRPr="00436223" w:rsidRDefault="00436223" w:rsidP="00436223">
      <w:r w:rsidRPr="00436223">
        <w:t>Esto significa que una zona puede cambiar de categoría si cumple una regla posterior.</w:t>
      </w:r>
    </w:p>
    <w:p w14:paraId="46DB9408" w14:textId="77777777" w:rsidR="00436223" w:rsidRPr="00436223" w:rsidRDefault="00436223" w:rsidP="00436223">
      <w:r w:rsidRPr="00436223">
        <w:t>Ejemplo:</w:t>
      </w:r>
    </w:p>
    <w:p w14:paraId="70CAD098" w14:textId="77777777" w:rsidR="00436223" w:rsidRPr="00436223" w:rsidRDefault="00436223" w:rsidP="00436223">
      <w:r w:rsidRPr="00436223">
        <w:t>Bosque + pendiente ≤ 12°</w:t>
      </w:r>
    </w:p>
    <w:p w14:paraId="2FB14152" w14:textId="77777777" w:rsidR="00436223" w:rsidRPr="00436223" w:rsidRDefault="00436223" w:rsidP="00436223">
      <w:r w:rsidRPr="00436223">
        <w:t>Primero sería:</w:t>
      </w:r>
    </w:p>
    <w:p w14:paraId="3E23A20F" w14:textId="77777777" w:rsidR="00436223" w:rsidRPr="00436223" w:rsidRDefault="00436223" w:rsidP="00436223">
      <w:r w:rsidRPr="00436223">
        <w:t>Conservación hídrica</w:t>
      </w:r>
    </w:p>
    <w:p w14:paraId="780CE6EC" w14:textId="77777777" w:rsidR="00436223" w:rsidRPr="00436223" w:rsidRDefault="00436223" w:rsidP="00436223">
      <w:r w:rsidRPr="00436223">
        <w:t>pero luego pasa a:</w:t>
      </w:r>
    </w:p>
    <w:p w14:paraId="2203E4E5" w14:textId="77777777" w:rsidR="00436223" w:rsidRPr="00436223" w:rsidRDefault="00436223" w:rsidP="00436223">
      <w:r w:rsidRPr="00436223">
        <w:t>Recarga / infiltración</w:t>
      </w:r>
    </w:p>
    <w:p w14:paraId="0A70F418" w14:textId="77777777" w:rsidR="00436223" w:rsidRPr="00436223" w:rsidRDefault="00436223" w:rsidP="00436223">
      <w:r w:rsidRPr="00436223">
        <w:t>Otro ejemplo:</w:t>
      </w:r>
    </w:p>
    <w:p w14:paraId="2A50FA76" w14:textId="77777777" w:rsidR="00436223" w:rsidRPr="00436223" w:rsidRDefault="00436223" w:rsidP="00436223">
      <w:r w:rsidRPr="00436223">
        <w:t>Cultivo + muy alta acumulación</w:t>
      </w:r>
    </w:p>
    <w:p w14:paraId="7FA54E1D" w14:textId="77777777" w:rsidR="00436223" w:rsidRPr="00436223" w:rsidRDefault="00436223" w:rsidP="00436223">
      <w:r w:rsidRPr="00436223">
        <w:t>puede pasar a:</w:t>
      </w:r>
    </w:p>
    <w:p w14:paraId="03B2B928" w14:textId="77777777" w:rsidR="00436223" w:rsidRPr="00436223" w:rsidRDefault="00436223" w:rsidP="00436223">
      <w:r w:rsidRPr="00436223">
        <w:t>Drenaje / regulación</w:t>
      </w:r>
    </w:p>
    <w:p w14:paraId="7A75E881" w14:textId="77777777" w:rsidR="00436223" w:rsidRPr="00436223" w:rsidRDefault="00436223" w:rsidP="00436223">
      <w:r w:rsidRPr="00436223">
        <w:t>porque la regla de acumulación se aplica después.</w:t>
      </w:r>
    </w:p>
    <w:p w14:paraId="0BB9D8B3" w14:textId="77777777" w:rsidR="008E330C" w:rsidRDefault="008E330C" w:rsidP="008E330C"/>
    <w:p w14:paraId="62FDA856" w14:textId="77777777" w:rsidR="008E330C" w:rsidRDefault="008E330C" w:rsidP="008E330C">
      <w:pPr>
        <w:rPr>
          <w:b/>
          <w:bCs/>
        </w:rPr>
      </w:pPr>
      <w:r w:rsidRPr="008E330C">
        <w:rPr>
          <w:b/>
          <w:bCs/>
        </w:rPr>
        <w:t>Resumen del Módulo 2</w:t>
      </w:r>
    </w:p>
    <w:tbl>
      <w:tblPr>
        <w:tblStyle w:val="Tablaconcuadrcula"/>
        <w:tblW w:w="0" w:type="auto"/>
        <w:tblLook w:val="04A0" w:firstRow="1" w:lastRow="0" w:firstColumn="1" w:lastColumn="0" w:noHBand="0" w:noVBand="1"/>
      </w:tblPr>
      <w:tblGrid>
        <w:gridCol w:w="9350"/>
      </w:tblGrid>
      <w:tr w:rsidR="008E330C" w14:paraId="63790598" w14:textId="77777777" w:rsidTr="008E330C">
        <w:tc>
          <w:tcPr>
            <w:tcW w:w="9350" w:type="dxa"/>
          </w:tcPr>
          <w:p w14:paraId="2BE74CC6" w14:textId="378FB54F" w:rsidR="008E330C" w:rsidRDefault="008E330C" w:rsidP="008E330C">
            <w:pPr>
              <w:rPr>
                <w:b/>
                <w:bCs/>
              </w:rPr>
            </w:pPr>
            <w:r w:rsidRPr="008E330C">
              <w:t>Cobertura vegetal / uso del suelo</w:t>
            </w:r>
          </w:p>
        </w:tc>
      </w:tr>
      <w:tr w:rsidR="008E330C" w14:paraId="716DFAA8" w14:textId="77777777" w:rsidTr="008E330C">
        <w:tc>
          <w:tcPr>
            <w:tcW w:w="9350" w:type="dxa"/>
          </w:tcPr>
          <w:p w14:paraId="34D884DE" w14:textId="2C843D6A" w:rsidR="008E330C" w:rsidRDefault="008E330C" w:rsidP="008E330C">
            <w:pPr>
              <w:rPr>
                <w:b/>
                <w:bCs/>
              </w:rPr>
            </w:pPr>
            <w:r w:rsidRPr="008E330C">
              <w:t>Pendiente</w:t>
            </w:r>
          </w:p>
        </w:tc>
      </w:tr>
      <w:tr w:rsidR="008E330C" w14:paraId="69B2D0C9" w14:textId="77777777" w:rsidTr="008E330C">
        <w:tc>
          <w:tcPr>
            <w:tcW w:w="9350" w:type="dxa"/>
          </w:tcPr>
          <w:p w14:paraId="23360036" w14:textId="569094C6" w:rsidR="008E330C" w:rsidRDefault="008E330C" w:rsidP="008E330C">
            <w:pPr>
              <w:rPr>
                <w:b/>
                <w:bCs/>
              </w:rPr>
            </w:pPr>
            <w:r w:rsidRPr="008E330C">
              <w:t>Acumulación de flujo</w:t>
            </w:r>
          </w:p>
        </w:tc>
      </w:tr>
      <w:tr w:rsidR="008E330C" w14:paraId="0EF62A69" w14:textId="77777777" w:rsidTr="008E330C">
        <w:tc>
          <w:tcPr>
            <w:tcW w:w="9350" w:type="dxa"/>
          </w:tcPr>
          <w:p w14:paraId="0C009F91" w14:textId="69E55CC6" w:rsidR="008E330C" w:rsidRDefault="008E330C" w:rsidP="008E330C">
            <w:pPr>
              <w:rPr>
                <w:b/>
                <w:bCs/>
              </w:rPr>
            </w:pPr>
            <w:r w:rsidRPr="008E330C">
              <w:lastRenderedPageBreak/>
              <w:t xml:space="preserve">Clasificación </w:t>
            </w:r>
            <w:r w:rsidR="00436223">
              <w:t>funcional</w:t>
            </w:r>
            <w:r w:rsidRPr="008E330C">
              <w:t xml:space="preserve">   </w:t>
            </w:r>
          </w:p>
        </w:tc>
      </w:tr>
      <w:tr w:rsidR="008E330C" w14:paraId="01C2B557" w14:textId="77777777" w:rsidTr="008E330C">
        <w:tc>
          <w:tcPr>
            <w:tcW w:w="9350" w:type="dxa"/>
          </w:tcPr>
          <w:p w14:paraId="14C5C27B" w14:textId="1579DC40" w:rsidR="008E330C" w:rsidRDefault="008E330C" w:rsidP="008E330C">
            <w:pPr>
              <w:rPr>
                <w:b/>
                <w:bCs/>
              </w:rPr>
            </w:pPr>
            <w:r w:rsidRPr="008E330C">
              <w:t>Territorial Units (TU)</w:t>
            </w:r>
          </w:p>
        </w:tc>
      </w:tr>
      <w:tr w:rsidR="00436223" w14:paraId="13C8341C" w14:textId="77777777" w:rsidTr="008E330C">
        <w:tc>
          <w:tcPr>
            <w:tcW w:w="9350" w:type="dxa"/>
          </w:tcPr>
          <w:p w14:paraId="1BB54296" w14:textId="5E22D739" w:rsidR="00436223" w:rsidRPr="008E330C" w:rsidRDefault="00436223" w:rsidP="008E330C">
            <w:r w:rsidRPr="00436223">
              <w:t>Vectorización</w:t>
            </w:r>
          </w:p>
        </w:tc>
      </w:tr>
      <w:tr w:rsidR="00436223" w14:paraId="4002844B" w14:textId="77777777" w:rsidTr="008E330C">
        <w:tc>
          <w:tcPr>
            <w:tcW w:w="9350" w:type="dxa"/>
          </w:tcPr>
          <w:p w14:paraId="161508E2" w14:textId="5026C650" w:rsidR="00436223" w:rsidRPr="008E330C" w:rsidRDefault="00436223" w:rsidP="008E330C">
            <w:r w:rsidRPr="00436223">
              <w:t>territorial_units.gpkg</w:t>
            </w:r>
            <w:r w:rsidRPr="00436223">
              <w:br/>
              <w:t>territorial_units.csv</w:t>
            </w:r>
          </w:p>
        </w:tc>
      </w:tr>
    </w:tbl>
    <w:p w14:paraId="5C78D066" w14:textId="77777777" w:rsidR="008E330C" w:rsidRDefault="008E330C" w:rsidP="008E330C">
      <w:pPr>
        <w:rPr>
          <w:b/>
          <w:bCs/>
        </w:rPr>
      </w:pPr>
    </w:p>
    <w:p w14:paraId="6351CD3C" w14:textId="4D47F67D" w:rsidR="00436223" w:rsidRDefault="00436223" w:rsidP="008E330C">
      <w:pPr>
        <w:rPr>
          <w:b/>
          <w:bCs/>
        </w:rPr>
      </w:pPr>
      <w:r>
        <w:rPr>
          <w:b/>
          <w:bCs/>
        </w:rPr>
        <w:t>Leyenda final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
        <w:gridCol w:w="2849"/>
      </w:tblGrid>
      <w:tr w:rsidR="00436223" w:rsidRPr="00436223" w14:paraId="1A21AEA5" w14:textId="77777777" w:rsidTr="00436223">
        <w:trPr>
          <w:tblHeader/>
          <w:tblCellSpacing w:w="15" w:type="dxa"/>
        </w:trPr>
        <w:tc>
          <w:tcPr>
            <w:tcW w:w="0" w:type="auto"/>
            <w:vAlign w:val="center"/>
            <w:hideMark/>
          </w:tcPr>
          <w:p w14:paraId="7B7E54EE" w14:textId="77777777" w:rsidR="00436223" w:rsidRPr="00436223" w:rsidRDefault="00436223" w:rsidP="00436223">
            <w:pPr>
              <w:rPr>
                <w:b/>
                <w:bCs/>
                <w:lang w:val="en-US"/>
              </w:rPr>
            </w:pPr>
            <w:r w:rsidRPr="00436223">
              <w:rPr>
                <w:b/>
                <w:bCs/>
                <w:lang w:val="en-US"/>
              </w:rPr>
              <w:t>ID</w:t>
            </w:r>
          </w:p>
        </w:tc>
        <w:tc>
          <w:tcPr>
            <w:tcW w:w="0" w:type="auto"/>
            <w:vAlign w:val="center"/>
            <w:hideMark/>
          </w:tcPr>
          <w:p w14:paraId="388D2719" w14:textId="77777777" w:rsidR="00436223" w:rsidRPr="00436223" w:rsidRDefault="00436223" w:rsidP="00436223">
            <w:pPr>
              <w:rPr>
                <w:b/>
                <w:bCs/>
                <w:lang w:val="en-US"/>
              </w:rPr>
            </w:pPr>
            <w:r w:rsidRPr="00436223">
              <w:rPr>
                <w:b/>
                <w:bCs/>
                <w:lang w:val="en-US"/>
              </w:rPr>
              <w:t>Categoría</w:t>
            </w:r>
          </w:p>
        </w:tc>
      </w:tr>
      <w:tr w:rsidR="00436223" w:rsidRPr="00436223" w14:paraId="1CC175A0" w14:textId="77777777" w:rsidTr="00436223">
        <w:trPr>
          <w:tblCellSpacing w:w="15" w:type="dxa"/>
        </w:trPr>
        <w:tc>
          <w:tcPr>
            <w:tcW w:w="0" w:type="auto"/>
            <w:vAlign w:val="center"/>
            <w:hideMark/>
          </w:tcPr>
          <w:p w14:paraId="1935AB23" w14:textId="77777777" w:rsidR="00436223" w:rsidRPr="00436223" w:rsidRDefault="00436223" w:rsidP="00436223">
            <w:pPr>
              <w:rPr>
                <w:b/>
                <w:bCs/>
                <w:lang w:val="en-US"/>
              </w:rPr>
            </w:pPr>
            <w:r w:rsidRPr="00436223">
              <w:rPr>
                <w:b/>
                <w:bCs/>
                <w:lang w:val="en-US"/>
              </w:rPr>
              <w:t>1</w:t>
            </w:r>
          </w:p>
        </w:tc>
        <w:tc>
          <w:tcPr>
            <w:tcW w:w="0" w:type="auto"/>
            <w:vAlign w:val="center"/>
            <w:hideMark/>
          </w:tcPr>
          <w:p w14:paraId="3AF32439" w14:textId="77777777" w:rsidR="00436223" w:rsidRPr="00436223" w:rsidRDefault="00436223" w:rsidP="00436223">
            <w:pPr>
              <w:rPr>
                <w:b/>
                <w:bCs/>
                <w:lang w:val="en-US"/>
              </w:rPr>
            </w:pPr>
            <w:r w:rsidRPr="00436223">
              <w:rPr>
                <w:b/>
                <w:bCs/>
                <w:lang w:val="en-US"/>
              </w:rPr>
              <w:t>Conservación hídrica</w:t>
            </w:r>
          </w:p>
        </w:tc>
      </w:tr>
      <w:tr w:rsidR="00436223" w:rsidRPr="00436223" w14:paraId="76E5BE6C" w14:textId="77777777" w:rsidTr="00436223">
        <w:trPr>
          <w:tblCellSpacing w:w="15" w:type="dxa"/>
        </w:trPr>
        <w:tc>
          <w:tcPr>
            <w:tcW w:w="0" w:type="auto"/>
            <w:vAlign w:val="center"/>
            <w:hideMark/>
          </w:tcPr>
          <w:p w14:paraId="44CA4993" w14:textId="77777777" w:rsidR="00436223" w:rsidRPr="00436223" w:rsidRDefault="00436223" w:rsidP="00436223">
            <w:pPr>
              <w:rPr>
                <w:b/>
                <w:bCs/>
                <w:lang w:val="en-US"/>
              </w:rPr>
            </w:pPr>
            <w:r w:rsidRPr="00436223">
              <w:rPr>
                <w:b/>
                <w:bCs/>
                <w:lang w:val="en-US"/>
              </w:rPr>
              <w:t>2</w:t>
            </w:r>
          </w:p>
        </w:tc>
        <w:tc>
          <w:tcPr>
            <w:tcW w:w="0" w:type="auto"/>
            <w:vAlign w:val="center"/>
            <w:hideMark/>
          </w:tcPr>
          <w:p w14:paraId="1F756D10" w14:textId="77777777" w:rsidR="00436223" w:rsidRPr="00436223" w:rsidRDefault="00436223" w:rsidP="00436223">
            <w:pPr>
              <w:rPr>
                <w:b/>
                <w:bCs/>
                <w:lang w:val="en-US"/>
              </w:rPr>
            </w:pPr>
            <w:r w:rsidRPr="00436223">
              <w:rPr>
                <w:b/>
                <w:bCs/>
                <w:lang w:val="en-US"/>
              </w:rPr>
              <w:t>Recarga / infiltración</w:t>
            </w:r>
          </w:p>
        </w:tc>
      </w:tr>
      <w:tr w:rsidR="00436223" w:rsidRPr="00436223" w14:paraId="1D3C47E5" w14:textId="77777777" w:rsidTr="00436223">
        <w:trPr>
          <w:tblCellSpacing w:w="15" w:type="dxa"/>
        </w:trPr>
        <w:tc>
          <w:tcPr>
            <w:tcW w:w="0" w:type="auto"/>
            <w:vAlign w:val="center"/>
            <w:hideMark/>
          </w:tcPr>
          <w:p w14:paraId="66C73D9A" w14:textId="77777777" w:rsidR="00436223" w:rsidRPr="00436223" w:rsidRDefault="00436223" w:rsidP="00436223">
            <w:pPr>
              <w:rPr>
                <w:b/>
                <w:bCs/>
                <w:lang w:val="en-US"/>
              </w:rPr>
            </w:pPr>
            <w:r w:rsidRPr="00436223">
              <w:rPr>
                <w:b/>
                <w:bCs/>
                <w:lang w:val="en-US"/>
              </w:rPr>
              <w:t>3</w:t>
            </w:r>
          </w:p>
        </w:tc>
        <w:tc>
          <w:tcPr>
            <w:tcW w:w="0" w:type="auto"/>
            <w:vAlign w:val="center"/>
            <w:hideMark/>
          </w:tcPr>
          <w:p w14:paraId="04932D44" w14:textId="77777777" w:rsidR="00436223" w:rsidRPr="00436223" w:rsidRDefault="00436223" w:rsidP="00436223">
            <w:pPr>
              <w:rPr>
                <w:b/>
                <w:bCs/>
                <w:lang w:val="en-US"/>
              </w:rPr>
            </w:pPr>
            <w:r w:rsidRPr="00436223">
              <w:rPr>
                <w:b/>
                <w:bCs/>
                <w:lang w:val="en-US"/>
              </w:rPr>
              <w:t>Producción agrohidrológica</w:t>
            </w:r>
          </w:p>
        </w:tc>
      </w:tr>
      <w:tr w:rsidR="00436223" w:rsidRPr="00436223" w14:paraId="64B12A7E" w14:textId="77777777" w:rsidTr="00436223">
        <w:trPr>
          <w:tblCellSpacing w:w="15" w:type="dxa"/>
        </w:trPr>
        <w:tc>
          <w:tcPr>
            <w:tcW w:w="0" w:type="auto"/>
            <w:vAlign w:val="center"/>
            <w:hideMark/>
          </w:tcPr>
          <w:p w14:paraId="2C9EECE4" w14:textId="77777777" w:rsidR="00436223" w:rsidRPr="00436223" w:rsidRDefault="00436223" w:rsidP="00436223">
            <w:pPr>
              <w:rPr>
                <w:b/>
                <w:bCs/>
                <w:lang w:val="en-US"/>
              </w:rPr>
            </w:pPr>
            <w:r w:rsidRPr="00436223">
              <w:rPr>
                <w:b/>
                <w:bCs/>
                <w:lang w:val="en-US"/>
              </w:rPr>
              <w:t>4</w:t>
            </w:r>
          </w:p>
        </w:tc>
        <w:tc>
          <w:tcPr>
            <w:tcW w:w="0" w:type="auto"/>
            <w:vAlign w:val="center"/>
            <w:hideMark/>
          </w:tcPr>
          <w:p w14:paraId="67F2B25B" w14:textId="77777777" w:rsidR="00436223" w:rsidRPr="00436223" w:rsidRDefault="00436223" w:rsidP="00436223">
            <w:pPr>
              <w:rPr>
                <w:b/>
                <w:bCs/>
                <w:lang w:val="en-US"/>
              </w:rPr>
            </w:pPr>
            <w:r w:rsidRPr="00436223">
              <w:rPr>
                <w:b/>
                <w:bCs/>
                <w:lang w:val="en-US"/>
              </w:rPr>
              <w:t>Manejo urbano</w:t>
            </w:r>
          </w:p>
        </w:tc>
      </w:tr>
      <w:tr w:rsidR="00436223" w:rsidRPr="00436223" w14:paraId="29E7B7E7" w14:textId="77777777" w:rsidTr="00436223">
        <w:trPr>
          <w:tblCellSpacing w:w="15" w:type="dxa"/>
        </w:trPr>
        <w:tc>
          <w:tcPr>
            <w:tcW w:w="0" w:type="auto"/>
            <w:vAlign w:val="center"/>
            <w:hideMark/>
          </w:tcPr>
          <w:p w14:paraId="7BB81104" w14:textId="77777777" w:rsidR="00436223" w:rsidRPr="00436223" w:rsidRDefault="00436223" w:rsidP="00436223">
            <w:pPr>
              <w:rPr>
                <w:b/>
                <w:bCs/>
                <w:lang w:val="en-US"/>
              </w:rPr>
            </w:pPr>
            <w:r w:rsidRPr="00436223">
              <w:rPr>
                <w:b/>
                <w:bCs/>
                <w:lang w:val="en-US"/>
              </w:rPr>
              <w:t>5</w:t>
            </w:r>
          </w:p>
        </w:tc>
        <w:tc>
          <w:tcPr>
            <w:tcW w:w="0" w:type="auto"/>
            <w:vAlign w:val="center"/>
            <w:hideMark/>
          </w:tcPr>
          <w:p w14:paraId="5F71C036" w14:textId="77777777" w:rsidR="00436223" w:rsidRPr="00436223" w:rsidRDefault="00436223" w:rsidP="00436223">
            <w:pPr>
              <w:rPr>
                <w:b/>
                <w:bCs/>
                <w:lang w:val="en-US"/>
              </w:rPr>
            </w:pPr>
            <w:r w:rsidRPr="00436223">
              <w:rPr>
                <w:b/>
                <w:bCs/>
                <w:lang w:val="en-US"/>
              </w:rPr>
              <w:t>Drenaje / regulación</w:t>
            </w:r>
          </w:p>
        </w:tc>
      </w:tr>
    </w:tbl>
    <w:p w14:paraId="17200E59" w14:textId="77777777" w:rsidR="00436223" w:rsidRPr="008E330C" w:rsidRDefault="00436223" w:rsidP="008E330C">
      <w:pPr>
        <w:rPr>
          <w:b/>
          <w:bCs/>
        </w:rPr>
      </w:pPr>
    </w:p>
    <w:p w14:paraId="698AEB12" w14:textId="77777777" w:rsidR="00436223" w:rsidRPr="00436223" w:rsidRDefault="00436223" w:rsidP="00436223">
      <w:pPr>
        <w:rPr>
          <w:u w:val="single"/>
        </w:rPr>
      </w:pPr>
      <w:r w:rsidRPr="00436223">
        <w:rPr>
          <w:u w:val="single"/>
        </w:rPr>
        <w:t>Las Territorial Units convierten la información hidrológica y de cobertura en una clasificación funcional del territorio, permitiendo identificar qué zonas deben conservarse, infiltrarse, manejarse productivamente, intervenirse urbanamente o regularse hidrológicamente.</w:t>
      </w:r>
    </w:p>
    <w:p w14:paraId="677449AE" w14:textId="2C8AF2A2" w:rsidR="00436223" w:rsidRPr="00436223" w:rsidRDefault="00436223" w:rsidP="00436223">
      <w:pPr>
        <w:rPr>
          <w:b/>
          <w:bCs/>
          <w:u w:val="single"/>
        </w:rPr>
      </w:pPr>
      <w:r w:rsidRPr="00436223">
        <w:rPr>
          <w:b/>
          <w:bCs/>
          <w:u w:val="single"/>
        </w:rPr>
        <w:t>2.6 Producto generado</w:t>
      </w:r>
    </w:p>
    <w:p w14:paraId="733B7A37" w14:textId="77777777" w:rsidR="00436223" w:rsidRPr="00436223" w:rsidRDefault="00436223" w:rsidP="00436223">
      <w:pPr>
        <w:rPr>
          <w:u w:val="single"/>
        </w:rPr>
      </w:pPr>
      <w:r w:rsidRPr="00436223">
        <w:rPr>
          <w:u w:val="single"/>
        </w:rPr>
        <w:t>El raster clasificado se vectoriza mediante:</w:t>
      </w:r>
    </w:p>
    <w:p w14:paraId="4BCC804C" w14:textId="77777777" w:rsidR="00436223" w:rsidRPr="00436223" w:rsidRDefault="00436223" w:rsidP="00436223">
      <w:pPr>
        <w:rPr>
          <w:u w:val="single"/>
        </w:rPr>
      </w:pPr>
      <w:r w:rsidRPr="00436223">
        <w:rPr>
          <w:u w:val="single"/>
        </w:rPr>
        <w:t>vectorize_territorial_units()</w:t>
      </w:r>
    </w:p>
    <w:p w14:paraId="7F62C83C" w14:textId="77777777" w:rsidR="00436223" w:rsidRPr="00436223" w:rsidRDefault="00436223" w:rsidP="00436223">
      <w:pPr>
        <w:rPr>
          <w:u w:val="single"/>
        </w:rPr>
      </w:pPr>
      <w:r w:rsidRPr="00436223">
        <w:rPr>
          <w:u w:val="single"/>
        </w:rPr>
        <w:t>Esta función genera:</w:t>
      </w:r>
    </w:p>
    <w:p w14:paraId="0BA8A3D4" w14:textId="77777777" w:rsidR="00436223" w:rsidRPr="00436223" w:rsidRDefault="00436223" w:rsidP="00436223">
      <w:pPr>
        <w:rPr>
          <w:u w:val="single"/>
        </w:rPr>
      </w:pPr>
      <w:r w:rsidRPr="00436223">
        <w:rPr>
          <w:u w:val="single"/>
        </w:rPr>
        <w:t>territorial_units.gpkg</w:t>
      </w:r>
    </w:p>
    <w:p w14:paraId="5FA1C392" w14:textId="77777777" w:rsidR="00436223" w:rsidRPr="00436223" w:rsidRDefault="00436223" w:rsidP="00436223">
      <w:pPr>
        <w:rPr>
          <w:u w:val="single"/>
        </w:rPr>
      </w:pPr>
      <w:r w:rsidRPr="00436223">
        <w:rPr>
          <w:u w:val="single"/>
        </w:rPr>
        <w:t>y</w:t>
      </w:r>
    </w:p>
    <w:p w14:paraId="5BD8A3C9" w14:textId="77777777" w:rsidR="00436223" w:rsidRPr="00436223" w:rsidRDefault="00436223" w:rsidP="00436223">
      <w:pPr>
        <w:rPr>
          <w:u w:val="single"/>
        </w:rPr>
      </w:pPr>
      <w:r w:rsidRPr="00436223">
        <w:rPr>
          <w:u w:val="single"/>
        </w:rPr>
        <w:t>territorial_units.csv</w:t>
      </w:r>
    </w:p>
    <w:p w14:paraId="11E4DD50" w14:textId="77777777" w:rsidR="00436223" w:rsidRPr="00436223" w:rsidRDefault="00436223" w:rsidP="00436223">
      <w:pPr>
        <w:rPr>
          <w:b/>
          <w:bCs/>
          <w:u w:val="single"/>
        </w:rPr>
      </w:pPr>
      <w:r w:rsidRPr="00436223">
        <w:rPr>
          <w:b/>
          <w:bCs/>
          <w:u w:val="single"/>
        </w:rPr>
        <w:t>2.7 Filtro de área mínima</w:t>
      </w:r>
    </w:p>
    <w:p w14:paraId="140AFAF7" w14:textId="77777777" w:rsidR="00436223" w:rsidRPr="00436223" w:rsidRDefault="00436223" w:rsidP="00436223">
      <w:pPr>
        <w:rPr>
          <w:u w:val="single"/>
        </w:rPr>
      </w:pPr>
      <w:r w:rsidRPr="00436223">
        <w:rPr>
          <w:u w:val="single"/>
        </w:rPr>
        <w:t>El motor usa:</w:t>
      </w:r>
    </w:p>
    <w:p w14:paraId="044A925A" w14:textId="77777777" w:rsidR="00436223" w:rsidRPr="00436223" w:rsidRDefault="00436223" w:rsidP="00436223">
      <w:pPr>
        <w:rPr>
          <w:u w:val="single"/>
        </w:rPr>
      </w:pPr>
      <w:r w:rsidRPr="00436223">
        <w:rPr>
          <w:u w:val="single"/>
        </w:rPr>
        <w:t>min_area_ha = 5.0</w:t>
      </w:r>
    </w:p>
    <w:p w14:paraId="3BDD3826" w14:textId="77777777" w:rsidR="00436223" w:rsidRPr="00436223" w:rsidRDefault="00436223" w:rsidP="00436223">
      <w:pPr>
        <w:rPr>
          <w:u w:val="single"/>
        </w:rPr>
      </w:pPr>
      <w:r w:rsidRPr="00436223">
        <w:rPr>
          <w:u w:val="single"/>
        </w:rPr>
        <w:t>Esto significa:</w:t>
      </w:r>
    </w:p>
    <w:p w14:paraId="30BFDF26" w14:textId="77777777" w:rsidR="00436223" w:rsidRPr="00436223" w:rsidRDefault="00436223" w:rsidP="00436223">
      <w:pPr>
        <w:rPr>
          <w:u w:val="single"/>
        </w:rPr>
      </w:pPr>
      <w:r w:rsidRPr="00436223">
        <w:rPr>
          <w:u w:val="single"/>
        </w:rPr>
        <w:t>Solo se conservan polígonos de TU con área igual o mayor a 5 hectáreas.</w:t>
      </w:r>
    </w:p>
    <w:p w14:paraId="4BE08A5F" w14:textId="77777777" w:rsidR="00436223" w:rsidRPr="00436223" w:rsidRDefault="00436223" w:rsidP="00436223">
      <w:pPr>
        <w:rPr>
          <w:u w:val="single"/>
        </w:rPr>
      </w:pPr>
      <w:r w:rsidRPr="00436223">
        <w:rPr>
          <w:u w:val="single"/>
        </w:rPr>
        <w:t>Esto evita fragmentos muy pequeños y mejora la lectura territorial.</w:t>
      </w:r>
    </w:p>
    <w:p w14:paraId="002948FD" w14:textId="77777777" w:rsidR="00436223" w:rsidRPr="00436223" w:rsidRDefault="00436223" w:rsidP="00436223">
      <w:pPr>
        <w:rPr>
          <w:u w:val="single"/>
          <w:lang w:val="en-US"/>
        </w:rPr>
      </w:pPr>
      <w:r w:rsidRPr="00436223">
        <w:rPr>
          <w:u w:val="single"/>
          <w:lang w:val="en-US"/>
        </w:rPr>
        <w:lastRenderedPageBreak/>
        <w:pict w14:anchorId="412A6155">
          <v:rect id="_x0000_i1063" style="width:0;height:1.5pt" o:hralign="center" o:hrstd="t" o:hr="t" fillcolor="#a0a0a0" stroked="f"/>
        </w:pict>
      </w:r>
    </w:p>
    <w:p w14:paraId="4AE1C9A8" w14:textId="77777777" w:rsidR="00436223" w:rsidRPr="00436223" w:rsidRDefault="00436223" w:rsidP="00436223">
      <w:pPr>
        <w:rPr>
          <w:b/>
          <w:bCs/>
          <w:u w:val="single"/>
        </w:rPr>
      </w:pPr>
      <w:r w:rsidRPr="00436223">
        <w:rPr>
          <w:b/>
          <w:bCs/>
          <w:u w:val="single"/>
        </w:rPr>
        <w:t>2.8 Interpretación en QGIS</w:t>
      </w:r>
    </w:p>
    <w:p w14:paraId="53021144" w14:textId="77777777" w:rsidR="00436223" w:rsidRPr="00436223" w:rsidRDefault="00436223" w:rsidP="00436223">
      <w:pPr>
        <w:rPr>
          <w:u w:val="single"/>
        </w:rPr>
      </w:pPr>
      <w:r w:rsidRPr="00436223">
        <w:rPr>
          <w:u w:val="single"/>
        </w:rPr>
        <w:t>La leyenda recomendada sería: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3540"/>
      </w:tblGrid>
      <w:tr w:rsidR="00436223" w:rsidRPr="00436223" w14:paraId="6D90A88F" w14:textId="77777777">
        <w:trPr>
          <w:tblHeader/>
          <w:tblCellSpacing w:w="15" w:type="dxa"/>
        </w:trPr>
        <w:tc>
          <w:tcPr>
            <w:tcW w:w="0" w:type="auto"/>
            <w:vAlign w:val="center"/>
            <w:hideMark/>
          </w:tcPr>
          <w:p w14:paraId="115D40C3" w14:textId="77777777" w:rsidR="00436223" w:rsidRPr="00436223" w:rsidRDefault="00436223" w:rsidP="00436223">
            <w:pPr>
              <w:rPr>
                <w:b/>
                <w:bCs/>
                <w:u w:val="single"/>
                <w:lang w:val="en-US"/>
              </w:rPr>
            </w:pPr>
            <w:r w:rsidRPr="00436223">
              <w:rPr>
                <w:b/>
                <w:bCs/>
                <w:u w:val="single"/>
                <w:lang w:val="en-US"/>
              </w:rPr>
              <w:t>Categoría</w:t>
            </w:r>
          </w:p>
        </w:tc>
        <w:tc>
          <w:tcPr>
            <w:tcW w:w="0" w:type="auto"/>
            <w:vAlign w:val="center"/>
            <w:hideMark/>
          </w:tcPr>
          <w:p w14:paraId="418A3143" w14:textId="77777777" w:rsidR="00436223" w:rsidRPr="00436223" w:rsidRDefault="00436223" w:rsidP="00436223">
            <w:pPr>
              <w:rPr>
                <w:b/>
                <w:bCs/>
                <w:u w:val="single"/>
                <w:lang w:val="en-US"/>
              </w:rPr>
            </w:pPr>
            <w:r w:rsidRPr="00436223">
              <w:rPr>
                <w:b/>
                <w:bCs/>
                <w:u w:val="single"/>
                <w:lang w:val="en-US"/>
              </w:rPr>
              <w:t>Interpretación</w:t>
            </w:r>
          </w:p>
        </w:tc>
      </w:tr>
      <w:tr w:rsidR="00436223" w:rsidRPr="00436223" w14:paraId="3A117A0D" w14:textId="77777777">
        <w:trPr>
          <w:tblCellSpacing w:w="15" w:type="dxa"/>
        </w:trPr>
        <w:tc>
          <w:tcPr>
            <w:tcW w:w="0" w:type="auto"/>
            <w:vAlign w:val="center"/>
            <w:hideMark/>
          </w:tcPr>
          <w:p w14:paraId="619F7241" w14:textId="77777777" w:rsidR="00436223" w:rsidRPr="00436223" w:rsidRDefault="00436223" w:rsidP="00436223">
            <w:pPr>
              <w:rPr>
                <w:u w:val="single"/>
                <w:lang w:val="en-US"/>
              </w:rPr>
            </w:pPr>
            <w:r w:rsidRPr="00436223">
              <w:rPr>
                <w:u w:val="single"/>
                <w:lang w:val="en-US"/>
              </w:rPr>
              <w:t>Conservación hídrica</w:t>
            </w:r>
          </w:p>
        </w:tc>
        <w:tc>
          <w:tcPr>
            <w:tcW w:w="0" w:type="auto"/>
            <w:vAlign w:val="center"/>
            <w:hideMark/>
          </w:tcPr>
          <w:p w14:paraId="3CEF0EA4" w14:textId="77777777" w:rsidR="00436223" w:rsidRPr="00436223" w:rsidRDefault="00436223" w:rsidP="00436223">
            <w:pPr>
              <w:rPr>
                <w:u w:val="single"/>
                <w:lang w:val="en-US"/>
              </w:rPr>
            </w:pPr>
            <w:r w:rsidRPr="00436223">
              <w:rPr>
                <w:u w:val="single"/>
                <w:lang w:val="en-US"/>
              </w:rPr>
              <w:t>Mantener/proteger cobertura natural</w:t>
            </w:r>
          </w:p>
        </w:tc>
      </w:tr>
      <w:tr w:rsidR="00436223" w:rsidRPr="00436223" w14:paraId="601E3B58" w14:textId="77777777">
        <w:trPr>
          <w:tblCellSpacing w:w="15" w:type="dxa"/>
        </w:trPr>
        <w:tc>
          <w:tcPr>
            <w:tcW w:w="0" w:type="auto"/>
            <w:vAlign w:val="center"/>
            <w:hideMark/>
          </w:tcPr>
          <w:p w14:paraId="4B8421B5" w14:textId="77777777" w:rsidR="00436223" w:rsidRPr="00436223" w:rsidRDefault="00436223" w:rsidP="00436223">
            <w:pPr>
              <w:rPr>
                <w:u w:val="single"/>
                <w:lang w:val="en-US"/>
              </w:rPr>
            </w:pPr>
            <w:r w:rsidRPr="00436223">
              <w:rPr>
                <w:u w:val="single"/>
                <w:lang w:val="en-US"/>
              </w:rPr>
              <w:t>Recarga / infiltración</w:t>
            </w:r>
          </w:p>
        </w:tc>
        <w:tc>
          <w:tcPr>
            <w:tcW w:w="0" w:type="auto"/>
            <w:vAlign w:val="center"/>
            <w:hideMark/>
          </w:tcPr>
          <w:p w14:paraId="270E068E" w14:textId="77777777" w:rsidR="00436223" w:rsidRPr="00436223" w:rsidRDefault="00436223" w:rsidP="00436223">
            <w:pPr>
              <w:rPr>
                <w:u w:val="single"/>
                <w:lang w:val="en-US"/>
              </w:rPr>
            </w:pPr>
            <w:r w:rsidRPr="00436223">
              <w:rPr>
                <w:u w:val="single"/>
                <w:lang w:val="en-US"/>
              </w:rPr>
              <w:t>Priorizar infiltración controlada</w:t>
            </w:r>
          </w:p>
        </w:tc>
      </w:tr>
      <w:tr w:rsidR="00436223" w:rsidRPr="00436223" w14:paraId="03C4FA65" w14:textId="77777777">
        <w:trPr>
          <w:tblCellSpacing w:w="15" w:type="dxa"/>
        </w:trPr>
        <w:tc>
          <w:tcPr>
            <w:tcW w:w="0" w:type="auto"/>
            <w:vAlign w:val="center"/>
            <w:hideMark/>
          </w:tcPr>
          <w:p w14:paraId="02D77CEF" w14:textId="77777777" w:rsidR="00436223" w:rsidRPr="00436223" w:rsidRDefault="00436223" w:rsidP="00436223">
            <w:pPr>
              <w:rPr>
                <w:u w:val="single"/>
                <w:lang w:val="en-US"/>
              </w:rPr>
            </w:pPr>
            <w:r w:rsidRPr="00436223">
              <w:rPr>
                <w:u w:val="single"/>
                <w:lang w:val="en-US"/>
              </w:rPr>
              <w:t>Producción agrohidrológica</w:t>
            </w:r>
          </w:p>
        </w:tc>
        <w:tc>
          <w:tcPr>
            <w:tcW w:w="0" w:type="auto"/>
            <w:vAlign w:val="center"/>
            <w:hideMark/>
          </w:tcPr>
          <w:p w14:paraId="1FE087C3" w14:textId="77777777" w:rsidR="00436223" w:rsidRPr="00436223" w:rsidRDefault="00436223" w:rsidP="00436223">
            <w:pPr>
              <w:rPr>
                <w:u w:val="single"/>
                <w:lang w:val="en-US"/>
              </w:rPr>
            </w:pPr>
            <w:r w:rsidRPr="00436223">
              <w:rPr>
                <w:u w:val="single"/>
                <w:lang w:val="en-US"/>
              </w:rPr>
              <w:t>Manejo hídrico productivo</w:t>
            </w:r>
          </w:p>
        </w:tc>
      </w:tr>
      <w:tr w:rsidR="00436223" w:rsidRPr="00436223" w14:paraId="33AA2CEE" w14:textId="77777777">
        <w:trPr>
          <w:tblCellSpacing w:w="15" w:type="dxa"/>
        </w:trPr>
        <w:tc>
          <w:tcPr>
            <w:tcW w:w="0" w:type="auto"/>
            <w:vAlign w:val="center"/>
            <w:hideMark/>
          </w:tcPr>
          <w:p w14:paraId="36C6A1CD" w14:textId="77777777" w:rsidR="00436223" w:rsidRPr="00436223" w:rsidRDefault="00436223" w:rsidP="00436223">
            <w:pPr>
              <w:rPr>
                <w:u w:val="single"/>
                <w:lang w:val="en-US"/>
              </w:rPr>
            </w:pPr>
            <w:r w:rsidRPr="00436223">
              <w:rPr>
                <w:u w:val="single"/>
                <w:lang w:val="en-US"/>
              </w:rPr>
              <w:t>Manejo urbano</w:t>
            </w:r>
          </w:p>
        </w:tc>
        <w:tc>
          <w:tcPr>
            <w:tcW w:w="0" w:type="auto"/>
            <w:vAlign w:val="center"/>
            <w:hideMark/>
          </w:tcPr>
          <w:p w14:paraId="7D39F648" w14:textId="77777777" w:rsidR="00436223" w:rsidRPr="00436223" w:rsidRDefault="00436223" w:rsidP="00436223">
            <w:pPr>
              <w:rPr>
                <w:u w:val="single"/>
                <w:lang w:val="en-US"/>
              </w:rPr>
            </w:pPr>
            <w:r w:rsidRPr="00436223">
              <w:rPr>
                <w:u w:val="single"/>
                <w:lang w:val="en-US"/>
              </w:rPr>
              <w:t>Infraestructura verde/gris</w:t>
            </w:r>
          </w:p>
        </w:tc>
      </w:tr>
      <w:tr w:rsidR="00436223" w:rsidRPr="00436223" w14:paraId="250B01C5" w14:textId="77777777">
        <w:trPr>
          <w:tblCellSpacing w:w="15" w:type="dxa"/>
        </w:trPr>
        <w:tc>
          <w:tcPr>
            <w:tcW w:w="0" w:type="auto"/>
            <w:vAlign w:val="center"/>
            <w:hideMark/>
          </w:tcPr>
          <w:p w14:paraId="228A7B35" w14:textId="77777777" w:rsidR="00436223" w:rsidRPr="00436223" w:rsidRDefault="00436223" w:rsidP="00436223">
            <w:pPr>
              <w:rPr>
                <w:u w:val="single"/>
                <w:lang w:val="en-US"/>
              </w:rPr>
            </w:pPr>
            <w:r w:rsidRPr="00436223">
              <w:rPr>
                <w:u w:val="single"/>
                <w:lang w:val="en-US"/>
              </w:rPr>
              <w:t>Drenaje / regulación</w:t>
            </w:r>
          </w:p>
        </w:tc>
        <w:tc>
          <w:tcPr>
            <w:tcW w:w="0" w:type="auto"/>
            <w:vAlign w:val="center"/>
            <w:hideMark/>
          </w:tcPr>
          <w:p w14:paraId="35A56471" w14:textId="77777777" w:rsidR="00436223" w:rsidRPr="00436223" w:rsidRDefault="00436223" w:rsidP="00436223">
            <w:pPr>
              <w:rPr>
                <w:u w:val="single"/>
                <w:lang w:val="en-US"/>
              </w:rPr>
            </w:pPr>
            <w:r w:rsidRPr="00436223">
              <w:rPr>
                <w:u w:val="single"/>
                <w:lang w:val="en-US"/>
              </w:rPr>
              <w:t>Conducción, retención o regulación</w:t>
            </w:r>
          </w:p>
        </w:tc>
      </w:tr>
    </w:tbl>
    <w:p w14:paraId="0D76D1A0" w14:textId="77777777" w:rsidR="00436223" w:rsidRDefault="00436223" w:rsidP="008E330C">
      <w:pPr>
        <w:rPr>
          <w:u w:val="single"/>
        </w:rPr>
      </w:pPr>
    </w:p>
    <w:p w14:paraId="58002578" w14:textId="77777777" w:rsidR="001C6A7E" w:rsidRDefault="002E17E1" w:rsidP="00A93E5B">
      <w:pPr>
        <w:rPr>
          <w:b/>
          <w:bCs/>
        </w:rPr>
      </w:pPr>
      <w:r w:rsidRPr="002E17E1">
        <w:rPr>
          <w:b/>
          <w:bCs/>
        </w:rPr>
        <w:t xml:space="preserve">Módulo 3 - HMU </w:t>
      </w:r>
    </w:p>
    <w:p w14:paraId="56E7074C" w14:textId="77777777" w:rsidR="001C6A7E" w:rsidRDefault="002E17E1" w:rsidP="00A93E5B">
      <w:pPr>
        <w:rPr>
          <w:b/>
          <w:bCs/>
        </w:rPr>
      </w:pPr>
      <w:r w:rsidRPr="002E17E1">
        <w:rPr>
          <w:b/>
          <w:bCs/>
        </w:rPr>
        <w:t xml:space="preserve">Delineación </w:t>
      </w:r>
    </w:p>
    <w:p w14:paraId="394705DA" w14:textId="18AA435D" w:rsidR="001C6A7E" w:rsidRDefault="002E17E1" w:rsidP="00A93E5B">
      <w:pPr>
        <w:rPr>
          <w:b/>
          <w:bCs/>
        </w:rPr>
      </w:pPr>
      <w:r w:rsidRPr="002E17E1">
        <w:rPr>
          <w:b/>
          <w:bCs/>
        </w:rPr>
        <w:t>Contexto hidrológico</w:t>
      </w:r>
    </w:p>
    <w:p w14:paraId="09B5205F" w14:textId="2EA8ED09" w:rsidR="002876AE" w:rsidRDefault="002876AE" w:rsidP="00A93E5B">
      <w:pPr>
        <w:rPr>
          <w:b/>
          <w:bCs/>
        </w:rPr>
      </w:pPr>
      <w:r>
        <w:rPr>
          <w:b/>
          <w:bCs/>
        </w:rPr>
        <w:t xml:space="preserve">3.3 HMU Preliminar </w:t>
      </w:r>
    </w:p>
    <w:p w14:paraId="34392472" w14:textId="37D57951" w:rsidR="002876AE" w:rsidRDefault="002876AE" w:rsidP="00A93E5B">
      <w:pPr>
        <w:rPr>
          <w:b/>
          <w:bCs/>
        </w:rPr>
      </w:pPr>
      <w:r>
        <w:rPr>
          <w:b/>
          <w:bCs/>
        </w:rPr>
        <w:t xml:space="preserve">Se genera con </w:t>
      </w:r>
    </w:p>
    <w:p w14:paraId="0C87C32E" w14:textId="77777777" w:rsidR="002876AE" w:rsidRPr="00535D7B" w:rsidRDefault="002876AE" w:rsidP="002876AE">
      <w:pPr>
        <w:rPr>
          <w:rFonts w:ascii="Times New Roman" w:hAnsi="Times New Roman" w:cs="Times New Roman"/>
          <w:lang w:val="en-US"/>
        </w:rPr>
      </w:pPr>
      <w:r w:rsidRPr="00535D7B">
        <w:rPr>
          <w:rFonts w:ascii="Times New Roman" w:hAnsi="Times New Roman" w:cs="Times New Roman"/>
          <w:lang w:val="en-US"/>
        </w:rPr>
        <w:t>hmu_map = generate_hmu_map(</w:t>
      </w:r>
    </w:p>
    <w:p w14:paraId="4F577A5A" w14:textId="77777777" w:rsidR="002876AE" w:rsidRPr="00535D7B" w:rsidRDefault="002876AE" w:rsidP="002876AE">
      <w:pPr>
        <w:rPr>
          <w:rFonts w:ascii="Times New Roman" w:hAnsi="Times New Roman" w:cs="Times New Roman"/>
          <w:lang w:val="en-US"/>
        </w:rPr>
      </w:pPr>
      <w:r w:rsidRPr="00535D7B">
        <w:rPr>
          <w:rFonts w:ascii="Times New Roman" w:hAnsi="Times New Roman" w:cs="Times New Roman"/>
          <w:lang w:val="en-US"/>
        </w:rPr>
        <w:t xml:space="preserve">    flow_acc=flow_acc,</w:t>
      </w:r>
    </w:p>
    <w:p w14:paraId="69FDA2D6" w14:textId="77777777" w:rsidR="002876AE" w:rsidRPr="00535D7B" w:rsidRDefault="002876AE" w:rsidP="002876AE">
      <w:pPr>
        <w:rPr>
          <w:rFonts w:ascii="Times New Roman" w:hAnsi="Times New Roman" w:cs="Times New Roman"/>
          <w:lang w:val="en-US"/>
        </w:rPr>
      </w:pPr>
      <w:r w:rsidRPr="00535D7B">
        <w:rPr>
          <w:rFonts w:ascii="Times New Roman" w:hAnsi="Times New Roman" w:cs="Times New Roman"/>
          <w:lang w:val="en-US"/>
        </w:rPr>
        <w:t xml:space="preserve">    intervention_map=intervention_zones_class,</w:t>
      </w:r>
    </w:p>
    <w:p w14:paraId="425CEB45" w14:textId="77777777" w:rsidR="002876AE" w:rsidRPr="00535D7B" w:rsidRDefault="002876AE" w:rsidP="002876AE">
      <w:pPr>
        <w:rPr>
          <w:rFonts w:ascii="Times New Roman" w:hAnsi="Times New Roman" w:cs="Times New Roman"/>
          <w:lang w:val="en-US"/>
        </w:rPr>
      </w:pPr>
      <w:r w:rsidRPr="00535D7B">
        <w:rPr>
          <w:rFonts w:ascii="Times New Roman" w:hAnsi="Times New Roman" w:cs="Times New Roman"/>
          <w:lang w:val="en-US"/>
        </w:rPr>
        <w:t xml:space="preserve">    min_acc_percentile=95,</w:t>
      </w:r>
    </w:p>
    <w:p w14:paraId="01BA95C1" w14:textId="77777777" w:rsidR="002876AE" w:rsidRPr="00535D7B" w:rsidRDefault="002876AE" w:rsidP="002876AE">
      <w:pPr>
        <w:rPr>
          <w:rFonts w:ascii="Times New Roman" w:hAnsi="Times New Roman" w:cs="Times New Roman"/>
          <w:lang w:val="en-US"/>
        </w:rPr>
      </w:pPr>
      <w:r w:rsidRPr="00535D7B">
        <w:rPr>
          <w:rFonts w:ascii="Times New Roman" w:hAnsi="Times New Roman" w:cs="Times New Roman"/>
          <w:lang w:val="en-US"/>
        </w:rPr>
        <w:t xml:space="preserve">    expansion_pixels=8</w:t>
      </w:r>
    </w:p>
    <w:p w14:paraId="604830C5" w14:textId="6E0FBEDD" w:rsidR="002876AE" w:rsidRPr="00535D7B" w:rsidRDefault="002876AE" w:rsidP="002876AE">
      <w:pPr>
        <w:rPr>
          <w:rFonts w:ascii="Times New Roman" w:hAnsi="Times New Roman" w:cs="Times New Roman"/>
        </w:rPr>
      </w:pPr>
      <w:r w:rsidRPr="00535D7B">
        <w:rPr>
          <w:rFonts w:ascii="Times New Roman" w:hAnsi="Times New Roman" w:cs="Times New Roman"/>
        </w:rPr>
        <w:t>)</w:t>
      </w:r>
    </w:p>
    <w:p w14:paraId="0CAB4F45" w14:textId="77777777" w:rsidR="00535D7B" w:rsidRDefault="00535D7B" w:rsidP="002876AE">
      <w:pPr>
        <w:rPr>
          <w:rFonts w:ascii="Arial" w:hAnsi="Arial" w:cs="Arial"/>
        </w:rPr>
      </w:pPr>
      <w:r>
        <w:rPr>
          <w:rFonts w:ascii="Arial" w:hAnsi="Arial" w:cs="Arial"/>
        </w:rPr>
        <w:t>Se basa en Alta ACC_FLOW + Zonas de intervención+ Expansión espacial alrededor de corredores</w:t>
      </w:r>
      <w:r>
        <w:rPr>
          <w:rFonts w:ascii="Arial" w:hAnsi="Arial" w:cs="Arial"/>
        </w:rPr>
        <w:br/>
      </w:r>
      <w:r>
        <w:rPr>
          <w:rFonts w:ascii="Arial" w:hAnsi="Arial" w:cs="Arial"/>
        </w:rPr>
        <w:br/>
      </w:r>
      <w:r w:rsidRPr="00535D7B">
        <w:rPr>
          <w:rFonts w:ascii="Arial" w:hAnsi="Arial" w:cs="Arial"/>
        </w:rPr>
        <w:t>generate_hmu_map()</w:t>
      </w:r>
      <w:r>
        <w:rPr>
          <w:rFonts w:ascii="Arial" w:hAnsi="Arial" w:cs="Arial"/>
        </w:rPr>
        <w:t>:</w:t>
      </w:r>
    </w:p>
    <w:p w14:paraId="54D6D480" w14:textId="77777777" w:rsidR="00535D7B" w:rsidRPr="00535D7B" w:rsidRDefault="00535D7B" w:rsidP="00535D7B">
      <w:pPr>
        <w:rPr>
          <w:rFonts w:ascii="Arial" w:hAnsi="Arial" w:cs="Arial"/>
        </w:rPr>
      </w:pPr>
      <w:r>
        <w:rPr>
          <w:rFonts w:ascii="Arial" w:hAnsi="Arial" w:cs="Arial"/>
        </w:rPr>
        <w:t>Tomas las zonas con mayor acumulación y selecciona el 5% de celdas con mayor  acumulación de flujo</w:t>
      </w:r>
      <w:r>
        <w:rPr>
          <w:rFonts w:ascii="Arial" w:hAnsi="Arial" w:cs="Arial"/>
        </w:rPr>
        <w:br/>
      </w:r>
      <w:r>
        <w:rPr>
          <w:rFonts w:ascii="Arial" w:hAnsi="Arial" w:cs="Arial"/>
        </w:rPr>
        <w:br/>
      </w:r>
      <w:r w:rsidRPr="00535D7B">
        <w:rPr>
          <w:rFonts w:ascii="Arial" w:hAnsi="Arial" w:cs="Arial"/>
        </w:rPr>
        <w:t>threshold = np.nanpercentile(valid, min_acc_percentile)</w:t>
      </w:r>
    </w:p>
    <w:p w14:paraId="6FB2B7C4" w14:textId="77777777" w:rsidR="00535D7B" w:rsidRDefault="00535D7B" w:rsidP="00535D7B">
      <w:pPr>
        <w:rPr>
          <w:rFonts w:ascii="Arial" w:hAnsi="Arial" w:cs="Arial"/>
        </w:rPr>
      </w:pPr>
      <w:r w:rsidRPr="00535D7B">
        <w:rPr>
          <w:rFonts w:ascii="Arial" w:hAnsi="Arial" w:cs="Arial"/>
        </w:rPr>
        <w:t>corridors = flow_acc &gt;= threshold</w:t>
      </w:r>
      <w:r>
        <w:rPr>
          <w:rFonts w:ascii="Arial" w:hAnsi="Arial" w:cs="Arial"/>
        </w:rPr>
        <w:br/>
      </w:r>
    </w:p>
    <w:p w14:paraId="549BD705" w14:textId="77777777" w:rsidR="00535D7B" w:rsidRDefault="00535D7B" w:rsidP="00535D7B">
      <w:pPr>
        <w:rPr>
          <w:rFonts w:ascii="Arial" w:hAnsi="Arial" w:cs="Arial"/>
        </w:rPr>
      </w:pPr>
      <w:r>
        <w:rPr>
          <w:rFonts w:ascii="Arial" w:hAnsi="Arial" w:cs="Arial"/>
        </w:rPr>
        <w:lastRenderedPageBreak/>
        <w:t xml:space="preserve">Luego expande los corredores </w:t>
      </w:r>
    </w:p>
    <w:p w14:paraId="0B1EBD13" w14:textId="77777777" w:rsidR="00535D7B" w:rsidRPr="00535D7B" w:rsidRDefault="00535D7B" w:rsidP="00535D7B">
      <w:pPr>
        <w:rPr>
          <w:rFonts w:ascii="Arial" w:hAnsi="Arial" w:cs="Arial"/>
          <w:lang w:val="en-US"/>
        </w:rPr>
      </w:pPr>
      <w:r w:rsidRPr="00535D7B">
        <w:rPr>
          <w:rFonts w:ascii="Arial" w:hAnsi="Arial" w:cs="Arial"/>
          <w:lang w:val="en-US"/>
        </w:rPr>
        <w:t>expanded = ndimage.binary_dilation(</w:t>
      </w:r>
    </w:p>
    <w:p w14:paraId="35482891" w14:textId="77777777" w:rsidR="00535D7B" w:rsidRPr="00535D7B" w:rsidRDefault="00535D7B" w:rsidP="00535D7B">
      <w:pPr>
        <w:rPr>
          <w:rFonts w:ascii="Arial" w:hAnsi="Arial" w:cs="Arial"/>
          <w:lang w:val="en-US"/>
        </w:rPr>
      </w:pPr>
      <w:r w:rsidRPr="00535D7B">
        <w:rPr>
          <w:rFonts w:ascii="Arial" w:hAnsi="Arial" w:cs="Arial"/>
          <w:lang w:val="en-US"/>
        </w:rPr>
        <w:t xml:space="preserve">    corridors,</w:t>
      </w:r>
    </w:p>
    <w:p w14:paraId="2C491207" w14:textId="77777777" w:rsidR="00535D7B" w:rsidRPr="00535D7B" w:rsidRDefault="00535D7B" w:rsidP="00535D7B">
      <w:pPr>
        <w:rPr>
          <w:rFonts w:ascii="Arial" w:hAnsi="Arial" w:cs="Arial"/>
          <w:lang w:val="en-US"/>
        </w:rPr>
      </w:pPr>
      <w:r w:rsidRPr="00535D7B">
        <w:rPr>
          <w:rFonts w:ascii="Arial" w:hAnsi="Arial" w:cs="Arial"/>
          <w:lang w:val="en-US"/>
        </w:rPr>
        <w:t xml:space="preserve">    structure=np.ones((3, 3)),</w:t>
      </w:r>
    </w:p>
    <w:p w14:paraId="0A4557BC" w14:textId="77777777" w:rsidR="00535D7B" w:rsidRPr="00535D7B" w:rsidRDefault="00535D7B" w:rsidP="00535D7B">
      <w:pPr>
        <w:rPr>
          <w:rFonts w:ascii="Arial" w:hAnsi="Arial" w:cs="Arial"/>
          <w:lang w:val="en-US"/>
        </w:rPr>
      </w:pPr>
      <w:r w:rsidRPr="00535D7B">
        <w:rPr>
          <w:rFonts w:ascii="Arial" w:hAnsi="Arial" w:cs="Arial"/>
          <w:lang w:val="en-US"/>
        </w:rPr>
        <w:t xml:space="preserve">    iterations=expansion_pixels</w:t>
      </w:r>
    </w:p>
    <w:p w14:paraId="4507EACE" w14:textId="77777777" w:rsidR="00535D7B" w:rsidRDefault="00535D7B" w:rsidP="00535D7B">
      <w:pPr>
        <w:rPr>
          <w:rFonts w:ascii="Arial" w:hAnsi="Arial" w:cs="Arial"/>
        </w:rPr>
      </w:pPr>
      <w:r w:rsidRPr="00535D7B">
        <w:rPr>
          <w:rFonts w:ascii="Arial" w:hAnsi="Arial" w:cs="Arial"/>
        </w:rPr>
        <w:t>)</w:t>
      </w:r>
    </w:p>
    <w:p w14:paraId="7AADB3FF" w14:textId="77777777" w:rsidR="00535D7B" w:rsidRDefault="00535D7B" w:rsidP="00535D7B">
      <w:pPr>
        <w:rPr>
          <w:rFonts w:ascii="Arial" w:hAnsi="Arial" w:cs="Arial"/>
        </w:rPr>
      </w:pPr>
      <w:r>
        <w:rPr>
          <w:rFonts w:ascii="Arial" w:hAnsi="Arial" w:cs="Arial"/>
        </w:rPr>
        <w:t>Se crea una zona de influencia alrededor de los corredores de flujo.</w:t>
      </w:r>
    </w:p>
    <w:p w14:paraId="6B1E1F57" w14:textId="77777777" w:rsidR="00535D7B" w:rsidRDefault="00535D7B" w:rsidP="00535D7B">
      <w:pPr>
        <w:rPr>
          <w:rFonts w:ascii="Arial" w:hAnsi="Arial" w:cs="Arial"/>
        </w:rPr>
      </w:pPr>
      <w:r>
        <w:rPr>
          <w:rFonts w:ascii="Arial" w:hAnsi="Arial" w:cs="Arial"/>
        </w:rPr>
        <w:t>Para finalizar entrelaza la zona expandida con el mapa de intervenciones</w:t>
      </w:r>
    </w:p>
    <w:p w14:paraId="21D520DB" w14:textId="77777777" w:rsidR="00535D7B" w:rsidRDefault="00535D7B" w:rsidP="00535D7B">
      <w:pPr>
        <w:rPr>
          <w:rFonts w:ascii="Arial" w:hAnsi="Arial" w:cs="Arial"/>
          <w:lang w:val="en-US"/>
        </w:rPr>
      </w:pPr>
      <w:r w:rsidRPr="00535D7B">
        <w:rPr>
          <w:rFonts w:ascii="Arial" w:hAnsi="Arial" w:cs="Arial"/>
          <w:lang w:val="en-US"/>
        </w:rPr>
        <w:t>hmu_map = np.where(expanded, intervention_map, 0)</w:t>
      </w:r>
    </w:p>
    <w:p w14:paraId="0600B3CC" w14:textId="77777777" w:rsidR="00535D7B" w:rsidRDefault="00535D7B" w:rsidP="00535D7B">
      <w:pPr>
        <w:rPr>
          <w:rFonts w:ascii="Arial" w:hAnsi="Arial" w:cs="Arial"/>
          <w:lang w:val="en-US"/>
        </w:rPr>
      </w:pPr>
    </w:p>
    <w:p w14:paraId="65795E5D" w14:textId="77777777" w:rsidR="00535D7B" w:rsidRDefault="00535D7B" w:rsidP="00535D7B">
      <w:pPr>
        <w:rPr>
          <w:rFonts w:ascii="Arial" w:hAnsi="Arial" w:cs="Arial"/>
          <w:b/>
          <w:bCs/>
          <w:lang w:val="en-US"/>
        </w:rPr>
      </w:pPr>
      <w:r>
        <w:rPr>
          <w:rFonts w:ascii="Arial" w:hAnsi="Arial" w:cs="Arial"/>
          <w:b/>
          <w:bCs/>
          <w:lang w:val="en-US"/>
        </w:rPr>
        <w:t xml:space="preserve">3.5 HMU reales por watershed </w:t>
      </w:r>
    </w:p>
    <w:p w14:paraId="44096CD8" w14:textId="77777777" w:rsidR="00CD5D7A" w:rsidRDefault="00CD5D7A" w:rsidP="00535D7B">
      <w:pPr>
        <w:rPr>
          <w:rFonts w:ascii="Arial" w:hAnsi="Arial" w:cs="Arial"/>
          <w:lang w:val="en-US"/>
        </w:rPr>
      </w:pPr>
    </w:p>
    <w:p w14:paraId="456EA45D" w14:textId="77777777" w:rsidR="00CD5D7A" w:rsidRDefault="00CD5D7A" w:rsidP="00535D7B">
      <w:pPr>
        <w:rPr>
          <w:rFonts w:ascii="Arial" w:hAnsi="Arial" w:cs="Arial"/>
        </w:rPr>
      </w:pPr>
      <w:r w:rsidRPr="00CD5D7A">
        <w:rPr>
          <w:rFonts w:ascii="Arial" w:hAnsi="Arial" w:cs="Arial"/>
        </w:rPr>
        <w:t>3.6 Pour points</w:t>
      </w:r>
      <w:r w:rsidRPr="00CD5D7A">
        <w:rPr>
          <w:rFonts w:ascii="Arial" w:hAnsi="Arial" w:cs="Arial"/>
        </w:rPr>
        <w:br/>
      </w:r>
    </w:p>
    <w:p w14:paraId="4B867F27" w14:textId="14B38128" w:rsidR="00535D7B" w:rsidRPr="00CD5D7A" w:rsidRDefault="00535D7B" w:rsidP="00535D7B">
      <w:pPr>
        <w:rPr>
          <w:rFonts w:ascii="Arial" w:hAnsi="Arial" w:cs="Arial"/>
        </w:rPr>
      </w:pPr>
      <w:r w:rsidRPr="00CD5D7A">
        <w:rPr>
          <w:rFonts w:ascii="Arial" w:hAnsi="Arial" w:cs="Arial"/>
        </w:rPr>
        <w:t xml:space="preserve">Con su orden: </w:t>
      </w:r>
    </w:p>
    <w:p w14:paraId="08AA170A" w14:textId="77777777" w:rsidR="00535D7B" w:rsidRPr="00535D7B" w:rsidRDefault="00535D7B" w:rsidP="00535D7B">
      <w:pPr>
        <w:rPr>
          <w:rFonts w:ascii="Arial" w:hAnsi="Arial" w:cs="Arial"/>
          <w:lang w:val="en-US"/>
        </w:rPr>
      </w:pPr>
      <w:r w:rsidRPr="00535D7B">
        <w:rPr>
          <w:rFonts w:ascii="Arial" w:hAnsi="Arial" w:cs="Arial"/>
          <w:lang w:val="en-US"/>
        </w:rPr>
        <w:t>pour_points = create_pour_points(</w:t>
      </w:r>
    </w:p>
    <w:p w14:paraId="0042892B" w14:textId="77777777" w:rsidR="00535D7B" w:rsidRPr="00535D7B" w:rsidRDefault="00535D7B" w:rsidP="00535D7B">
      <w:pPr>
        <w:rPr>
          <w:rFonts w:ascii="Arial" w:hAnsi="Arial" w:cs="Arial"/>
          <w:lang w:val="en-US"/>
        </w:rPr>
      </w:pPr>
      <w:r w:rsidRPr="00535D7B">
        <w:rPr>
          <w:rFonts w:ascii="Arial" w:hAnsi="Arial" w:cs="Arial"/>
          <w:lang w:val="en-US"/>
        </w:rPr>
        <w:t xml:space="preserve">    flow_acc=flow_acc,</w:t>
      </w:r>
    </w:p>
    <w:p w14:paraId="1394E262" w14:textId="77777777" w:rsidR="00535D7B" w:rsidRPr="00535D7B" w:rsidRDefault="00535D7B" w:rsidP="00535D7B">
      <w:pPr>
        <w:rPr>
          <w:rFonts w:ascii="Arial" w:hAnsi="Arial" w:cs="Arial"/>
          <w:lang w:val="en-US"/>
        </w:rPr>
      </w:pPr>
      <w:r w:rsidRPr="00535D7B">
        <w:rPr>
          <w:rFonts w:ascii="Arial" w:hAnsi="Arial" w:cs="Arial"/>
          <w:lang w:val="en-US"/>
        </w:rPr>
        <w:t xml:space="preserve">    percentile=97,</w:t>
      </w:r>
    </w:p>
    <w:p w14:paraId="51BD8013" w14:textId="77777777" w:rsidR="00535D7B" w:rsidRPr="00535D7B" w:rsidRDefault="00535D7B" w:rsidP="00535D7B">
      <w:pPr>
        <w:rPr>
          <w:rFonts w:ascii="Arial" w:hAnsi="Arial" w:cs="Arial"/>
          <w:lang w:val="en-US"/>
        </w:rPr>
      </w:pPr>
      <w:r w:rsidRPr="00535D7B">
        <w:rPr>
          <w:rFonts w:ascii="Arial" w:hAnsi="Arial" w:cs="Arial"/>
          <w:lang w:val="en-US"/>
        </w:rPr>
        <w:t xml:space="preserve">    min_distance_pixels=60,</w:t>
      </w:r>
    </w:p>
    <w:p w14:paraId="6DE74321" w14:textId="77777777" w:rsidR="00535D7B" w:rsidRPr="00535D7B" w:rsidRDefault="00535D7B" w:rsidP="00535D7B">
      <w:pPr>
        <w:rPr>
          <w:rFonts w:ascii="Arial" w:hAnsi="Arial" w:cs="Arial"/>
          <w:lang w:val="en-US"/>
        </w:rPr>
      </w:pPr>
      <w:r w:rsidRPr="00535D7B">
        <w:rPr>
          <w:rFonts w:ascii="Arial" w:hAnsi="Arial" w:cs="Arial"/>
          <w:lang w:val="en-US"/>
        </w:rPr>
        <w:t xml:space="preserve">    max_points=50</w:t>
      </w:r>
    </w:p>
    <w:p w14:paraId="5C07406C" w14:textId="77777777" w:rsidR="00535D7B" w:rsidRPr="00535D7B" w:rsidRDefault="00535D7B" w:rsidP="00535D7B">
      <w:pPr>
        <w:rPr>
          <w:rFonts w:ascii="Arial" w:hAnsi="Arial" w:cs="Arial"/>
          <w:lang w:val="en-US"/>
        </w:rPr>
      </w:pPr>
      <w:r w:rsidRPr="00535D7B">
        <w:rPr>
          <w:rFonts w:ascii="Arial" w:hAnsi="Arial" w:cs="Arial"/>
          <w:lang w:val="en-US"/>
        </w:rPr>
        <w:t>)</w:t>
      </w:r>
    </w:p>
    <w:p w14:paraId="1D3F5DC2" w14:textId="77777777" w:rsidR="00535D7B" w:rsidRPr="00535D7B" w:rsidRDefault="00535D7B" w:rsidP="00535D7B">
      <w:pPr>
        <w:rPr>
          <w:rFonts w:ascii="Arial" w:hAnsi="Arial" w:cs="Arial"/>
          <w:lang w:val="en-US"/>
        </w:rPr>
      </w:pPr>
    </w:p>
    <w:p w14:paraId="22FC8BE2" w14:textId="77777777" w:rsidR="00535D7B" w:rsidRPr="00535D7B" w:rsidRDefault="00535D7B" w:rsidP="00535D7B">
      <w:pPr>
        <w:rPr>
          <w:rFonts w:ascii="Arial" w:hAnsi="Arial" w:cs="Arial"/>
          <w:lang w:val="en-US"/>
        </w:rPr>
      </w:pPr>
      <w:r w:rsidRPr="00535D7B">
        <w:rPr>
          <w:rFonts w:ascii="Arial" w:hAnsi="Arial" w:cs="Arial"/>
          <w:lang w:val="en-US"/>
        </w:rPr>
        <w:t>hmu_watershed = delineate_hmu_watersheds(</w:t>
      </w:r>
    </w:p>
    <w:p w14:paraId="4D8F1D9D" w14:textId="77777777" w:rsidR="00535D7B" w:rsidRPr="00535D7B" w:rsidRDefault="00535D7B" w:rsidP="00535D7B">
      <w:pPr>
        <w:rPr>
          <w:rFonts w:ascii="Arial" w:hAnsi="Arial" w:cs="Arial"/>
          <w:lang w:val="en-US"/>
        </w:rPr>
      </w:pPr>
      <w:r w:rsidRPr="00535D7B">
        <w:rPr>
          <w:rFonts w:ascii="Arial" w:hAnsi="Arial" w:cs="Arial"/>
          <w:lang w:val="en-US"/>
        </w:rPr>
        <w:t xml:space="preserve">    flow_dir=flow_dir,</w:t>
      </w:r>
    </w:p>
    <w:p w14:paraId="066FF8F0" w14:textId="77777777" w:rsidR="00535D7B" w:rsidRPr="00535D7B" w:rsidRDefault="00535D7B" w:rsidP="00535D7B">
      <w:pPr>
        <w:rPr>
          <w:rFonts w:ascii="Arial" w:hAnsi="Arial" w:cs="Arial"/>
          <w:lang w:val="en-US"/>
        </w:rPr>
      </w:pPr>
      <w:r w:rsidRPr="00535D7B">
        <w:rPr>
          <w:rFonts w:ascii="Arial" w:hAnsi="Arial" w:cs="Arial"/>
          <w:lang w:val="en-US"/>
        </w:rPr>
        <w:t xml:space="preserve">    pour_points=pour_points</w:t>
      </w:r>
    </w:p>
    <w:p w14:paraId="1FCA0348" w14:textId="7359079F" w:rsidR="00535D7B" w:rsidRDefault="00535D7B" w:rsidP="002876AE">
      <w:pPr>
        <w:rPr>
          <w:rFonts w:ascii="Arial" w:hAnsi="Arial" w:cs="Arial"/>
          <w:b/>
          <w:bCs/>
        </w:rPr>
      </w:pPr>
      <w:r w:rsidRPr="00CD5D7A">
        <w:rPr>
          <w:rFonts w:ascii="Arial" w:hAnsi="Arial" w:cs="Arial"/>
        </w:rPr>
        <w:t>)</w:t>
      </w:r>
      <w:r w:rsidRPr="00CD5D7A">
        <w:rPr>
          <w:rFonts w:ascii="Arial" w:hAnsi="Arial" w:cs="Arial"/>
        </w:rPr>
        <w:br/>
      </w:r>
      <w:r w:rsidRPr="00CD5D7A">
        <w:rPr>
          <w:rFonts w:ascii="Arial" w:hAnsi="Arial" w:cs="Arial"/>
          <w:b/>
          <w:bCs/>
        </w:rPr>
        <w:br/>
      </w:r>
      <w:r w:rsidR="00CD5D7A" w:rsidRPr="00CD5D7A">
        <w:rPr>
          <w:rFonts w:ascii="Arial" w:hAnsi="Arial" w:cs="Arial"/>
          <w:b/>
          <w:bCs/>
        </w:rPr>
        <w:t>3.8 Aplicación de máscara de cuenca</w:t>
      </w:r>
    </w:p>
    <w:p w14:paraId="1528286E" w14:textId="77777777" w:rsidR="00CD5D7A" w:rsidRPr="00CD5D7A" w:rsidRDefault="00CD5D7A" w:rsidP="00CD5D7A">
      <w:pPr>
        <w:rPr>
          <w:rFonts w:ascii="Arial" w:hAnsi="Arial" w:cs="Arial"/>
          <w:lang w:val="en-US"/>
        </w:rPr>
      </w:pPr>
      <w:r w:rsidRPr="00CD5D7A">
        <w:rPr>
          <w:rFonts w:ascii="Arial" w:hAnsi="Arial" w:cs="Arial"/>
          <w:lang w:val="en-US"/>
        </w:rPr>
        <w:t>hmu_watershed = apply_basin_mask(</w:t>
      </w:r>
    </w:p>
    <w:p w14:paraId="40A3B125" w14:textId="77777777" w:rsidR="00CD5D7A" w:rsidRPr="00CD5D7A" w:rsidRDefault="00CD5D7A" w:rsidP="00CD5D7A">
      <w:pPr>
        <w:rPr>
          <w:rFonts w:ascii="Arial" w:hAnsi="Arial" w:cs="Arial"/>
          <w:lang w:val="en-US"/>
        </w:rPr>
      </w:pPr>
      <w:r w:rsidRPr="00CD5D7A">
        <w:rPr>
          <w:rFonts w:ascii="Arial" w:hAnsi="Arial" w:cs="Arial"/>
          <w:lang w:val="en-US"/>
        </w:rPr>
        <w:t xml:space="preserve">    hmu_watershed,</w:t>
      </w:r>
    </w:p>
    <w:p w14:paraId="62CFA039" w14:textId="77777777" w:rsidR="00CD5D7A" w:rsidRPr="00CD5D7A" w:rsidRDefault="00CD5D7A" w:rsidP="00CD5D7A">
      <w:pPr>
        <w:rPr>
          <w:rFonts w:ascii="Arial" w:hAnsi="Arial" w:cs="Arial"/>
          <w:lang w:val="en-US"/>
        </w:rPr>
      </w:pPr>
      <w:r w:rsidRPr="00CD5D7A">
        <w:rPr>
          <w:rFonts w:ascii="Arial" w:hAnsi="Arial" w:cs="Arial"/>
          <w:lang w:val="en-US"/>
        </w:rPr>
        <w:t xml:space="preserve">    dem_path,</w:t>
      </w:r>
    </w:p>
    <w:p w14:paraId="524284FF" w14:textId="77777777" w:rsidR="00CD5D7A" w:rsidRPr="00CD5D7A" w:rsidRDefault="00CD5D7A" w:rsidP="00CD5D7A">
      <w:pPr>
        <w:rPr>
          <w:rFonts w:ascii="Arial" w:hAnsi="Arial" w:cs="Arial"/>
          <w:lang w:val="en-US"/>
        </w:rPr>
      </w:pPr>
      <w:r w:rsidRPr="00CD5D7A">
        <w:rPr>
          <w:rFonts w:ascii="Arial" w:hAnsi="Arial" w:cs="Arial"/>
          <w:lang w:val="en-US"/>
        </w:rPr>
        <w:lastRenderedPageBreak/>
        <w:t xml:space="preserve">    BASIN_PATH</w:t>
      </w:r>
    </w:p>
    <w:p w14:paraId="4D39F729" w14:textId="5CF4FFC1" w:rsidR="00CD5D7A" w:rsidRPr="0079628E" w:rsidRDefault="00CD5D7A" w:rsidP="00CD5D7A">
      <w:pPr>
        <w:rPr>
          <w:rFonts w:ascii="Arial" w:hAnsi="Arial" w:cs="Arial"/>
          <w:b/>
          <w:bCs/>
        </w:rPr>
      </w:pPr>
      <w:r w:rsidRPr="00CD5D7A">
        <w:rPr>
          <w:rFonts w:ascii="Arial" w:hAnsi="Arial" w:cs="Arial"/>
        </w:rPr>
        <w:t>)</w:t>
      </w:r>
    </w:p>
    <w:p w14:paraId="48C3EC04" w14:textId="5062C111" w:rsidR="0079628E" w:rsidRDefault="0079628E" w:rsidP="00CD5D7A">
      <w:pPr>
        <w:rPr>
          <w:rFonts w:ascii="Arial" w:hAnsi="Arial" w:cs="Arial"/>
          <w:b/>
          <w:bCs/>
        </w:rPr>
      </w:pPr>
      <w:r w:rsidRPr="0079628E">
        <w:rPr>
          <w:rFonts w:ascii="Arial" w:hAnsi="Arial" w:cs="Arial"/>
          <w:b/>
          <w:bCs/>
        </w:rPr>
        <w:t>3.10 Información que guarda cada HMU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3523"/>
      </w:tblGrid>
      <w:tr w:rsidR="0079628E" w:rsidRPr="0079628E" w14:paraId="149784A4" w14:textId="77777777">
        <w:trPr>
          <w:tblHeader/>
          <w:tblCellSpacing w:w="15" w:type="dxa"/>
        </w:trPr>
        <w:tc>
          <w:tcPr>
            <w:tcW w:w="0" w:type="auto"/>
            <w:vAlign w:val="center"/>
            <w:hideMark/>
          </w:tcPr>
          <w:p w14:paraId="58A30A93" w14:textId="77777777" w:rsidR="0079628E" w:rsidRPr="0079628E" w:rsidRDefault="0079628E" w:rsidP="0079628E">
            <w:pPr>
              <w:rPr>
                <w:rFonts w:ascii="Arial" w:hAnsi="Arial" w:cs="Arial"/>
                <w:b/>
                <w:bCs/>
                <w:lang w:val="en-US"/>
              </w:rPr>
            </w:pPr>
            <w:r w:rsidRPr="0079628E">
              <w:rPr>
                <w:rFonts w:ascii="Arial" w:hAnsi="Arial" w:cs="Arial"/>
                <w:b/>
                <w:bCs/>
                <w:lang w:val="en-US"/>
              </w:rPr>
              <w:t>Campo</w:t>
            </w:r>
          </w:p>
        </w:tc>
        <w:tc>
          <w:tcPr>
            <w:tcW w:w="0" w:type="auto"/>
            <w:vAlign w:val="center"/>
            <w:hideMark/>
          </w:tcPr>
          <w:p w14:paraId="01D99E38" w14:textId="77777777" w:rsidR="0079628E" w:rsidRPr="0079628E" w:rsidRDefault="0079628E" w:rsidP="0079628E">
            <w:pPr>
              <w:rPr>
                <w:rFonts w:ascii="Arial" w:hAnsi="Arial" w:cs="Arial"/>
                <w:b/>
                <w:bCs/>
                <w:lang w:val="en-US"/>
              </w:rPr>
            </w:pPr>
            <w:r w:rsidRPr="0079628E">
              <w:rPr>
                <w:rFonts w:ascii="Arial" w:hAnsi="Arial" w:cs="Arial"/>
                <w:b/>
                <w:bCs/>
                <w:lang w:val="en-US"/>
              </w:rPr>
              <w:t>Significado</w:t>
            </w:r>
          </w:p>
        </w:tc>
      </w:tr>
      <w:tr w:rsidR="0079628E" w:rsidRPr="0079628E" w14:paraId="5317BB73" w14:textId="77777777">
        <w:trPr>
          <w:tblCellSpacing w:w="15" w:type="dxa"/>
        </w:trPr>
        <w:tc>
          <w:tcPr>
            <w:tcW w:w="0" w:type="auto"/>
            <w:vAlign w:val="center"/>
            <w:hideMark/>
          </w:tcPr>
          <w:p w14:paraId="13C84733" w14:textId="77777777" w:rsidR="0079628E" w:rsidRPr="0079628E" w:rsidRDefault="0079628E" w:rsidP="0079628E">
            <w:pPr>
              <w:rPr>
                <w:rFonts w:ascii="Arial" w:hAnsi="Arial" w:cs="Arial"/>
                <w:b/>
                <w:bCs/>
                <w:lang w:val="en-US"/>
              </w:rPr>
            </w:pPr>
            <w:r w:rsidRPr="0079628E">
              <w:rPr>
                <w:rFonts w:ascii="Arial" w:hAnsi="Arial" w:cs="Arial"/>
                <w:b/>
                <w:bCs/>
                <w:lang w:val="en-US"/>
              </w:rPr>
              <w:t>hmu_id</w:t>
            </w:r>
          </w:p>
        </w:tc>
        <w:tc>
          <w:tcPr>
            <w:tcW w:w="0" w:type="auto"/>
            <w:vAlign w:val="center"/>
            <w:hideMark/>
          </w:tcPr>
          <w:p w14:paraId="05601BD0" w14:textId="77777777" w:rsidR="0079628E" w:rsidRPr="0079628E" w:rsidRDefault="0079628E" w:rsidP="0079628E">
            <w:pPr>
              <w:rPr>
                <w:rFonts w:ascii="Arial" w:hAnsi="Arial" w:cs="Arial"/>
                <w:b/>
                <w:bCs/>
                <w:lang w:val="en-US"/>
              </w:rPr>
            </w:pPr>
            <w:r w:rsidRPr="0079628E">
              <w:rPr>
                <w:rFonts w:ascii="Arial" w:hAnsi="Arial" w:cs="Arial"/>
                <w:b/>
                <w:bCs/>
                <w:lang w:val="en-US"/>
              </w:rPr>
              <w:t>Identificador de la HMU</w:t>
            </w:r>
          </w:p>
        </w:tc>
      </w:tr>
      <w:tr w:rsidR="0079628E" w:rsidRPr="0079628E" w14:paraId="2E358618" w14:textId="77777777">
        <w:trPr>
          <w:tblCellSpacing w:w="15" w:type="dxa"/>
        </w:trPr>
        <w:tc>
          <w:tcPr>
            <w:tcW w:w="0" w:type="auto"/>
            <w:vAlign w:val="center"/>
            <w:hideMark/>
          </w:tcPr>
          <w:p w14:paraId="507F1028" w14:textId="77777777" w:rsidR="0079628E" w:rsidRPr="0079628E" w:rsidRDefault="0079628E" w:rsidP="0079628E">
            <w:pPr>
              <w:rPr>
                <w:rFonts w:ascii="Arial" w:hAnsi="Arial" w:cs="Arial"/>
                <w:b/>
                <w:bCs/>
                <w:lang w:val="en-US"/>
              </w:rPr>
            </w:pPr>
            <w:r w:rsidRPr="0079628E">
              <w:rPr>
                <w:rFonts w:ascii="Arial" w:hAnsi="Arial" w:cs="Arial"/>
                <w:b/>
                <w:bCs/>
                <w:lang w:val="en-US"/>
              </w:rPr>
              <w:t>class_id</w:t>
            </w:r>
          </w:p>
        </w:tc>
        <w:tc>
          <w:tcPr>
            <w:tcW w:w="0" w:type="auto"/>
            <w:vAlign w:val="center"/>
            <w:hideMark/>
          </w:tcPr>
          <w:p w14:paraId="359B9F28" w14:textId="77777777" w:rsidR="0079628E" w:rsidRPr="0079628E" w:rsidRDefault="0079628E" w:rsidP="0079628E">
            <w:pPr>
              <w:rPr>
                <w:rFonts w:ascii="Arial" w:hAnsi="Arial" w:cs="Arial"/>
                <w:b/>
                <w:bCs/>
                <w:lang w:val="en-US"/>
              </w:rPr>
            </w:pPr>
            <w:r w:rsidRPr="0079628E">
              <w:rPr>
                <w:rFonts w:ascii="Arial" w:hAnsi="Arial" w:cs="Arial"/>
                <w:b/>
                <w:bCs/>
                <w:lang w:val="en-US"/>
              </w:rPr>
              <w:t>Clase dominante de intervención</w:t>
            </w:r>
          </w:p>
        </w:tc>
      </w:tr>
      <w:tr w:rsidR="0079628E" w:rsidRPr="0079628E" w14:paraId="793F82DE" w14:textId="77777777">
        <w:trPr>
          <w:tblCellSpacing w:w="15" w:type="dxa"/>
        </w:trPr>
        <w:tc>
          <w:tcPr>
            <w:tcW w:w="0" w:type="auto"/>
            <w:vAlign w:val="center"/>
            <w:hideMark/>
          </w:tcPr>
          <w:p w14:paraId="566601E9" w14:textId="77777777" w:rsidR="0079628E" w:rsidRPr="0079628E" w:rsidRDefault="0079628E" w:rsidP="0079628E">
            <w:pPr>
              <w:rPr>
                <w:rFonts w:ascii="Arial" w:hAnsi="Arial" w:cs="Arial"/>
                <w:b/>
                <w:bCs/>
                <w:lang w:val="en-US"/>
              </w:rPr>
            </w:pPr>
            <w:r w:rsidRPr="0079628E">
              <w:rPr>
                <w:rFonts w:ascii="Arial" w:hAnsi="Arial" w:cs="Arial"/>
                <w:b/>
                <w:bCs/>
                <w:lang w:val="en-US"/>
              </w:rPr>
              <w:t>tipo_hmu</w:t>
            </w:r>
          </w:p>
        </w:tc>
        <w:tc>
          <w:tcPr>
            <w:tcW w:w="0" w:type="auto"/>
            <w:vAlign w:val="center"/>
            <w:hideMark/>
          </w:tcPr>
          <w:p w14:paraId="22643484" w14:textId="77777777" w:rsidR="0079628E" w:rsidRPr="0079628E" w:rsidRDefault="0079628E" w:rsidP="0079628E">
            <w:pPr>
              <w:rPr>
                <w:rFonts w:ascii="Arial" w:hAnsi="Arial" w:cs="Arial"/>
                <w:b/>
                <w:bCs/>
                <w:lang w:val="en-US"/>
              </w:rPr>
            </w:pPr>
            <w:r w:rsidRPr="0079628E">
              <w:rPr>
                <w:rFonts w:ascii="Arial" w:hAnsi="Arial" w:cs="Arial"/>
                <w:b/>
                <w:bCs/>
                <w:lang w:val="en-US"/>
              </w:rPr>
              <w:t>Tipo funcional de HMU</w:t>
            </w:r>
          </w:p>
        </w:tc>
      </w:tr>
      <w:tr w:rsidR="0079628E" w:rsidRPr="0079628E" w14:paraId="1EA51888" w14:textId="77777777">
        <w:trPr>
          <w:tblCellSpacing w:w="15" w:type="dxa"/>
        </w:trPr>
        <w:tc>
          <w:tcPr>
            <w:tcW w:w="0" w:type="auto"/>
            <w:vAlign w:val="center"/>
            <w:hideMark/>
          </w:tcPr>
          <w:p w14:paraId="148C7377" w14:textId="77777777" w:rsidR="0079628E" w:rsidRPr="0079628E" w:rsidRDefault="0079628E" w:rsidP="0079628E">
            <w:pPr>
              <w:rPr>
                <w:rFonts w:ascii="Arial" w:hAnsi="Arial" w:cs="Arial"/>
                <w:b/>
                <w:bCs/>
                <w:lang w:val="en-US"/>
              </w:rPr>
            </w:pPr>
            <w:r w:rsidRPr="0079628E">
              <w:rPr>
                <w:rFonts w:ascii="Arial" w:hAnsi="Arial" w:cs="Arial"/>
                <w:b/>
                <w:bCs/>
                <w:lang w:val="en-US"/>
              </w:rPr>
              <w:t>area_m2</w:t>
            </w:r>
          </w:p>
        </w:tc>
        <w:tc>
          <w:tcPr>
            <w:tcW w:w="0" w:type="auto"/>
            <w:vAlign w:val="center"/>
            <w:hideMark/>
          </w:tcPr>
          <w:p w14:paraId="6B365699" w14:textId="77777777" w:rsidR="0079628E" w:rsidRPr="0079628E" w:rsidRDefault="0079628E" w:rsidP="0079628E">
            <w:pPr>
              <w:rPr>
                <w:rFonts w:ascii="Arial" w:hAnsi="Arial" w:cs="Arial"/>
                <w:b/>
                <w:bCs/>
                <w:lang w:val="en-US"/>
              </w:rPr>
            </w:pPr>
            <w:r w:rsidRPr="0079628E">
              <w:rPr>
                <w:rFonts w:ascii="Arial" w:hAnsi="Arial" w:cs="Arial"/>
                <w:b/>
                <w:bCs/>
                <w:lang w:val="en-US"/>
              </w:rPr>
              <w:t>Área en metros cuadrados</w:t>
            </w:r>
          </w:p>
        </w:tc>
      </w:tr>
      <w:tr w:rsidR="0079628E" w:rsidRPr="0079628E" w14:paraId="09376E33" w14:textId="77777777">
        <w:trPr>
          <w:tblCellSpacing w:w="15" w:type="dxa"/>
        </w:trPr>
        <w:tc>
          <w:tcPr>
            <w:tcW w:w="0" w:type="auto"/>
            <w:vAlign w:val="center"/>
            <w:hideMark/>
          </w:tcPr>
          <w:p w14:paraId="3EAAD114" w14:textId="77777777" w:rsidR="0079628E" w:rsidRPr="0079628E" w:rsidRDefault="0079628E" w:rsidP="0079628E">
            <w:pPr>
              <w:rPr>
                <w:rFonts w:ascii="Arial" w:hAnsi="Arial" w:cs="Arial"/>
                <w:b/>
                <w:bCs/>
                <w:lang w:val="en-US"/>
              </w:rPr>
            </w:pPr>
            <w:r w:rsidRPr="0079628E">
              <w:rPr>
                <w:rFonts w:ascii="Arial" w:hAnsi="Arial" w:cs="Arial"/>
                <w:b/>
                <w:bCs/>
                <w:lang w:val="en-US"/>
              </w:rPr>
              <w:t>area_ha</w:t>
            </w:r>
          </w:p>
        </w:tc>
        <w:tc>
          <w:tcPr>
            <w:tcW w:w="0" w:type="auto"/>
            <w:vAlign w:val="center"/>
            <w:hideMark/>
          </w:tcPr>
          <w:p w14:paraId="3A23C488" w14:textId="77777777" w:rsidR="0079628E" w:rsidRPr="0079628E" w:rsidRDefault="0079628E" w:rsidP="0079628E">
            <w:pPr>
              <w:rPr>
                <w:rFonts w:ascii="Arial" w:hAnsi="Arial" w:cs="Arial"/>
                <w:b/>
                <w:bCs/>
                <w:lang w:val="en-US"/>
              </w:rPr>
            </w:pPr>
            <w:r w:rsidRPr="0079628E">
              <w:rPr>
                <w:rFonts w:ascii="Arial" w:hAnsi="Arial" w:cs="Arial"/>
                <w:b/>
                <w:bCs/>
                <w:lang w:val="en-US"/>
              </w:rPr>
              <w:t>Área en hectáreas</w:t>
            </w:r>
          </w:p>
        </w:tc>
      </w:tr>
      <w:tr w:rsidR="0079628E" w:rsidRPr="0079628E" w14:paraId="49EC3CFE" w14:textId="77777777">
        <w:trPr>
          <w:tblCellSpacing w:w="15" w:type="dxa"/>
        </w:trPr>
        <w:tc>
          <w:tcPr>
            <w:tcW w:w="0" w:type="auto"/>
            <w:vAlign w:val="center"/>
            <w:hideMark/>
          </w:tcPr>
          <w:p w14:paraId="2E8B575F" w14:textId="77777777" w:rsidR="0079628E" w:rsidRPr="0079628E" w:rsidRDefault="0079628E" w:rsidP="0079628E">
            <w:pPr>
              <w:rPr>
                <w:rFonts w:ascii="Arial" w:hAnsi="Arial" w:cs="Arial"/>
                <w:b/>
                <w:bCs/>
                <w:lang w:val="en-US"/>
              </w:rPr>
            </w:pPr>
            <w:r w:rsidRPr="0079628E">
              <w:rPr>
                <w:rFonts w:ascii="Arial" w:hAnsi="Arial" w:cs="Arial"/>
                <w:b/>
                <w:bCs/>
                <w:lang w:val="en-US"/>
              </w:rPr>
              <w:t>volumen_m3</w:t>
            </w:r>
          </w:p>
        </w:tc>
        <w:tc>
          <w:tcPr>
            <w:tcW w:w="0" w:type="auto"/>
            <w:vAlign w:val="center"/>
            <w:hideMark/>
          </w:tcPr>
          <w:p w14:paraId="32A39DDF" w14:textId="77777777" w:rsidR="0079628E" w:rsidRPr="0079628E" w:rsidRDefault="0079628E" w:rsidP="0079628E">
            <w:pPr>
              <w:rPr>
                <w:rFonts w:ascii="Arial" w:hAnsi="Arial" w:cs="Arial"/>
                <w:b/>
                <w:bCs/>
                <w:lang w:val="en-US"/>
              </w:rPr>
            </w:pPr>
            <w:r w:rsidRPr="0079628E">
              <w:rPr>
                <w:rFonts w:ascii="Arial" w:hAnsi="Arial" w:cs="Arial"/>
                <w:b/>
                <w:bCs/>
                <w:lang w:val="en-US"/>
              </w:rPr>
              <w:t>Volumen potencial acumulado</w:t>
            </w:r>
          </w:p>
        </w:tc>
      </w:tr>
      <w:tr w:rsidR="0079628E" w:rsidRPr="0079628E" w14:paraId="6138933C" w14:textId="77777777">
        <w:trPr>
          <w:tblCellSpacing w:w="15" w:type="dxa"/>
        </w:trPr>
        <w:tc>
          <w:tcPr>
            <w:tcW w:w="0" w:type="auto"/>
            <w:vAlign w:val="center"/>
            <w:hideMark/>
          </w:tcPr>
          <w:p w14:paraId="06ECB2F8" w14:textId="77777777" w:rsidR="0079628E" w:rsidRPr="0079628E" w:rsidRDefault="0079628E" w:rsidP="0079628E">
            <w:pPr>
              <w:rPr>
                <w:rFonts w:ascii="Arial" w:hAnsi="Arial" w:cs="Arial"/>
                <w:b/>
                <w:bCs/>
                <w:lang w:val="en-US"/>
              </w:rPr>
            </w:pPr>
            <w:r w:rsidRPr="0079628E">
              <w:rPr>
                <w:rFonts w:ascii="Arial" w:hAnsi="Arial" w:cs="Arial"/>
                <w:b/>
                <w:bCs/>
                <w:lang w:val="en-US"/>
              </w:rPr>
              <w:t>accion_recomendada</w:t>
            </w:r>
          </w:p>
        </w:tc>
        <w:tc>
          <w:tcPr>
            <w:tcW w:w="0" w:type="auto"/>
            <w:vAlign w:val="center"/>
            <w:hideMark/>
          </w:tcPr>
          <w:p w14:paraId="419A8DA4" w14:textId="77777777" w:rsidR="0079628E" w:rsidRPr="0079628E" w:rsidRDefault="0079628E" w:rsidP="0079628E">
            <w:pPr>
              <w:rPr>
                <w:rFonts w:ascii="Arial" w:hAnsi="Arial" w:cs="Arial"/>
                <w:b/>
                <w:bCs/>
                <w:lang w:val="en-US"/>
              </w:rPr>
            </w:pPr>
            <w:r w:rsidRPr="0079628E">
              <w:rPr>
                <w:rFonts w:ascii="Arial" w:hAnsi="Arial" w:cs="Arial"/>
                <w:b/>
                <w:bCs/>
                <w:lang w:val="en-US"/>
              </w:rPr>
              <w:t>Acción sugerida</w:t>
            </w:r>
          </w:p>
        </w:tc>
      </w:tr>
      <w:tr w:rsidR="0079628E" w:rsidRPr="0079628E" w14:paraId="602CDFC8" w14:textId="77777777">
        <w:trPr>
          <w:tblCellSpacing w:w="15" w:type="dxa"/>
        </w:trPr>
        <w:tc>
          <w:tcPr>
            <w:tcW w:w="0" w:type="auto"/>
            <w:vAlign w:val="center"/>
            <w:hideMark/>
          </w:tcPr>
          <w:p w14:paraId="527549A6" w14:textId="77777777" w:rsidR="0079628E" w:rsidRPr="0079628E" w:rsidRDefault="0079628E" w:rsidP="0079628E">
            <w:pPr>
              <w:rPr>
                <w:rFonts w:ascii="Arial" w:hAnsi="Arial" w:cs="Arial"/>
                <w:b/>
                <w:bCs/>
                <w:lang w:val="en-US"/>
              </w:rPr>
            </w:pPr>
            <w:r w:rsidRPr="0079628E">
              <w:rPr>
                <w:rFonts w:ascii="Arial" w:hAnsi="Arial" w:cs="Arial"/>
                <w:b/>
                <w:bCs/>
                <w:lang w:val="en-US"/>
              </w:rPr>
              <w:t>prioridad</w:t>
            </w:r>
          </w:p>
        </w:tc>
        <w:tc>
          <w:tcPr>
            <w:tcW w:w="0" w:type="auto"/>
            <w:vAlign w:val="center"/>
            <w:hideMark/>
          </w:tcPr>
          <w:p w14:paraId="789751DF" w14:textId="77777777" w:rsidR="0079628E" w:rsidRPr="0079628E" w:rsidRDefault="0079628E" w:rsidP="0079628E">
            <w:pPr>
              <w:rPr>
                <w:rFonts w:ascii="Arial" w:hAnsi="Arial" w:cs="Arial"/>
                <w:b/>
                <w:bCs/>
              </w:rPr>
            </w:pPr>
            <w:r w:rsidRPr="0079628E">
              <w:rPr>
                <w:rFonts w:ascii="Arial" w:hAnsi="Arial" w:cs="Arial"/>
                <w:b/>
                <w:bCs/>
              </w:rPr>
              <w:t>Baja, Media, Alta o Muy alta</w:t>
            </w:r>
          </w:p>
        </w:tc>
      </w:tr>
    </w:tbl>
    <w:p w14:paraId="2D925639" w14:textId="69EC52F2" w:rsidR="0079628E" w:rsidRDefault="0079628E" w:rsidP="00CD5D7A">
      <w:pPr>
        <w:rPr>
          <w:rFonts w:ascii="Arial" w:hAnsi="Arial" w:cs="Arial"/>
          <w:b/>
          <w:bCs/>
        </w:rPr>
      </w:pPr>
      <w:r w:rsidRPr="0079628E">
        <w:rPr>
          <w:rFonts w:ascii="Arial" w:hAnsi="Arial" w:cs="Arial"/>
          <w:b/>
          <w:bCs/>
        </w:rPr>
        <w:t>3.11 Tipos de HMU</w:t>
      </w:r>
    </w:p>
    <w:p w14:paraId="04B51143" w14:textId="539EE2F8" w:rsidR="0079628E" w:rsidRPr="0079628E" w:rsidRDefault="0079628E" w:rsidP="00CD5D7A">
      <w:pPr>
        <w:rPr>
          <w:rFonts w:ascii="Arial" w:hAnsi="Arial" w:cs="Arial"/>
        </w:rPr>
      </w:pPr>
      <w:r w:rsidRPr="0079628E">
        <w:rPr>
          <w:rFonts w:ascii="Arial" w:hAnsi="Arial" w:cs="Arial"/>
        </w:rPr>
        <w:t>Leyenda utilizada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
        <w:gridCol w:w="3647"/>
      </w:tblGrid>
      <w:tr w:rsidR="0079628E" w:rsidRPr="0079628E" w14:paraId="5124B186" w14:textId="77777777">
        <w:trPr>
          <w:tblHeader/>
          <w:tblCellSpacing w:w="15" w:type="dxa"/>
        </w:trPr>
        <w:tc>
          <w:tcPr>
            <w:tcW w:w="0" w:type="auto"/>
            <w:vAlign w:val="center"/>
            <w:hideMark/>
          </w:tcPr>
          <w:p w14:paraId="7DCD2FA2" w14:textId="77777777" w:rsidR="0079628E" w:rsidRPr="0079628E" w:rsidRDefault="0079628E" w:rsidP="0079628E">
            <w:pPr>
              <w:rPr>
                <w:rFonts w:ascii="Arial" w:hAnsi="Arial" w:cs="Arial"/>
                <w:lang w:val="en-US"/>
              </w:rPr>
            </w:pPr>
            <w:r w:rsidRPr="0079628E">
              <w:rPr>
                <w:rFonts w:ascii="Arial" w:hAnsi="Arial" w:cs="Arial"/>
                <w:lang w:val="en-US"/>
              </w:rPr>
              <w:t>ID</w:t>
            </w:r>
          </w:p>
        </w:tc>
        <w:tc>
          <w:tcPr>
            <w:tcW w:w="0" w:type="auto"/>
            <w:vAlign w:val="center"/>
            <w:hideMark/>
          </w:tcPr>
          <w:p w14:paraId="43A94E11" w14:textId="77777777" w:rsidR="0079628E" w:rsidRPr="0079628E" w:rsidRDefault="0079628E" w:rsidP="0079628E">
            <w:pPr>
              <w:rPr>
                <w:rFonts w:ascii="Arial" w:hAnsi="Arial" w:cs="Arial"/>
                <w:lang w:val="en-US"/>
              </w:rPr>
            </w:pPr>
            <w:r w:rsidRPr="0079628E">
              <w:rPr>
                <w:rFonts w:ascii="Arial" w:hAnsi="Arial" w:cs="Arial"/>
                <w:lang w:val="en-US"/>
              </w:rPr>
              <w:t>Tipo HMU</w:t>
            </w:r>
          </w:p>
        </w:tc>
      </w:tr>
      <w:tr w:rsidR="0079628E" w:rsidRPr="0079628E" w14:paraId="78582B4A" w14:textId="77777777">
        <w:trPr>
          <w:tblCellSpacing w:w="15" w:type="dxa"/>
        </w:trPr>
        <w:tc>
          <w:tcPr>
            <w:tcW w:w="0" w:type="auto"/>
            <w:vAlign w:val="center"/>
            <w:hideMark/>
          </w:tcPr>
          <w:p w14:paraId="07BB493C" w14:textId="77777777" w:rsidR="0079628E" w:rsidRPr="0079628E" w:rsidRDefault="0079628E" w:rsidP="0079628E">
            <w:pPr>
              <w:rPr>
                <w:rFonts w:ascii="Arial" w:hAnsi="Arial" w:cs="Arial"/>
                <w:lang w:val="en-US"/>
              </w:rPr>
            </w:pPr>
            <w:r w:rsidRPr="0079628E">
              <w:rPr>
                <w:rFonts w:ascii="Arial" w:hAnsi="Arial" w:cs="Arial"/>
                <w:lang w:val="en-US"/>
              </w:rPr>
              <w:t>1</w:t>
            </w:r>
          </w:p>
        </w:tc>
        <w:tc>
          <w:tcPr>
            <w:tcW w:w="0" w:type="auto"/>
            <w:vAlign w:val="center"/>
            <w:hideMark/>
          </w:tcPr>
          <w:p w14:paraId="36F53753" w14:textId="77777777" w:rsidR="0079628E" w:rsidRPr="0079628E" w:rsidRDefault="0079628E" w:rsidP="0079628E">
            <w:pPr>
              <w:rPr>
                <w:rFonts w:ascii="Arial" w:hAnsi="Arial" w:cs="Arial"/>
                <w:lang w:val="en-US"/>
              </w:rPr>
            </w:pPr>
            <w:r w:rsidRPr="0079628E">
              <w:rPr>
                <w:rFonts w:ascii="Arial" w:hAnsi="Arial" w:cs="Arial"/>
                <w:lang w:val="en-US"/>
              </w:rPr>
              <w:t>Conservación hídrica</w:t>
            </w:r>
          </w:p>
        </w:tc>
      </w:tr>
      <w:tr w:rsidR="0079628E" w:rsidRPr="0079628E" w14:paraId="7FEA6EE1" w14:textId="77777777">
        <w:trPr>
          <w:tblCellSpacing w:w="15" w:type="dxa"/>
        </w:trPr>
        <w:tc>
          <w:tcPr>
            <w:tcW w:w="0" w:type="auto"/>
            <w:vAlign w:val="center"/>
            <w:hideMark/>
          </w:tcPr>
          <w:p w14:paraId="6981A24D" w14:textId="77777777" w:rsidR="0079628E" w:rsidRPr="0079628E" w:rsidRDefault="0079628E" w:rsidP="0079628E">
            <w:pPr>
              <w:rPr>
                <w:rFonts w:ascii="Arial" w:hAnsi="Arial" w:cs="Arial"/>
                <w:lang w:val="en-US"/>
              </w:rPr>
            </w:pPr>
            <w:r w:rsidRPr="0079628E">
              <w:rPr>
                <w:rFonts w:ascii="Arial" w:hAnsi="Arial" w:cs="Arial"/>
                <w:lang w:val="en-US"/>
              </w:rPr>
              <w:t>2</w:t>
            </w:r>
          </w:p>
        </w:tc>
        <w:tc>
          <w:tcPr>
            <w:tcW w:w="0" w:type="auto"/>
            <w:vAlign w:val="center"/>
            <w:hideMark/>
          </w:tcPr>
          <w:p w14:paraId="2D3C5DE2" w14:textId="77777777" w:rsidR="0079628E" w:rsidRPr="0079628E" w:rsidRDefault="0079628E" w:rsidP="0079628E">
            <w:pPr>
              <w:rPr>
                <w:rFonts w:ascii="Arial" w:hAnsi="Arial" w:cs="Arial"/>
                <w:lang w:val="en-US"/>
              </w:rPr>
            </w:pPr>
            <w:r w:rsidRPr="0079628E">
              <w:rPr>
                <w:rFonts w:ascii="Arial" w:hAnsi="Arial" w:cs="Arial"/>
                <w:lang w:val="en-US"/>
              </w:rPr>
              <w:t>Infiltración / recarga</w:t>
            </w:r>
          </w:p>
        </w:tc>
      </w:tr>
      <w:tr w:rsidR="0079628E" w:rsidRPr="0079628E" w14:paraId="024C6751" w14:textId="77777777">
        <w:trPr>
          <w:tblCellSpacing w:w="15" w:type="dxa"/>
        </w:trPr>
        <w:tc>
          <w:tcPr>
            <w:tcW w:w="0" w:type="auto"/>
            <w:vAlign w:val="center"/>
            <w:hideMark/>
          </w:tcPr>
          <w:p w14:paraId="5FACAE63" w14:textId="77777777" w:rsidR="0079628E" w:rsidRPr="0079628E" w:rsidRDefault="0079628E" w:rsidP="0079628E">
            <w:pPr>
              <w:rPr>
                <w:rFonts w:ascii="Arial" w:hAnsi="Arial" w:cs="Arial"/>
                <w:lang w:val="en-US"/>
              </w:rPr>
            </w:pPr>
            <w:r w:rsidRPr="0079628E">
              <w:rPr>
                <w:rFonts w:ascii="Arial" w:hAnsi="Arial" w:cs="Arial"/>
                <w:lang w:val="en-US"/>
              </w:rPr>
              <w:t>3</w:t>
            </w:r>
          </w:p>
        </w:tc>
        <w:tc>
          <w:tcPr>
            <w:tcW w:w="0" w:type="auto"/>
            <w:vAlign w:val="center"/>
            <w:hideMark/>
          </w:tcPr>
          <w:p w14:paraId="7EAB0785" w14:textId="77777777" w:rsidR="0079628E" w:rsidRPr="0079628E" w:rsidRDefault="0079628E" w:rsidP="0079628E">
            <w:pPr>
              <w:rPr>
                <w:rFonts w:ascii="Arial" w:hAnsi="Arial" w:cs="Arial"/>
                <w:lang w:val="en-US"/>
              </w:rPr>
            </w:pPr>
            <w:r w:rsidRPr="0079628E">
              <w:rPr>
                <w:rFonts w:ascii="Arial" w:hAnsi="Arial" w:cs="Arial"/>
                <w:lang w:val="en-US"/>
              </w:rPr>
              <w:t>Drenaje controlado</w:t>
            </w:r>
          </w:p>
        </w:tc>
      </w:tr>
      <w:tr w:rsidR="0079628E" w:rsidRPr="0079628E" w14:paraId="63CA78ED" w14:textId="77777777">
        <w:trPr>
          <w:tblCellSpacing w:w="15" w:type="dxa"/>
        </w:trPr>
        <w:tc>
          <w:tcPr>
            <w:tcW w:w="0" w:type="auto"/>
            <w:vAlign w:val="center"/>
            <w:hideMark/>
          </w:tcPr>
          <w:p w14:paraId="4824346A" w14:textId="77777777" w:rsidR="0079628E" w:rsidRPr="0079628E" w:rsidRDefault="0079628E" w:rsidP="0079628E">
            <w:pPr>
              <w:rPr>
                <w:rFonts w:ascii="Arial" w:hAnsi="Arial" w:cs="Arial"/>
                <w:lang w:val="en-US"/>
              </w:rPr>
            </w:pPr>
            <w:r w:rsidRPr="0079628E">
              <w:rPr>
                <w:rFonts w:ascii="Arial" w:hAnsi="Arial" w:cs="Arial"/>
                <w:lang w:val="en-US"/>
              </w:rPr>
              <w:t>4</w:t>
            </w:r>
          </w:p>
        </w:tc>
        <w:tc>
          <w:tcPr>
            <w:tcW w:w="0" w:type="auto"/>
            <w:vAlign w:val="center"/>
            <w:hideMark/>
          </w:tcPr>
          <w:p w14:paraId="2FFBA3DF" w14:textId="77777777" w:rsidR="0079628E" w:rsidRPr="0079628E" w:rsidRDefault="0079628E" w:rsidP="0079628E">
            <w:pPr>
              <w:rPr>
                <w:rFonts w:ascii="Arial" w:hAnsi="Arial" w:cs="Arial"/>
                <w:lang w:val="en-US"/>
              </w:rPr>
            </w:pPr>
            <w:r w:rsidRPr="0079628E">
              <w:rPr>
                <w:rFonts w:ascii="Arial" w:hAnsi="Arial" w:cs="Arial"/>
                <w:lang w:val="en-US"/>
              </w:rPr>
              <w:t>Retención / almacenamiento puntual</w:t>
            </w:r>
          </w:p>
        </w:tc>
      </w:tr>
      <w:tr w:rsidR="0079628E" w:rsidRPr="0079628E" w14:paraId="45F1BEF3" w14:textId="77777777">
        <w:trPr>
          <w:tblCellSpacing w:w="15" w:type="dxa"/>
        </w:trPr>
        <w:tc>
          <w:tcPr>
            <w:tcW w:w="0" w:type="auto"/>
            <w:vAlign w:val="center"/>
            <w:hideMark/>
          </w:tcPr>
          <w:p w14:paraId="698E10E9" w14:textId="77777777" w:rsidR="0079628E" w:rsidRPr="0079628E" w:rsidRDefault="0079628E" w:rsidP="0079628E">
            <w:pPr>
              <w:rPr>
                <w:rFonts w:ascii="Arial" w:hAnsi="Arial" w:cs="Arial"/>
                <w:lang w:val="en-US"/>
              </w:rPr>
            </w:pPr>
            <w:r w:rsidRPr="0079628E">
              <w:rPr>
                <w:rFonts w:ascii="Arial" w:hAnsi="Arial" w:cs="Arial"/>
                <w:lang w:val="en-US"/>
              </w:rPr>
              <w:t>5</w:t>
            </w:r>
          </w:p>
        </w:tc>
        <w:tc>
          <w:tcPr>
            <w:tcW w:w="0" w:type="auto"/>
            <w:vAlign w:val="center"/>
            <w:hideMark/>
          </w:tcPr>
          <w:p w14:paraId="0A2B9B4E" w14:textId="77777777" w:rsidR="0079628E" w:rsidRPr="0079628E" w:rsidRDefault="0079628E" w:rsidP="0079628E">
            <w:pPr>
              <w:rPr>
                <w:rFonts w:ascii="Arial" w:hAnsi="Arial" w:cs="Arial"/>
                <w:lang w:val="en-US"/>
              </w:rPr>
            </w:pPr>
            <w:r w:rsidRPr="0079628E">
              <w:rPr>
                <w:rFonts w:ascii="Arial" w:hAnsi="Arial" w:cs="Arial"/>
                <w:lang w:val="en-US"/>
              </w:rPr>
              <w:t>Manejo urbano</w:t>
            </w:r>
          </w:p>
        </w:tc>
      </w:tr>
    </w:tbl>
    <w:p w14:paraId="7E3B8AE7" w14:textId="77777777" w:rsidR="0079628E" w:rsidRDefault="0079628E" w:rsidP="00CD5D7A">
      <w:pPr>
        <w:rPr>
          <w:rFonts w:ascii="Arial" w:hAnsi="Arial" w:cs="Arial"/>
          <w:b/>
          <w:bCs/>
        </w:rPr>
      </w:pPr>
    </w:p>
    <w:p w14:paraId="47EA403E" w14:textId="4B4F4A4D" w:rsidR="0079628E" w:rsidRDefault="0079628E" w:rsidP="00CD5D7A">
      <w:pPr>
        <w:rPr>
          <w:rFonts w:ascii="Arial" w:hAnsi="Arial" w:cs="Arial"/>
          <w:b/>
          <w:bCs/>
        </w:rPr>
      </w:pPr>
      <w:r w:rsidRPr="0079628E">
        <w:rPr>
          <w:rFonts w:ascii="Arial" w:hAnsi="Arial" w:cs="Arial"/>
          <w:b/>
          <w:bCs/>
        </w:rPr>
        <w:t>3.12 Acciones recomendadas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2"/>
        <w:gridCol w:w="4123"/>
      </w:tblGrid>
      <w:tr w:rsidR="0079628E" w:rsidRPr="0079628E" w14:paraId="3F3E55E9" w14:textId="77777777">
        <w:trPr>
          <w:tblHeader/>
          <w:tblCellSpacing w:w="15" w:type="dxa"/>
        </w:trPr>
        <w:tc>
          <w:tcPr>
            <w:tcW w:w="0" w:type="auto"/>
            <w:vAlign w:val="center"/>
            <w:hideMark/>
          </w:tcPr>
          <w:p w14:paraId="0DBD6F6E" w14:textId="77777777" w:rsidR="0079628E" w:rsidRPr="0079628E" w:rsidRDefault="0079628E" w:rsidP="0079628E">
            <w:pPr>
              <w:rPr>
                <w:rFonts w:ascii="Arial" w:hAnsi="Arial" w:cs="Arial"/>
                <w:b/>
                <w:bCs/>
                <w:lang w:val="en-US"/>
              </w:rPr>
            </w:pPr>
            <w:r w:rsidRPr="0079628E">
              <w:rPr>
                <w:rFonts w:ascii="Arial" w:hAnsi="Arial" w:cs="Arial"/>
                <w:b/>
                <w:bCs/>
                <w:lang w:val="en-US"/>
              </w:rPr>
              <w:t>Tipo HMU</w:t>
            </w:r>
          </w:p>
        </w:tc>
        <w:tc>
          <w:tcPr>
            <w:tcW w:w="0" w:type="auto"/>
            <w:vAlign w:val="center"/>
            <w:hideMark/>
          </w:tcPr>
          <w:p w14:paraId="3768818A" w14:textId="77777777" w:rsidR="0079628E" w:rsidRPr="0079628E" w:rsidRDefault="0079628E" w:rsidP="0079628E">
            <w:pPr>
              <w:rPr>
                <w:rFonts w:ascii="Arial" w:hAnsi="Arial" w:cs="Arial"/>
                <w:b/>
                <w:bCs/>
                <w:lang w:val="en-US"/>
              </w:rPr>
            </w:pPr>
            <w:r w:rsidRPr="0079628E">
              <w:rPr>
                <w:rFonts w:ascii="Arial" w:hAnsi="Arial" w:cs="Arial"/>
                <w:b/>
                <w:bCs/>
                <w:lang w:val="en-US"/>
              </w:rPr>
              <w:t>Acción recomendada</w:t>
            </w:r>
          </w:p>
        </w:tc>
      </w:tr>
      <w:tr w:rsidR="0079628E" w:rsidRPr="0079628E" w14:paraId="1F97C3B6" w14:textId="77777777">
        <w:trPr>
          <w:tblCellSpacing w:w="15" w:type="dxa"/>
        </w:trPr>
        <w:tc>
          <w:tcPr>
            <w:tcW w:w="0" w:type="auto"/>
            <w:vAlign w:val="center"/>
            <w:hideMark/>
          </w:tcPr>
          <w:p w14:paraId="5572B01F" w14:textId="77777777" w:rsidR="0079628E" w:rsidRPr="0079628E" w:rsidRDefault="0079628E" w:rsidP="0079628E">
            <w:pPr>
              <w:rPr>
                <w:rFonts w:ascii="Arial" w:hAnsi="Arial" w:cs="Arial"/>
                <w:b/>
                <w:bCs/>
                <w:lang w:val="en-US"/>
              </w:rPr>
            </w:pPr>
            <w:r w:rsidRPr="0079628E">
              <w:rPr>
                <w:rFonts w:ascii="Arial" w:hAnsi="Arial" w:cs="Arial"/>
                <w:b/>
                <w:bCs/>
                <w:lang w:val="en-US"/>
              </w:rPr>
              <w:t>Conservación hídrica</w:t>
            </w:r>
          </w:p>
        </w:tc>
        <w:tc>
          <w:tcPr>
            <w:tcW w:w="0" w:type="auto"/>
            <w:vAlign w:val="center"/>
            <w:hideMark/>
          </w:tcPr>
          <w:p w14:paraId="2BDB855B" w14:textId="77777777" w:rsidR="0079628E" w:rsidRPr="0079628E" w:rsidRDefault="0079628E" w:rsidP="0079628E">
            <w:pPr>
              <w:rPr>
                <w:rFonts w:ascii="Arial" w:hAnsi="Arial" w:cs="Arial"/>
                <w:b/>
                <w:bCs/>
                <w:lang w:val="en-US"/>
              </w:rPr>
            </w:pPr>
            <w:r w:rsidRPr="0079628E">
              <w:rPr>
                <w:rFonts w:ascii="Arial" w:hAnsi="Arial" w:cs="Arial"/>
                <w:b/>
                <w:bCs/>
                <w:lang w:val="en-US"/>
              </w:rPr>
              <w:t>Conservación/restauración hídrica</w:t>
            </w:r>
          </w:p>
        </w:tc>
      </w:tr>
      <w:tr w:rsidR="0079628E" w:rsidRPr="0079628E" w14:paraId="49075584" w14:textId="77777777">
        <w:trPr>
          <w:tblCellSpacing w:w="15" w:type="dxa"/>
        </w:trPr>
        <w:tc>
          <w:tcPr>
            <w:tcW w:w="0" w:type="auto"/>
            <w:vAlign w:val="center"/>
            <w:hideMark/>
          </w:tcPr>
          <w:p w14:paraId="1C3BD3D1" w14:textId="77777777" w:rsidR="0079628E" w:rsidRPr="0079628E" w:rsidRDefault="0079628E" w:rsidP="0079628E">
            <w:pPr>
              <w:rPr>
                <w:rFonts w:ascii="Arial" w:hAnsi="Arial" w:cs="Arial"/>
                <w:b/>
                <w:bCs/>
                <w:lang w:val="en-US"/>
              </w:rPr>
            </w:pPr>
            <w:r w:rsidRPr="0079628E">
              <w:rPr>
                <w:rFonts w:ascii="Arial" w:hAnsi="Arial" w:cs="Arial"/>
                <w:b/>
                <w:bCs/>
                <w:lang w:val="en-US"/>
              </w:rPr>
              <w:t>Infiltración / recarga</w:t>
            </w:r>
          </w:p>
        </w:tc>
        <w:tc>
          <w:tcPr>
            <w:tcW w:w="0" w:type="auto"/>
            <w:vAlign w:val="center"/>
            <w:hideMark/>
          </w:tcPr>
          <w:p w14:paraId="3E39C354" w14:textId="77777777" w:rsidR="0079628E" w:rsidRPr="0079628E" w:rsidRDefault="0079628E" w:rsidP="0079628E">
            <w:pPr>
              <w:rPr>
                <w:rFonts w:ascii="Arial" w:hAnsi="Arial" w:cs="Arial"/>
                <w:b/>
                <w:bCs/>
                <w:lang w:val="en-US"/>
              </w:rPr>
            </w:pPr>
            <w:r w:rsidRPr="0079628E">
              <w:rPr>
                <w:rFonts w:ascii="Arial" w:hAnsi="Arial" w:cs="Arial"/>
                <w:b/>
                <w:bCs/>
                <w:lang w:val="en-US"/>
              </w:rPr>
              <w:t>Zanjas de infiltración / recarga</w:t>
            </w:r>
          </w:p>
        </w:tc>
      </w:tr>
      <w:tr w:rsidR="0079628E" w:rsidRPr="0079628E" w14:paraId="7668EEB3" w14:textId="77777777">
        <w:trPr>
          <w:tblCellSpacing w:w="15" w:type="dxa"/>
        </w:trPr>
        <w:tc>
          <w:tcPr>
            <w:tcW w:w="0" w:type="auto"/>
            <w:vAlign w:val="center"/>
            <w:hideMark/>
          </w:tcPr>
          <w:p w14:paraId="3968874A" w14:textId="77777777" w:rsidR="0079628E" w:rsidRPr="0079628E" w:rsidRDefault="0079628E" w:rsidP="0079628E">
            <w:pPr>
              <w:rPr>
                <w:rFonts w:ascii="Arial" w:hAnsi="Arial" w:cs="Arial"/>
                <w:b/>
                <w:bCs/>
                <w:lang w:val="en-US"/>
              </w:rPr>
            </w:pPr>
            <w:r w:rsidRPr="0079628E">
              <w:rPr>
                <w:rFonts w:ascii="Arial" w:hAnsi="Arial" w:cs="Arial"/>
                <w:b/>
                <w:bCs/>
                <w:lang w:val="en-US"/>
              </w:rPr>
              <w:t>Drenaje controlado</w:t>
            </w:r>
          </w:p>
        </w:tc>
        <w:tc>
          <w:tcPr>
            <w:tcW w:w="0" w:type="auto"/>
            <w:vAlign w:val="center"/>
            <w:hideMark/>
          </w:tcPr>
          <w:p w14:paraId="7A1AEFA8" w14:textId="77777777" w:rsidR="0079628E" w:rsidRPr="0079628E" w:rsidRDefault="0079628E" w:rsidP="0079628E">
            <w:pPr>
              <w:rPr>
                <w:rFonts w:ascii="Arial" w:hAnsi="Arial" w:cs="Arial"/>
                <w:b/>
                <w:bCs/>
                <w:lang w:val="en-US"/>
              </w:rPr>
            </w:pPr>
            <w:r w:rsidRPr="0079628E">
              <w:rPr>
                <w:rFonts w:ascii="Arial" w:hAnsi="Arial" w:cs="Arial"/>
                <w:b/>
                <w:bCs/>
                <w:lang w:val="en-US"/>
              </w:rPr>
              <w:t>Drenaje controlado</w:t>
            </w:r>
          </w:p>
        </w:tc>
      </w:tr>
      <w:tr w:rsidR="0079628E" w:rsidRPr="0079628E" w14:paraId="1A651717" w14:textId="77777777">
        <w:trPr>
          <w:tblCellSpacing w:w="15" w:type="dxa"/>
        </w:trPr>
        <w:tc>
          <w:tcPr>
            <w:tcW w:w="0" w:type="auto"/>
            <w:vAlign w:val="center"/>
            <w:hideMark/>
          </w:tcPr>
          <w:p w14:paraId="329A2DCF" w14:textId="77777777" w:rsidR="0079628E" w:rsidRPr="0079628E" w:rsidRDefault="0079628E" w:rsidP="0079628E">
            <w:pPr>
              <w:rPr>
                <w:rFonts w:ascii="Arial" w:hAnsi="Arial" w:cs="Arial"/>
                <w:b/>
                <w:bCs/>
                <w:lang w:val="en-US"/>
              </w:rPr>
            </w:pPr>
            <w:r w:rsidRPr="0079628E">
              <w:rPr>
                <w:rFonts w:ascii="Arial" w:hAnsi="Arial" w:cs="Arial"/>
                <w:b/>
                <w:bCs/>
                <w:lang w:val="en-US"/>
              </w:rPr>
              <w:lastRenderedPageBreak/>
              <w:t>Retención / almacenamiento puntual</w:t>
            </w:r>
          </w:p>
        </w:tc>
        <w:tc>
          <w:tcPr>
            <w:tcW w:w="0" w:type="auto"/>
            <w:vAlign w:val="center"/>
            <w:hideMark/>
          </w:tcPr>
          <w:p w14:paraId="5FDC1D83" w14:textId="77777777" w:rsidR="0079628E" w:rsidRPr="0079628E" w:rsidRDefault="0079628E" w:rsidP="0079628E">
            <w:pPr>
              <w:rPr>
                <w:rFonts w:ascii="Arial" w:hAnsi="Arial" w:cs="Arial"/>
                <w:b/>
                <w:bCs/>
                <w:lang w:val="en-US"/>
              </w:rPr>
            </w:pPr>
            <w:r w:rsidRPr="0079628E">
              <w:rPr>
                <w:rFonts w:ascii="Arial" w:hAnsi="Arial" w:cs="Arial"/>
                <w:b/>
                <w:bCs/>
                <w:lang w:val="en-US"/>
              </w:rPr>
              <w:t>Reservorio / almacenamiento temporal</w:t>
            </w:r>
          </w:p>
        </w:tc>
      </w:tr>
      <w:tr w:rsidR="0079628E" w:rsidRPr="0079628E" w14:paraId="4980443D" w14:textId="77777777">
        <w:trPr>
          <w:tblCellSpacing w:w="15" w:type="dxa"/>
        </w:trPr>
        <w:tc>
          <w:tcPr>
            <w:tcW w:w="0" w:type="auto"/>
            <w:vAlign w:val="center"/>
            <w:hideMark/>
          </w:tcPr>
          <w:p w14:paraId="3333816F" w14:textId="77777777" w:rsidR="0079628E" w:rsidRPr="0079628E" w:rsidRDefault="0079628E" w:rsidP="0079628E">
            <w:pPr>
              <w:rPr>
                <w:rFonts w:ascii="Arial" w:hAnsi="Arial" w:cs="Arial"/>
                <w:b/>
                <w:bCs/>
                <w:lang w:val="en-US"/>
              </w:rPr>
            </w:pPr>
            <w:r w:rsidRPr="0079628E">
              <w:rPr>
                <w:rFonts w:ascii="Arial" w:hAnsi="Arial" w:cs="Arial"/>
                <w:b/>
                <w:bCs/>
                <w:lang w:val="en-US"/>
              </w:rPr>
              <w:t>Manejo urbano</w:t>
            </w:r>
          </w:p>
        </w:tc>
        <w:tc>
          <w:tcPr>
            <w:tcW w:w="0" w:type="auto"/>
            <w:vAlign w:val="center"/>
            <w:hideMark/>
          </w:tcPr>
          <w:p w14:paraId="59F93C04" w14:textId="77777777" w:rsidR="0079628E" w:rsidRPr="0079628E" w:rsidRDefault="0079628E" w:rsidP="0079628E">
            <w:pPr>
              <w:rPr>
                <w:rFonts w:ascii="Arial" w:hAnsi="Arial" w:cs="Arial"/>
                <w:b/>
                <w:bCs/>
                <w:lang w:val="en-US"/>
              </w:rPr>
            </w:pPr>
            <w:r w:rsidRPr="0079628E">
              <w:rPr>
                <w:rFonts w:ascii="Arial" w:hAnsi="Arial" w:cs="Arial"/>
                <w:b/>
                <w:bCs/>
                <w:lang w:val="en-US"/>
              </w:rPr>
              <w:t>Manejo urbano SUDS</w:t>
            </w:r>
          </w:p>
        </w:tc>
      </w:tr>
    </w:tbl>
    <w:p w14:paraId="4434EA21" w14:textId="77777777" w:rsidR="0079628E" w:rsidRDefault="0079628E" w:rsidP="00CD5D7A">
      <w:pPr>
        <w:rPr>
          <w:rFonts w:ascii="Arial" w:hAnsi="Arial" w:cs="Arial"/>
          <w:b/>
          <w:bCs/>
        </w:rPr>
      </w:pPr>
    </w:p>
    <w:p w14:paraId="368A542A" w14:textId="0CCFF9DE" w:rsidR="0079628E" w:rsidRDefault="00956C77" w:rsidP="00CD5D7A">
      <w:pPr>
        <w:rPr>
          <w:rFonts w:ascii="Arial" w:hAnsi="Arial" w:cs="Arial"/>
          <w:b/>
          <w:bCs/>
        </w:rPr>
      </w:pPr>
      <w:r w:rsidRPr="00956C77">
        <w:rPr>
          <w:rFonts w:ascii="Arial" w:hAnsi="Arial" w:cs="Arial"/>
          <w:b/>
          <w:bCs/>
        </w:rPr>
        <w:t>3.13 Priorización</w:t>
      </w:r>
    </w:p>
    <w:p w14:paraId="2AF06E43" w14:textId="77777777" w:rsidR="00956C77" w:rsidRPr="00956C77" w:rsidRDefault="00956C77" w:rsidP="00956C77">
      <w:pPr>
        <w:rPr>
          <w:rFonts w:ascii="Arial" w:hAnsi="Arial" w:cs="Arial"/>
          <w:b/>
          <w:bCs/>
        </w:rPr>
      </w:pPr>
      <w:r w:rsidRPr="00956C77">
        <w:rPr>
          <w:rFonts w:ascii="Arial" w:hAnsi="Arial" w:cs="Arial"/>
          <w:b/>
          <w:bCs/>
        </w:rPr>
        <w:t>q50 = gdf["volumen_m3"].quantile(0.50)</w:t>
      </w:r>
    </w:p>
    <w:p w14:paraId="64C2C0A0" w14:textId="77777777" w:rsidR="00956C77" w:rsidRPr="00956C77" w:rsidRDefault="00956C77" w:rsidP="00956C77">
      <w:pPr>
        <w:rPr>
          <w:rFonts w:ascii="Arial" w:hAnsi="Arial" w:cs="Arial"/>
          <w:b/>
          <w:bCs/>
        </w:rPr>
      </w:pPr>
      <w:r w:rsidRPr="00956C77">
        <w:rPr>
          <w:rFonts w:ascii="Arial" w:hAnsi="Arial" w:cs="Arial"/>
          <w:b/>
          <w:bCs/>
        </w:rPr>
        <w:t>q75 = gdf["volumen_m3"].quantile(0.75)</w:t>
      </w:r>
    </w:p>
    <w:p w14:paraId="0CC3B141" w14:textId="1E64B47C" w:rsidR="00956C77" w:rsidRDefault="00956C77" w:rsidP="00956C77">
      <w:pPr>
        <w:rPr>
          <w:rFonts w:ascii="Arial" w:hAnsi="Arial" w:cs="Arial"/>
          <w:b/>
          <w:bCs/>
        </w:rPr>
      </w:pPr>
      <w:r w:rsidRPr="00956C77">
        <w:rPr>
          <w:rFonts w:ascii="Arial" w:hAnsi="Arial" w:cs="Arial"/>
          <w:b/>
          <w:bCs/>
        </w:rPr>
        <w:t>q90 = gdf["volumen_m3"].quantile(0.90)</w:t>
      </w:r>
    </w:p>
    <w:p w14:paraId="6E55C161" w14:textId="6DF73A35" w:rsidR="00956C77" w:rsidRDefault="00956C77" w:rsidP="00956C77">
      <w:pPr>
        <w:rPr>
          <w:rFonts w:ascii="Arial" w:hAnsi="Arial" w:cs="Arial"/>
          <w:b/>
          <w:bCs/>
        </w:rPr>
      </w:pPr>
      <w:r>
        <w:rPr>
          <w:rFonts w:ascii="Arial" w:hAnsi="Arial" w:cs="Arial"/>
          <w:b/>
          <w:bCs/>
        </w:rPr>
        <w:t>Es decir: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1041"/>
      </w:tblGrid>
      <w:tr w:rsidR="00956C77" w:rsidRPr="00956C77" w14:paraId="42005F9E" w14:textId="77777777">
        <w:trPr>
          <w:tblHeader/>
          <w:tblCellSpacing w:w="15" w:type="dxa"/>
        </w:trPr>
        <w:tc>
          <w:tcPr>
            <w:tcW w:w="0" w:type="auto"/>
            <w:vAlign w:val="center"/>
            <w:hideMark/>
          </w:tcPr>
          <w:p w14:paraId="403AFE40" w14:textId="77777777" w:rsidR="00956C77" w:rsidRPr="00956C77" w:rsidRDefault="00956C77" w:rsidP="00956C77">
            <w:pPr>
              <w:rPr>
                <w:rFonts w:ascii="Arial" w:hAnsi="Arial" w:cs="Arial"/>
                <w:b/>
                <w:bCs/>
                <w:lang w:val="en-US"/>
              </w:rPr>
            </w:pPr>
            <w:r w:rsidRPr="00956C77">
              <w:rPr>
                <w:rFonts w:ascii="Arial" w:hAnsi="Arial" w:cs="Arial"/>
                <w:b/>
                <w:bCs/>
                <w:lang w:val="en-US"/>
              </w:rPr>
              <w:t>Condición</w:t>
            </w:r>
          </w:p>
        </w:tc>
        <w:tc>
          <w:tcPr>
            <w:tcW w:w="0" w:type="auto"/>
            <w:vAlign w:val="center"/>
            <w:hideMark/>
          </w:tcPr>
          <w:p w14:paraId="3238A435" w14:textId="77777777" w:rsidR="00956C77" w:rsidRPr="00956C77" w:rsidRDefault="00956C77" w:rsidP="00956C77">
            <w:pPr>
              <w:rPr>
                <w:rFonts w:ascii="Arial" w:hAnsi="Arial" w:cs="Arial"/>
                <w:b/>
                <w:bCs/>
                <w:lang w:val="en-US"/>
              </w:rPr>
            </w:pPr>
            <w:r w:rsidRPr="00956C77">
              <w:rPr>
                <w:rFonts w:ascii="Arial" w:hAnsi="Arial" w:cs="Arial"/>
                <w:b/>
                <w:bCs/>
                <w:lang w:val="en-US"/>
              </w:rPr>
              <w:t>Prioridad</w:t>
            </w:r>
          </w:p>
        </w:tc>
      </w:tr>
      <w:tr w:rsidR="00956C77" w:rsidRPr="00956C77" w14:paraId="0258087E" w14:textId="77777777">
        <w:trPr>
          <w:tblCellSpacing w:w="15" w:type="dxa"/>
        </w:trPr>
        <w:tc>
          <w:tcPr>
            <w:tcW w:w="0" w:type="auto"/>
            <w:vAlign w:val="center"/>
            <w:hideMark/>
          </w:tcPr>
          <w:p w14:paraId="23610C7D" w14:textId="77777777" w:rsidR="00956C77" w:rsidRPr="00956C77" w:rsidRDefault="00956C77" w:rsidP="00956C77">
            <w:pPr>
              <w:rPr>
                <w:rFonts w:ascii="Arial" w:hAnsi="Arial" w:cs="Arial"/>
                <w:b/>
                <w:bCs/>
                <w:lang w:val="en-US"/>
              </w:rPr>
            </w:pPr>
            <w:r w:rsidRPr="00956C77">
              <w:rPr>
                <w:rFonts w:ascii="Arial" w:hAnsi="Arial" w:cs="Arial"/>
                <w:b/>
                <w:bCs/>
                <w:lang w:val="en-US"/>
              </w:rPr>
              <w:t>Menor a Q50</w:t>
            </w:r>
          </w:p>
        </w:tc>
        <w:tc>
          <w:tcPr>
            <w:tcW w:w="0" w:type="auto"/>
            <w:vAlign w:val="center"/>
            <w:hideMark/>
          </w:tcPr>
          <w:p w14:paraId="5D28D3F3" w14:textId="77777777" w:rsidR="00956C77" w:rsidRPr="00956C77" w:rsidRDefault="00956C77" w:rsidP="00956C77">
            <w:pPr>
              <w:rPr>
                <w:rFonts w:ascii="Arial" w:hAnsi="Arial" w:cs="Arial"/>
                <w:b/>
                <w:bCs/>
                <w:lang w:val="en-US"/>
              </w:rPr>
            </w:pPr>
            <w:r w:rsidRPr="00956C77">
              <w:rPr>
                <w:rFonts w:ascii="Arial" w:hAnsi="Arial" w:cs="Arial"/>
                <w:b/>
                <w:bCs/>
                <w:lang w:val="en-US"/>
              </w:rPr>
              <w:t>Baja</w:t>
            </w:r>
          </w:p>
        </w:tc>
      </w:tr>
      <w:tr w:rsidR="00956C77" w:rsidRPr="00956C77" w14:paraId="502929AA" w14:textId="77777777">
        <w:trPr>
          <w:tblCellSpacing w:w="15" w:type="dxa"/>
        </w:trPr>
        <w:tc>
          <w:tcPr>
            <w:tcW w:w="0" w:type="auto"/>
            <w:vAlign w:val="center"/>
            <w:hideMark/>
          </w:tcPr>
          <w:p w14:paraId="064A7CE1" w14:textId="77777777" w:rsidR="00956C77" w:rsidRPr="00956C77" w:rsidRDefault="00956C77" w:rsidP="00956C77">
            <w:pPr>
              <w:rPr>
                <w:rFonts w:ascii="Arial" w:hAnsi="Arial" w:cs="Arial"/>
                <w:b/>
                <w:bCs/>
              </w:rPr>
            </w:pPr>
            <w:r w:rsidRPr="00956C77">
              <w:rPr>
                <w:rFonts w:ascii="Arial" w:hAnsi="Arial" w:cs="Arial"/>
                <w:b/>
                <w:bCs/>
              </w:rPr>
              <w:t>Mayor o igual a Q50</w:t>
            </w:r>
          </w:p>
        </w:tc>
        <w:tc>
          <w:tcPr>
            <w:tcW w:w="0" w:type="auto"/>
            <w:vAlign w:val="center"/>
            <w:hideMark/>
          </w:tcPr>
          <w:p w14:paraId="72A57291" w14:textId="77777777" w:rsidR="00956C77" w:rsidRPr="00956C77" w:rsidRDefault="00956C77" w:rsidP="00956C77">
            <w:pPr>
              <w:rPr>
                <w:rFonts w:ascii="Arial" w:hAnsi="Arial" w:cs="Arial"/>
                <w:b/>
                <w:bCs/>
                <w:lang w:val="en-US"/>
              </w:rPr>
            </w:pPr>
            <w:r w:rsidRPr="00956C77">
              <w:rPr>
                <w:rFonts w:ascii="Arial" w:hAnsi="Arial" w:cs="Arial"/>
                <w:b/>
                <w:bCs/>
                <w:lang w:val="en-US"/>
              </w:rPr>
              <w:t>Media</w:t>
            </w:r>
          </w:p>
        </w:tc>
      </w:tr>
      <w:tr w:rsidR="00956C77" w:rsidRPr="00956C77" w14:paraId="44D44121" w14:textId="77777777">
        <w:trPr>
          <w:tblCellSpacing w:w="15" w:type="dxa"/>
        </w:trPr>
        <w:tc>
          <w:tcPr>
            <w:tcW w:w="0" w:type="auto"/>
            <w:vAlign w:val="center"/>
            <w:hideMark/>
          </w:tcPr>
          <w:p w14:paraId="56303932" w14:textId="77777777" w:rsidR="00956C77" w:rsidRPr="00956C77" w:rsidRDefault="00956C77" w:rsidP="00956C77">
            <w:pPr>
              <w:rPr>
                <w:rFonts w:ascii="Arial" w:hAnsi="Arial" w:cs="Arial"/>
                <w:b/>
                <w:bCs/>
              </w:rPr>
            </w:pPr>
            <w:r w:rsidRPr="00956C77">
              <w:rPr>
                <w:rFonts w:ascii="Arial" w:hAnsi="Arial" w:cs="Arial"/>
                <w:b/>
                <w:bCs/>
              </w:rPr>
              <w:t>Mayor o igual a Q75</w:t>
            </w:r>
          </w:p>
        </w:tc>
        <w:tc>
          <w:tcPr>
            <w:tcW w:w="0" w:type="auto"/>
            <w:vAlign w:val="center"/>
            <w:hideMark/>
          </w:tcPr>
          <w:p w14:paraId="130F1639" w14:textId="77777777" w:rsidR="00956C77" w:rsidRPr="00956C77" w:rsidRDefault="00956C77" w:rsidP="00956C77">
            <w:pPr>
              <w:rPr>
                <w:rFonts w:ascii="Arial" w:hAnsi="Arial" w:cs="Arial"/>
                <w:b/>
                <w:bCs/>
                <w:lang w:val="en-US"/>
              </w:rPr>
            </w:pPr>
            <w:r w:rsidRPr="00956C77">
              <w:rPr>
                <w:rFonts w:ascii="Arial" w:hAnsi="Arial" w:cs="Arial"/>
                <w:b/>
                <w:bCs/>
                <w:lang w:val="en-US"/>
              </w:rPr>
              <w:t>Alta</w:t>
            </w:r>
          </w:p>
        </w:tc>
      </w:tr>
      <w:tr w:rsidR="00956C77" w:rsidRPr="00956C77" w14:paraId="25C0CDE7" w14:textId="77777777">
        <w:trPr>
          <w:tblCellSpacing w:w="15" w:type="dxa"/>
        </w:trPr>
        <w:tc>
          <w:tcPr>
            <w:tcW w:w="0" w:type="auto"/>
            <w:vAlign w:val="center"/>
            <w:hideMark/>
          </w:tcPr>
          <w:p w14:paraId="1DD36037" w14:textId="77777777" w:rsidR="00956C77" w:rsidRPr="00956C77" w:rsidRDefault="00956C77" w:rsidP="00956C77">
            <w:pPr>
              <w:rPr>
                <w:rFonts w:ascii="Arial" w:hAnsi="Arial" w:cs="Arial"/>
                <w:b/>
                <w:bCs/>
              </w:rPr>
            </w:pPr>
            <w:r w:rsidRPr="00956C77">
              <w:rPr>
                <w:rFonts w:ascii="Arial" w:hAnsi="Arial" w:cs="Arial"/>
                <w:b/>
                <w:bCs/>
              </w:rPr>
              <w:t>Mayor o igual a Q90</w:t>
            </w:r>
          </w:p>
        </w:tc>
        <w:tc>
          <w:tcPr>
            <w:tcW w:w="0" w:type="auto"/>
            <w:vAlign w:val="center"/>
            <w:hideMark/>
          </w:tcPr>
          <w:p w14:paraId="511ECD8F" w14:textId="77777777" w:rsidR="00956C77" w:rsidRPr="00956C77" w:rsidRDefault="00956C77" w:rsidP="00956C77">
            <w:pPr>
              <w:rPr>
                <w:rFonts w:ascii="Arial" w:hAnsi="Arial" w:cs="Arial"/>
                <w:b/>
                <w:bCs/>
                <w:lang w:val="en-US"/>
              </w:rPr>
            </w:pPr>
            <w:r w:rsidRPr="00956C77">
              <w:rPr>
                <w:rFonts w:ascii="Arial" w:hAnsi="Arial" w:cs="Arial"/>
                <w:b/>
                <w:bCs/>
                <w:lang w:val="en-US"/>
              </w:rPr>
              <w:t>Muy alta</w:t>
            </w:r>
          </w:p>
        </w:tc>
      </w:tr>
    </w:tbl>
    <w:p w14:paraId="1FB2995C" w14:textId="28508F2A" w:rsidR="00956C77" w:rsidRDefault="00D73ABA" w:rsidP="00956C77">
      <w:pPr>
        <w:rPr>
          <w:rFonts w:ascii="Arial" w:hAnsi="Arial" w:cs="Arial"/>
        </w:rPr>
      </w:pPr>
      <w:r>
        <w:rPr>
          <w:rFonts w:ascii="Arial" w:hAnsi="Arial" w:cs="Arial"/>
          <w:b/>
          <w:bCs/>
        </w:rPr>
        <w:t xml:space="preserve">Nota: </w:t>
      </w:r>
      <w:r w:rsidRPr="00156842">
        <w:rPr>
          <w:rFonts w:ascii="Arial" w:hAnsi="Arial" w:cs="Arial"/>
        </w:rPr>
        <w:t>El parámetro min_area_ha controla el tamaño mínimo de las HMU vectorizadas. Para DEM de resolución media se utiliza 0.5 ha, mientras que en análisis LIDAR de alta resolución puede reducirse a 0.02 ha para conservar microformas hidrológicas relevantes. Este parámetro debe ajustarse según la resolución espacial del DEM y el nivel de detalle requerido.</w:t>
      </w:r>
    </w:p>
    <w:p w14:paraId="2C2FF5F6" w14:textId="77777777" w:rsidR="00156842" w:rsidRPr="0079628E" w:rsidRDefault="00156842" w:rsidP="00956C77">
      <w:pPr>
        <w:rPr>
          <w:rFonts w:ascii="Arial" w:hAnsi="Arial" w:cs="Arial"/>
          <w:b/>
          <w:bCs/>
        </w:rPr>
      </w:pPr>
    </w:p>
    <w:p w14:paraId="23ADC15E" w14:textId="77777777" w:rsidR="007C2520" w:rsidRDefault="002E17E1" w:rsidP="00313A5F">
      <w:pPr>
        <w:ind w:left="1440" w:hanging="1440"/>
        <w:rPr>
          <w:b/>
          <w:bCs/>
        </w:rPr>
      </w:pPr>
      <w:r w:rsidRPr="002E17E1">
        <w:rPr>
          <w:b/>
          <w:bCs/>
        </w:rPr>
        <w:t xml:space="preserve">Módulo 4 - PMU Cruce TU + HMU Priorización </w:t>
      </w:r>
    </w:p>
    <w:p w14:paraId="2C170F46" w14:textId="234559E6" w:rsidR="003D56FB" w:rsidRPr="003D56FB" w:rsidRDefault="003D56FB" w:rsidP="00313A5F">
      <w:pPr>
        <w:ind w:left="1440" w:hanging="1440"/>
        <w:rPr>
          <w:b/>
          <w:bCs/>
          <w:lang w:val="en-US"/>
        </w:rPr>
      </w:pPr>
      <w:r w:rsidRPr="003D56FB">
        <w:rPr>
          <w:b/>
          <w:bCs/>
          <w:lang w:val="en-US"/>
        </w:rPr>
        <w:t>En main.py</w:t>
      </w:r>
    </w:p>
    <w:p w14:paraId="43495C18" w14:textId="77777777" w:rsidR="003D56FB" w:rsidRPr="003D56FB" w:rsidRDefault="003D56FB" w:rsidP="003D56FB">
      <w:pPr>
        <w:ind w:left="1440" w:hanging="1440"/>
        <w:rPr>
          <w:b/>
          <w:bCs/>
          <w:lang w:val="en-US"/>
        </w:rPr>
      </w:pPr>
      <w:r w:rsidRPr="003D56FB">
        <w:rPr>
          <w:b/>
          <w:bCs/>
          <w:lang w:val="en-US"/>
        </w:rPr>
        <w:t>generate_pmu(</w:t>
      </w:r>
    </w:p>
    <w:p w14:paraId="705EE214" w14:textId="77777777" w:rsidR="003D56FB" w:rsidRPr="003D56FB" w:rsidRDefault="003D56FB" w:rsidP="003D56FB">
      <w:pPr>
        <w:ind w:left="1440" w:hanging="1440"/>
        <w:rPr>
          <w:b/>
          <w:bCs/>
        </w:rPr>
      </w:pPr>
      <w:r w:rsidRPr="003D56FB">
        <w:rPr>
          <w:b/>
          <w:bCs/>
          <w:lang w:val="en-US"/>
        </w:rPr>
        <w:t xml:space="preserve">    </w:t>
      </w:r>
      <w:r w:rsidRPr="003D56FB">
        <w:rPr>
          <w:b/>
          <w:bCs/>
        </w:rPr>
        <w:t>tu_gpkg=tu_gpkg,</w:t>
      </w:r>
    </w:p>
    <w:p w14:paraId="0313FF8C" w14:textId="77777777" w:rsidR="003D56FB" w:rsidRPr="003D56FB" w:rsidRDefault="003D56FB" w:rsidP="003D56FB">
      <w:pPr>
        <w:ind w:left="1440" w:hanging="1440"/>
        <w:rPr>
          <w:b/>
          <w:bCs/>
          <w:lang w:val="en-US"/>
        </w:rPr>
      </w:pPr>
      <w:r w:rsidRPr="003D56FB">
        <w:rPr>
          <w:b/>
          <w:bCs/>
        </w:rPr>
        <w:t xml:space="preserve">    </w:t>
      </w:r>
      <w:r w:rsidRPr="003D56FB">
        <w:rPr>
          <w:b/>
          <w:bCs/>
          <w:lang w:val="en-US"/>
        </w:rPr>
        <w:t>hmu_gpkg=hmu_watershed_gpkg,</w:t>
      </w:r>
    </w:p>
    <w:p w14:paraId="313F4F17" w14:textId="77777777" w:rsidR="003D56FB" w:rsidRPr="003D56FB" w:rsidRDefault="003D56FB" w:rsidP="003D56FB">
      <w:pPr>
        <w:ind w:left="1440" w:hanging="1440"/>
        <w:rPr>
          <w:b/>
          <w:bCs/>
          <w:lang w:val="en-US"/>
        </w:rPr>
      </w:pPr>
      <w:r w:rsidRPr="003D56FB">
        <w:rPr>
          <w:b/>
          <w:bCs/>
          <w:lang w:val="en-US"/>
        </w:rPr>
        <w:t xml:space="preserve">    output_gpkg=pmu_gpkg,</w:t>
      </w:r>
    </w:p>
    <w:p w14:paraId="64C9E5CB" w14:textId="77777777" w:rsidR="003D56FB" w:rsidRPr="003D56FB" w:rsidRDefault="003D56FB" w:rsidP="003D56FB">
      <w:pPr>
        <w:ind w:left="1440" w:hanging="1440"/>
        <w:rPr>
          <w:b/>
          <w:bCs/>
          <w:lang w:val="en-US"/>
        </w:rPr>
      </w:pPr>
      <w:r w:rsidRPr="003D56FB">
        <w:rPr>
          <w:b/>
          <w:bCs/>
          <w:lang w:val="en-US"/>
        </w:rPr>
        <w:t xml:space="preserve">    output_csv=pmu_csv</w:t>
      </w:r>
    </w:p>
    <w:p w14:paraId="0CC396E2" w14:textId="308195AE" w:rsidR="003D56FB" w:rsidRDefault="003D56FB" w:rsidP="003D56FB">
      <w:pPr>
        <w:ind w:left="1440" w:hanging="1440"/>
        <w:rPr>
          <w:b/>
          <w:bCs/>
        </w:rPr>
      </w:pPr>
      <w:r w:rsidRPr="003D56FB">
        <w:rPr>
          <w:b/>
          <w:bCs/>
        </w:rPr>
        <w:t>)</w:t>
      </w:r>
    </w:p>
    <w:p w14:paraId="1A5E4082" w14:textId="77777777" w:rsidR="003D56FB" w:rsidRDefault="003D56FB" w:rsidP="003D56FB">
      <w:pPr>
        <w:ind w:left="1440" w:hanging="1440"/>
        <w:rPr>
          <w:b/>
          <w:bCs/>
        </w:rPr>
      </w:pPr>
      <w:r>
        <w:rPr>
          <w:b/>
          <w:bCs/>
        </w:rPr>
        <w:t>4.3 Como se genera</w:t>
      </w:r>
    </w:p>
    <w:p w14:paraId="2CDD6EC7" w14:textId="77777777" w:rsidR="003D56FB" w:rsidRPr="003D56FB" w:rsidRDefault="003D56FB" w:rsidP="003D56FB">
      <w:pPr>
        <w:ind w:left="1440" w:hanging="1440"/>
      </w:pPr>
      <w:r w:rsidRPr="003D56FB">
        <w:t xml:space="preserve"> pmu = gpd.overlay(</w:t>
      </w:r>
    </w:p>
    <w:p w14:paraId="45EFA0EF" w14:textId="77777777" w:rsidR="003D56FB" w:rsidRPr="003D56FB" w:rsidRDefault="003D56FB" w:rsidP="003D56FB">
      <w:pPr>
        <w:ind w:left="1440" w:hanging="1440"/>
      </w:pPr>
      <w:r w:rsidRPr="003D56FB">
        <w:lastRenderedPageBreak/>
        <w:t xml:space="preserve">    tu,</w:t>
      </w:r>
    </w:p>
    <w:p w14:paraId="14FDC618" w14:textId="77777777" w:rsidR="003D56FB" w:rsidRPr="003D56FB" w:rsidRDefault="003D56FB" w:rsidP="003D56FB">
      <w:pPr>
        <w:ind w:left="1440" w:hanging="1440"/>
      </w:pPr>
      <w:r w:rsidRPr="003D56FB">
        <w:t xml:space="preserve">    hmu,</w:t>
      </w:r>
    </w:p>
    <w:p w14:paraId="66A55551" w14:textId="77777777" w:rsidR="003D56FB" w:rsidRPr="003D56FB" w:rsidRDefault="003D56FB" w:rsidP="003D56FB">
      <w:pPr>
        <w:ind w:left="1440" w:hanging="1440"/>
        <w:rPr>
          <w:lang w:val="en-US"/>
        </w:rPr>
      </w:pPr>
      <w:r w:rsidRPr="003D56FB">
        <w:t xml:space="preserve">    </w:t>
      </w:r>
      <w:r w:rsidRPr="003D56FB">
        <w:rPr>
          <w:lang w:val="en-US"/>
        </w:rPr>
        <w:t>how="intersection"</w:t>
      </w:r>
    </w:p>
    <w:p w14:paraId="6FC6F304" w14:textId="77777777" w:rsidR="003D56FB" w:rsidRDefault="003D56FB" w:rsidP="003D56FB">
      <w:pPr>
        <w:ind w:left="1440" w:hanging="1440"/>
        <w:rPr>
          <w:lang w:val="en-US"/>
        </w:rPr>
      </w:pPr>
      <w:r w:rsidRPr="003D56FB">
        <w:rPr>
          <w:lang w:val="en-US"/>
        </w:rPr>
        <w:t>)</w:t>
      </w:r>
    </w:p>
    <w:p w14:paraId="4E89FC94" w14:textId="77777777" w:rsidR="003D56FB" w:rsidRPr="003D56FB" w:rsidRDefault="003D56FB" w:rsidP="003D56FB">
      <w:pPr>
        <w:ind w:left="1440" w:hanging="1440"/>
        <w:rPr>
          <w:b/>
          <w:bCs/>
        </w:rPr>
      </w:pPr>
      <w:r w:rsidRPr="003D56FB">
        <w:rPr>
          <w:b/>
          <w:bCs/>
        </w:rPr>
        <w:t>4.4 Qué información conserva</w:t>
      </w:r>
    </w:p>
    <w:p w14:paraId="1EABA01F" w14:textId="77777777" w:rsidR="003D56FB" w:rsidRPr="003D56FB" w:rsidRDefault="003D56FB" w:rsidP="003D56FB">
      <w:pPr>
        <w:ind w:left="1440" w:hanging="1440"/>
      </w:pPr>
      <w:r w:rsidRPr="003D56FB">
        <w:t>Cada PMU guarda: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3148"/>
      </w:tblGrid>
      <w:tr w:rsidR="003D56FB" w:rsidRPr="003D56FB" w14:paraId="0E61877E" w14:textId="77777777">
        <w:trPr>
          <w:tblHeader/>
          <w:tblCellSpacing w:w="15" w:type="dxa"/>
        </w:trPr>
        <w:tc>
          <w:tcPr>
            <w:tcW w:w="0" w:type="auto"/>
            <w:vAlign w:val="center"/>
            <w:hideMark/>
          </w:tcPr>
          <w:p w14:paraId="392A7D62" w14:textId="77777777" w:rsidR="003D56FB" w:rsidRPr="003D56FB" w:rsidRDefault="003D56FB" w:rsidP="003D56FB">
            <w:pPr>
              <w:ind w:left="1440" w:hanging="1440"/>
              <w:rPr>
                <w:b/>
                <w:bCs/>
                <w:lang w:val="en-US"/>
              </w:rPr>
            </w:pPr>
            <w:r w:rsidRPr="003D56FB">
              <w:rPr>
                <w:b/>
                <w:bCs/>
                <w:lang w:val="en-US"/>
              </w:rPr>
              <w:t>Campo</w:t>
            </w:r>
          </w:p>
        </w:tc>
        <w:tc>
          <w:tcPr>
            <w:tcW w:w="0" w:type="auto"/>
            <w:vAlign w:val="center"/>
            <w:hideMark/>
          </w:tcPr>
          <w:p w14:paraId="2E18F451" w14:textId="77777777" w:rsidR="003D56FB" w:rsidRPr="003D56FB" w:rsidRDefault="003D56FB" w:rsidP="003D56FB">
            <w:pPr>
              <w:ind w:left="1440" w:hanging="1440"/>
              <w:rPr>
                <w:b/>
                <w:bCs/>
                <w:lang w:val="en-US"/>
              </w:rPr>
            </w:pPr>
            <w:r w:rsidRPr="003D56FB">
              <w:rPr>
                <w:b/>
                <w:bCs/>
                <w:lang w:val="en-US"/>
              </w:rPr>
              <w:t>Significado</w:t>
            </w:r>
          </w:p>
        </w:tc>
      </w:tr>
      <w:tr w:rsidR="003D56FB" w:rsidRPr="003D56FB" w14:paraId="1092BC2E" w14:textId="77777777">
        <w:trPr>
          <w:tblCellSpacing w:w="15" w:type="dxa"/>
        </w:trPr>
        <w:tc>
          <w:tcPr>
            <w:tcW w:w="0" w:type="auto"/>
            <w:vAlign w:val="center"/>
            <w:hideMark/>
          </w:tcPr>
          <w:p w14:paraId="4E97ABDD" w14:textId="77777777" w:rsidR="003D56FB" w:rsidRPr="003D56FB" w:rsidRDefault="003D56FB" w:rsidP="003D56FB">
            <w:pPr>
              <w:ind w:left="1440" w:hanging="1440"/>
              <w:rPr>
                <w:lang w:val="en-US"/>
              </w:rPr>
            </w:pPr>
            <w:r w:rsidRPr="003D56FB">
              <w:rPr>
                <w:lang w:val="en-US"/>
              </w:rPr>
              <w:t>pmu_id</w:t>
            </w:r>
          </w:p>
        </w:tc>
        <w:tc>
          <w:tcPr>
            <w:tcW w:w="0" w:type="auto"/>
            <w:vAlign w:val="center"/>
            <w:hideMark/>
          </w:tcPr>
          <w:p w14:paraId="2BA914E1" w14:textId="77777777" w:rsidR="003D56FB" w:rsidRPr="003D56FB" w:rsidRDefault="003D56FB" w:rsidP="003D56FB">
            <w:pPr>
              <w:ind w:left="1440" w:hanging="1440"/>
              <w:rPr>
                <w:lang w:val="en-US"/>
              </w:rPr>
            </w:pPr>
            <w:r w:rsidRPr="003D56FB">
              <w:rPr>
                <w:lang w:val="en-US"/>
              </w:rPr>
              <w:t>Identificador único</w:t>
            </w:r>
          </w:p>
        </w:tc>
      </w:tr>
      <w:tr w:rsidR="003D56FB" w:rsidRPr="003D56FB" w14:paraId="7AD4D2C0" w14:textId="77777777">
        <w:trPr>
          <w:tblCellSpacing w:w="15" w:type="dxa"/>
        </w:trPr>
        <w:tc>
          <w:tcPr>
            <w:tcW w:w="0" w:type="auto"/>
            <w:vAlign w:val="center"/>
            <w:hideMark/>
          </w:tcPr>
          <w:p w14:paraId="6849EC47" w14:textId="77777777" w:rsidR="003D56FB" w:rsidRPr="003D56FB" w:rsidRDefault="003D56FB" w:rsidP="003D56FB">
            <w:pPr>
              <w:ind w:left="1440" w:hanging="1440"/>
              <w:rPr>
                <w:lang w:val="en-US"/>
              </w:rPr>
            </w:pPr>
            <w:r w:rsidRPr="003D56FB">
              <w:rPr>
                <w:lang w:val="en-US"/>
              </w:rPr>
              <w:t>tu_id</w:t>
            </w:r>
          </w:p>
        </w:tc>
        <w:tc>
          <w:tcPr>
            <w:tcW w:w="0" w:type="auto"/>
            <w:vAlign w:val="center"/>
            <w:hideMark/>
          </w:tcPr>
          <w:p w14:paraId="76FA4924" w14:textId="77777777" w:rsidR="003D56FB" w:rsidRPr="003D56FB" w:rsidRDefault="003D56FB" w:rsidP="003D56FB">
            <w:pPr>
              <w:ind w:left="1440" w:hanging="1440"/>
              <w:rPr>
                <w:lang w:val="en-US"/>
              </w:rPr>
            </w:pPr>
            <w:r w:rsidRPr="003D56FB">
              <w:rPr>
                <w:lang w:val="en-US"/>
              </w:rPr>
              <w:t>Unidad territorial de origen</w:t>
            </w:r>
          </w:p>
        </w:tc>
      </w:tr>
      <w:tr w:rsidR="003D56FB" w:rsidRPr="003D56FB" w14:paraId="6F64F919" w14:textId="77777777">
        <w:trPr>
          <w:tblCellSpacing w:w="15" w:type="dxa"/>
        </w:trPr>
        <w:tc>
          <w:tcPr>
            <w:tcW w:w="0" w:type="auto"/>
            <w:vAlign w:val="center"/>
            <w:hideMark/>
          </w:tcPr>
          <w:p w14:paraId="51A60683" w14:textId="77777777" w:rsidR="003D56FB" w:rsidRPr="003D56FB" w:rsidRDefault="003D56FB" w:rsidP="003D56FB">
            <w:pPr>
              <w:ind w:left="1440" w:hanging="1440"/>
              <w:rPr>
                <w:lang w:val="en-US"/>
              </w:rPr>
            </w:pPr>
            <w:r w:rsidRPr="003D56FB">
              <w:rPr>
                <w:lang w:val="en-US"/>
              </w:rPr>
              <w:t>hmu_id</w:t>
            </w:r>
          </w:p>
        </w:tc>
        <w:tc>
          <w:tcPr>
            <w:tcW w:w="0" w:type="auto"/>
            <w:vAlign w:val="center"/>
            <w:hideMark/>
          </w:tcPr>
          <w:p w14:paraId="6954A5AE" w14:textId="77777777" w:rsidR="003D56FB" w:rsidRPr="003D56FB" w:rsidRDefault="003D56FB" w:rsidP="003D56FB">
            <w:pPr>
              <w:ind w:left="1440" w:hanging="1440"/>
              <w:rPr>
                <w:lang w:val="en-US"/>
              </w:rPr>
            </w:pPr>
            <w:r w:rsidRPr="003D56FB">
              <w:rPr>
                <w:lang w:val="en-US"/>
              </w:rPr>
              <w:t>Unidad hidrológica de origen</w:t>
            </w:r>
          </w:p>
        </w:tc>
      </w:tr>
      <w:tr w:rsidR="003D56FB" w:rsidRPr="003D56FB" w14:paraId="17F6B2ED" w14:textId="77777777">
        <w:trPr>
          <w:tblCellSpacing w:w="15" w:type="dxa"/>
        </w:trPr>
        <w:tc>
          <w:tcPr>
            <w:tcW w:w="0" w:type="auto"/>
            <w:vAlign w:val="center"/>
            <w:hideMark/>
          </w:tcPr>
          <w:p w14:paraId="0FB51BB6" w14:textId="77777777" w:rsidR="003D56FB" w:rsidRPr="003D56FB" w:rsidRDefault="003D56FB" w:rsidP="003D56FB">
            <w:pPr>
              <w:ind w:left="1440" w:hanging="1440"/>
              <w:rPr>
                <w:lang w:val="en-US"/>
              </w:rPr>
            </w:pPr>
            <w:r w:rsidRPr="003D56FB">
              <w:rPr>
                <w:lang w:val="en-US"/>
              </w:rPr>
              <w:t>tipo_tu</w:t>
            </w:r>
          </w:p>
        </w:tc>
        <w:tc>
          <w:tcPr>
            <w:tcW w:w="0" w:type="auto"/>
            <w:vAlign w:val="center"/>
            <w:hideMark/>
          </w:tcPr>
          <w:p w14:paraId="31F4D0B0" w14:textId="77777777" w:rsidR="003D56FB" w:rsidRPr="003D56FB" w:rsidRDefault="003D56FB" w:rsidP="003D56FB">
            <w:pPr>
              <w:ind w:left="1440" w:hanging="1440"/>
              <w:rPr>
                <w:lang w:val="en-US"/>
              </w:rPr>
            </w:pPr>
            <w:r w:rsidRPr="003D56FB">
              <w:rPr>
                <w:lang w:val="en-US"/>
              </w:rPr>
              <w:t>Función territorial</w:t>
            </w:r>
          </w:p>
        </w:tc>
      </w:tr>
      <w:tr w:rsidR="003D56FB" w:rsidRPr="003D56FB" w14:paraId="50BC16A4" w14:textId="77777777">
        <w:trPr>
          <w:tblCellSpacing w:w="15" w:type="dxa"/>
        </w:trPr>
        <w:tc>
          <w:tcPr>
            <w:tcW w:w="0" w:type="auto"/>
            <w:vAlign w:val="center"/>
            <w:hideMark/>
          </w:tcPr>
          <w:p w14:paraId="6E3AF068" w14:textId="77777777" w:rsidR="003D56FB" w:rsidRPr="003D56FB" w:rsidRDefault="003D56FB" w:rsidP="003D56FB">
            <w:pPr>
              <w:ind w:left="1440" w:hanging="1440"/>
              <w:rPr>
                <w:lang w:val="en-US"/>
              </w:rPr>
            </w:pPr>
            <w:r w:rsidRPr="003D56FB">
              <w:rPr>
                <w:lang w:val="en-US"/>
              </w:rPr>
              <w:t>tipo_hmu</w:t>
            </w:r>
          </w:p>
        </w:tc>
        <w:tc>
          <w:tcPr>
            <w:tcW w:w="0" w:type="auto"/>
            <w:vAlign w:val="center"/>
            <w:hideMark/>
          </w:tcPr>
          <w:p w14:paraId="6625BC77" w14:textId="77777777" w:rsidR="003D56FB" w:rsidRPr="003D56FB" w:rsidRDefault="003D56FB" w:rsidP="003D56FB">
            <w:pPr>
              <w:ind w:left="1440" w:hanging="1440"/>
              <w:rPr>
                <w:lang w:val="en-US"/>
              </w:rPr>
            </w:pPr>
            <w:r w:rsidRPr="003D56FB">
              <w:rPr>
                <w:lang w:val="en-US"/>
              </w:rPr>
              <w:t>Tipo hidrológico dominante</w:t>
            </w:r>
          </w:p>
        </w:tc>
      </w:tr>
      <w:tr w:rsidR="003D56FB" w:rsidRPr="003D56FB" w14:paraId="4B887D92" w14:textId="77777777">
        <w:trPr>
          <w:tblCellSpacing w:w="15" w:type="dxa"/>
        </w:trPr>
        <w:tc>
          <w:tcPr>
            <w:tcW w:w="0" w:type="auto"/>
            <w:vAlign w:val="center"/>
            <w:hideMark/>
          </w:tcPr>
          <w:p w14:paraId="5ABD839E" w14:textId="77777777" w:rsidR="003D56FB" w:rsidRPr="003D56FB" w:rsidRDefault="003D56FB" w:rsidP="003D56FB">
            <w:pPr>
              <w:ind w:left="1440" w:hanging="1440"/>
              <w:rPr>
                <w:lang w:val="en-US"/>
              </w:rPr>
            </w:pPr>
            <w:r w:rsidRPr="003D56FB">
              <w:rPr>
                <w:lang w:val="en-US"/>
              </w:rPr>
              <w:t>area_ha</w:t>
            </w:r>
          </w:p>
        </w:tc>
        <w:tc>
          <w:tcPr>
            <w:tcW w:w="0" w:type="auto"/>
            <w:vAlign w:val="center"/>
            <w:hideMark/>
          </w:tcPr>
          <w:p w14:paraId="336F2FC6" w14:textId="77777777" w:rsidR="003D56FB" w:rsidRPr="003D56FB" w:rsidRDefault="003D56FB" w:rsidP="003D56FB">
            <w:pPr>
              <w:ind w:left="1440" w:hanging="1440"/>
              <w:rPr>
                <w:lang w:val="en-US"/>
              </w:rPr>
            </w:pPr>
            <w:r w:rsidRPr="003D56FB">
              <w:rPr>
                <w:lang w:val="en-US"/>
              </w:rPr>
              <w:t>Área de la PMU</w:t>
            </w:r>
          </w:p>
        </w:tc>
      </w:tr>
      <w:tr w:rsidR="003D56FB" w:rsidRPr="003D56FB" w14:paraId="005B65D9" w14:textId="77777777">
        <w:trPr>
          <w:tblCellSpacing w:w="15" w:type="dxa"/>
        </w:trPr>
        <w:tc>
          <w:tcPr>
            <w:tcW w:w="0" w:type="auto"/>
            <w:vAlign w:val="center"/>
            <w:hideMark/>
          </w:tcPr>
          <w:p w14:paraId="4E461E2F" w14:textId="77777777" w:rsidR="003D56FB" w:rsidRPr="003D56FB" w:rsidRDefault="003D56FB" w:rsidP="003D56FB">
            <w:pPr>
              <w:ind w:left="1440" w:hanging="1440"/>
              <w:rPr>
                <w:lang w:val="en-US"/>
              </w:rPr>
            </w:pPr>
            <w:r w:rsidRPr="003D56FB">
              <w:rPr>
                <w:lang w:val="en-US"/>
              </w:rPr>
              <w:t>volumen_m3</w:t>
            </w:r>
          </w:p>
        </w:tc>
        <w:tc>
          <w:tcPr>
            <w:tcW w:w="0" w:type="auto"/>
            <w:vAlign w:val="center"/>
            <w:hideMark/>
          </w:tcPr>
          <w:p w14:paraId="7300CA3C" w14:textId="77777777" w:rsidR="003D56FB" w:rsidRPr="003D56FB" w:rsidRDefault="003D56FB" w:rsidP="003D56FB">
            <w:pPr>
              <w:ind w:left="1440" w:hanging="1440"/>
              <w:rPr>
                <w:lang w:val="en-US"/>
              </w:rPr>
            </w:pPr>
            <w:r w:rsidRPr="003D56FB">
              <w:rPr>
                <w:lang w:val="en-US"/>
              </w:rPr>
              <w:t>Volumen potencial gestionable</w:t>
            </w:r>
          </w:p>
        </w:tc>
      </w:tr>
      <w:tr w:rsidR="003D56FB" w:rsidRPr="003D56FB" w14:paraId="4A7D03B1" w14:textId="77777777">
        <w:trPr>
          <w:tblCellSpacing w:w="15" w:type="dxa"/>
        </w:trPr>
        <w:tc>
          <w:tcPr>
            <w:tcW w:w="0" w:type="auto"/>
            <w:vAlign w:val="center"/>
            <w:hideMark/>
          </w:tcPr>
          <w:p w14:paraId="4D5EE7A9" w14:textId="77777777" w:rsidR="003D56FB" w:rsidRPr="003D56FB" w:rsidRDefault="003D56FB" w:rsidP="003D56FB">
            <w:pPr>
              <w:ind w:left="1440" w:hanging="1440"/>
              <w:rPr>
                <w:lang w:val="en-US"/>
              </w:rPr>
            </w:pPr>
            <w:r w:rsidRPr="003D56FB">
              <w:rPr>
                <w:lang w:val="en-US"/>
              </w:rPr>
              <w:t>prioridad_pmu</w:t>
            </w:r>
          </w:p>
        </w:tc>
        <w:tc>
          <w:tcPr>
            <w:tcW w:w="0" w:type="auto"/>
            <w:vAlign w:val="center"/>
            <w:hideMark/>
          </w:tcPr>
          <w:p w14:paraId="4CEA1038" w14:textId="77777777" w:rsidR="003D56FB" w:rsidRPr="003D56FB" w:rsidRDefault="003D56FB" w:rsidP="003D56FB">
            <w:pPr>
              <w:ind w:left="1440" w:hanging="1440"/>
            </w:pPr>
            <w:r w:rsidRPr="003D56FB">
              <w:t>Baja, Media, Alta, Muy alta</w:t>
            </w:r>
          </w:p>
        </w:tc>
      </w:tr>
      <w:tr w:rsidR="003D56FB" w:rsidRPr="003D56FB" w14:paraId="14B45E22" w14:textId="77777777">
        <w:trPr>
          <w:tblCellSpacing w:w="15" w:type="dxa"/>
        </w:trPr>
        <w:tc>
          <w:tcPr>
            <w:tcW w:w="0" w:type="auto"/>
            <w:vAlign w:val="center"/>
            <w:hideMark/>
          </w:tcPr>
          <w:p w14:paraId="390384DA" w14:textId="77777777" w:rsidR="003D56FB" w:rsidRPr="003D56FB" w:rsidRDefault="003D56FB" w:rsidP="003D56FB">
            <w:pPr>
              <w:ind w:left="1440" w:hanging="1440"/>
              <w:rPr>
                <w:lang w:val="en-US"/>
              </w:rPr>
            </w:pPr>
            <w:r w:rsidRPr="003D56FB">
              <w:rPr>
                <w:lang w:val="en-US"/>
              </w:rPr>
              <w:t>accion_pmu</w:t>
            </w:r>
          </w:p>
        </w:tc>
        <w:tc>
          <w:tcPr>
            <w:tcW w:w="0" w:type="auto"/>
            <w:vAlign w:val="center"/>
            <w:hideMark/>
          </w:tcPr>
          <w:p w14:paraId="570C7A15" w14:textId="77777777" w:rsidR="003D56FB" w:rsidRPr="003D56FB" w:rsidRDefault="003D56FB" w:rsidP="003D56FB">
            <w:pPr>
              <w:ind w:left="1440" w:hanging="1440"/>
              <w:rPr>
                <w:lang w:val="en-US"/>
              </w:rPr>
            </w:pPr>
            <w:r w:rsidRPr="003D56FB">
              <w:rPr>
                <w:lang w:val="en-US"/>
              </w:rPr>
              <w:t>Recomendación de intervención</w:t>
            </w:r>
          </w:p>
        </w:tc>
      </w:tr>
    </w:tbl>
    <w:p w14:paraId="668C0468" w14:textId="77777777" w:rsidR="003D56FB" w:rsidRPr="003D56FB" w:rsidRDefault="003D56FB" w:rsidP="003D56FB">
      <w:pPr>
        <w:ind w:left="1440" w:hanging="1440"/>
        <w:rPr>
          <w:lang w:val="en-US"/>
        </w:rPr>
      </w:pPr>
      <w:r w:rsidRPr="003D56FB">
        <w:rPr>
          <w:lang w:val="en-US"/>
        </w:rPr>
        <w:pict w14:anchorId="06142988">
          <v:rect id="_x0000_i1071" style="width:0;height:1.5pt" o:hralign="center" o:hrstd="t" o:hr="t" fillcolor="#a0a0a0" stroked="f"/>
        </w:pict>
      </w:r>
    </w:p>
    <w:p w14:paraId="2492039E" w14:textId="77777777" w:rsidR="003D56FB" w:rsidRPr="003D56FB" w:rsidRDefault="003D56FB" w:rsidP="003D56FB">
      <w:pPr>
        <w:ind w:left="1440" w:hanging="1440"/>
        <w:rPr>
          <w:b/>
          <w:bCs/>
        </w:rPr>
      </w:pPr>
      <w:r w:rsidRPr="003D56FB">
        <w:rPr>
          <w:b/>
          <w:bCs/>
        </w:rPr>
        <w:t>4.5 Priorización</w:t>
      </w:r>
    </w:p>
    <w:p w14:paraId="10A18537" w14:textId="77777777" w:rsidR="003D56FB" w:rsidRPr="003D56FB" w:rsidRDefault="003D56FB" w:rsidP="003D56FB">
      <w:pPr>
        <w:ind w:left="1440" w:hanging="1440"/>
      </w:pPr>
      <w:r w:rsidRPr="003D56FB">
        <w:t>La prioridad se calcula con base en el volumen:</w:t>
      </w:r>
    </w:p>
    <w:p w14:paraId="1F804707" w14:textId="77777777" w:rsidR="003D56FB" w:rsidRPr="003D56FB" w:rsidRDefault="003D56FB" w:rsidP="003D56FB">
      <w:pPr>
        <w:ind w:left="1440" w:hanging="1440"/>
      </w:pPr>
      <w:r w:rsidRPr="003D56FB">
        <w:t>p50 = pmu["volumen_m3"].quantile(0.50)</w:t>
      </w:r>
      <w:r w:rsidRPr="003D56FB">
        <w:br/>
        <w:t>p70 = pmu["volumen_m3"].quantile(0.70)</w:t>
      </w:r>
      <w:r w:rsidRPr="003D56FB">
        <w:br/>
        <w:t>p90 = pmu["volumen_m3"].quantile(0.90)</w:t>
      </w:r>
    </w:p>
    <w:p w14:paraId="1731AC4A" w14:textId="77777777" w:rsidR="003D56FB" w:rsidRPr="003D56FB" w:rsidRDefault="003D56FB" w:rsidP="003D56FB">
      <w:pPr>
        <w:ind w:left="1440" w:hanging="1440"/>
      </w:pPr>
      <w:r w:rsidRPr="003D56FB">
        <w:t>Luego: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1876"/>
      </w:tblGrid>
      <w:tr w:rsidR="003D56FB" w:rsidRPr="003D56FB" w14:paraId="083AF4BB" w14:textId="77777777">
        <w:trPr>
          <w:tblHeader/>
          <w:tblCellSpacing w:w="15" w:type="dxa"/>
        </w:trPr>
        <w:tc>
          <w:tcPr>
            <w:tcW w:w="0" w:type="auto"/>
            <w:vAlign w:val="center"/>
            <w:hideMark/>
          </w:tcPr>
          <w:p w14:paraId="67AB5711" w14:textId="77777777" w:rsidR="003D56FB" w:rsidRPr="003D56FB" w:rsidRDefault="003D56FB" w:rsidP="003D56FB">
            <w:pPr>
              <w:ind w:left="1440" w:hanging="1440"/>
              <w:rPr>
                <w:b/>
                <w:bCs/>
                <w:lang w:val="en-US"/>
              </w:rPr>
            </w:pPr>
            <w:r w:rsidRPr="003D56FB">
              <w:rPr>
                <w:b/>
                <w:bCs/>
                <w:lang w:val="en-US"/>
              </w:rPr>
              <w:t>Condición</w:t>
            </w:r>
          </w:p>
        </w:tc>
        <w:tc>
          <w:tcPr>
            <w:tcW w:w="0" w:type="auto"/>
            <w:vAlign w:val="center"/>
            <w:hideMark/>
          </w:tcPr>
          <w:p w14:paraId="33380C41" w14:textId="77777777" w:rsidR="003D56FB" w:rsidRPr="003D56FB" w:rsidRDefault="003D56FB" w:rsidP="003D56FB">
            <w:pPr>
              <w:ind w:left="1440" w:hanging="1440"/>
              <w:rPr>
                <w:b/>
                <w:bCs/>
                <w:lang w:val="en-US"/>
              </w:rPr>
            </w:pPr>
            <w:r w:rsidRPr="003D56FB">
              <w:rPr>
                <w:b/>
                <w:bCs/>
                <w:lang w:val="en-US"/>
              </w:rPr>
              <w:t>Prioridad</w:t>
            </w:r>
          </w:p>
        </w:tc>
      </w:tr>
      <w:tr w:rsidR="003D56FB" w:rsidRPr="003D56FB" w14:paraId="5E33F050" w14:textId="77777777">
        <w:trPr>
          <w:tblCellSpacing w:w="15" w:type="dxa"/>
        </w:trPr>
        <w:tc>
          <w:tcPr>
            <w:tcW w:w="0" w:type="auto"/>
            <w:vAlign w:val="center"/>
            <w:hideMark/>
          </w:tcPr>
          <w:p w14:paraId="58CB589D" w14:textId="77777777" w:rsidR="003D56FB" w:rsidRPr="003D56FB" w:rsidRDefault="003D56FB" w:rsidP="003D56FB">
            <w:pPr>
              <w:ind w:left="1440" w:hanging="1440"/>
              <w:rPr>
                <w:lang w:val="en-US"/>
              </w:rPr>
            </w:pPr>
            <w:r w:rsidRPr="003D56FB">
              <w:rPr>
                <w:lang w:val="en-US"/>
              </w:rPr>
              <w:t>Volumen &lt; P50</w:t>
            </w:r>
          </w:p>
        </w:tc>
        <w:tc>
          <w:tcPr>
            <w:tcW w:w="0" w:type="auto"/>
            <w:vAlign w:val="center"/>
            <w:hideMark/>
          </w:tcPr>
          <w:p w14:paraId="0C135F19" w14:textId="77777777" w:rsidR="003D56FB" w:rsidRPr="003D56FB" w:rsidRDefault="003D56FB" w:rsidP="003D56FB">
            <w:pPr>
              <w:ind w:left="1440" w:hanging="1440"/>
              <w:rPr>
                <w:lang w:val="en-US"/>
              </w:rPr>
            </w:pPr>
            <w:r w:rsidRPr="003D56FB">
              <w:rPr>
                <w:lang w:val="en-US"/>
              </w:rPr>
              <w:t>Baja</w:t>
            </w:r>
          </w:p>
        </w:tc>
      </w:tr>
      <w:tr w:rsidR="003D56FB" w:rsidRPr="003D56FB" w14:paraId="7707D132" w14:textId="77777777">
        <w:trPr>
          <w:tblCellSpacing w:w="15" w:type="dxa"/>
        </w:trPr>
        <w:tc>
          <w:tcPr>
            <w:tcW w:w="0" w:type="auto"/>
            <w:vAlign w:val="center"/>
            <w:hideMark/>
          </w:tcPr>
          <w:p w14:paraId="099709AD" w14:textId="77777777" w:rsidR="003D56FB" w:rsidRPr="003D56FB" w:rsidRDefault="003D56FB" w:rsidP="003D56FB">
            <w:pPr>
              <w:ind w:left="1440" w:hanging="1440"/>
              <w:rPr>
                <w:lang w:val="en-US"/>
              </w:rPr>
            </w:pPr>
            <w:r w:rsidRPr="003D56FB">
              <w:rPr>
                <w:lang w:val="en-US"/>
              </w:rPr>
              <w:t>Volumen ≥ P50</w:t>
            </w:r>
          </w:p>
        </w:tc>
        <w:tc>
          <w:tcPr>
            <w:tcW w:w="0" w:type="auto"/>
            <w:vAlign w:val="center"/>
            <w:hideMark/>
          </w:tcPr>
          <w:p w14:paraId="025AF8CF" w14:textId="77777777" w:rsidR="003D56FB" w:rsidRPr="003D56FB" w:rsidRDefault="003D56FB" w:rsidP="003D56FB">
            <w:pPr>
              <w:ind w:left="1440" w:hanging="1440"/>
              <w:rPr>
                <w:lang w:val="en-US"/>
              </w:rPr>
            </w:pPr>
            <w:r w:rsidRPr="003D56FB">
              <w:rPr>
                <w:lang w:val="en-US"/>
              </w:rPr>
              <w:t>Media</w:t>
            </w:r>
          </w:p>
        </w:tc>
      </w:tr>
      <w:tr w:rsidR="003D56FB" w:rsidRPr="003D56FB" w14:paraId="797B20B2" w14:textId="77777777">
        <w:trPr>
          <w:tblCellSpacing w:w="15" w:type="dxa"/>
        </w:trPr>
        <w:tc>
          <w:tcPr>
            <w:tcW w:w="0" w:type="auto"/>
            <w:vAlign w:val="center"/>
            <w:hideMark/>
          </w:tcPr>
          <w:p w14:paraId="01F16D9F" w14:textId="77777777" w:rsidR="003D56FB" w:rsidRPr="003D56FB" w:rsidRDefault="003D56FB" w:rsidP="003D56FB">
            <w:pPr>
              <w:ind w:left="1440" w:hanging="1440"/>
              <w:rPr>
                <w:lang w:val="en-US"/>
              </w:rPr>
            </w:pPr>
            <w:r w:rsidRPr="003D56FB">
              <w:rPr>
                <w:lang w:val="en-US"/>
              </w:rPr>
              <w:t>Volumen ≥ P70</w:t>
            </w:r>
          </w:p>
        </w:tc>
        <w:tc>
          <w:tcPr>
            <w:tcW w:w="0" w:type="auto"/>
            <w:vAlign w:val="center"/>
            <w:hideMark/>
          </w:tcPr>
          <w:p w14:paraId="260719F2" w14:textId="77777777" w:rsidR="003D56FB" w:rsidRPr="003D56FB" w:rsidRDefault="003D56FB" w:rsidP="003D56FB">
            <w:pPr>
              <w:ind w:left="1440" w:hanging="1440"/>
              <w:rPr>
                <w:lang w:val="en-US"/>
              </w:rPr>
            </w:pPr>
            <w:r w:rsidRPr="003D56FB">
              <w:rPr>
                <w:lang w:val="en-US"/>
              </w:rPr>
              <w:t>Alta</w:t>
            </w:r>
          </w:p>
        </w:tc>
      </w:tr>
      <w:tr w:rsidR="003D56FB" w:rsidRPr="003D56FB" w14:paraId="79E87CEF" w14:textId="77777777">
        <w:trPr>
          <w:tblCellSpacing w:w="15" w:type="dxa"/>
        </w:trPr>
        <w:tc>
          <w:tcPr>
            <w:tcW w:w="0" w:type="auto"/>
            <w:vAlign w:val="center"/>
            <w:hideMark/>
          </w:tcPr>
          <w:p w14:paraId="03A23DF6" w14:textId="77777777" w:rsidR="003D56FB" w:rsidRPr="003D56FB" w:rsidRDefault="003D56FB" w:rsidP="003D56FB">
            <w:pPr>
              <w:ind w:left="1440" w:hanging="1440"/>
              <w:rPr>
                <w:lang w:val="en-US"/>
              </w:rPr>
            </w:pPr>
            <w:r w:rsidRPr="003D56FB">
              <w:rPr>
                <w:lang w:val="en-US"/>
              </w:rPr>
              <w:lastRenderedPageBreak/>
              <w:t>Volumen ≥ P90</w:t>
            </w:r>
          </w:p>
        </w:tc>
        <w:tc>
          <w:tcPr>
            <w:tcW w:w="0" w:type="auto"/>
            <w:vAlign w:val="center"/>
            <w:hideMark/>
          </w:tcPr>
          <w:p w14:paraId="022FAC0F" w14:textId="77777777" w:rsidR="003D56FB" w:rsidRPr="003D56FB" w:rsidRDefault="003D56FB" w:rsidP="003D56FB">
            <w:pPr>
              <w:ind w:left="1440" w:hanging="1440"/>
              <w:rPr>
                <w:lang w:val="en-US"/>
              </w:rPr>
            </w:pPr>
            <w:r w:rsidRPr="003D56FB">
              <w:rPr>
                <w:lang w:val="en-US"/>
              </w:rPr>
              <w:t>Muy alta</w:t>
            </w:r>
          </w:p>
        </w:tc>
      </w:tr>
    </w:tbl>
    <w:p w14:paraId="670DD396" w14:textId="77777777" w:rsidR="003D56FB" w:rsidRPr="003D56FB" w:rsidRDefault="003D56FB" w:rsidP="003D56FB">
      <w:pPr>
        <w:ind w:left="1440" w:hanging="1440"/>
        <w:rPr>
          <w:lang w:val="en-US"/>
        </w:rPr>
      </w:pPr>
      <w:r w:rsidRPr="003D56FB">
        <w:rPr>
          <w:lang w:val="en-US"/>
        </w:rPr>
        <w:t>Esto quiere decir:</w:t>
      </w:r>
    </w:p>
    <w:p w14:paraId="187B0E84" w14:textId="77777777" w:rsidR="003D56FB" w:rsidRPr="003D56FB" w:rsidRDefault="003D56FB" w:rsidP="003D56FB">
      <w:pPr>
        <w:ind w:left="1440" w:hanging="1440"/>
      </w:pPr>
      <w:r w:rsidRPr="003D56FB">
        <w:t>Las PMU con mayor volumen potencial de agua reciben mayor prioridad.</w:t>
      </w:r>
    </w:p>
    <w:p w14:paraId="4455131B" w14:textId="77777777" w:rsidR="003D56FB" w:rsidRPr="003D56FB" w:rsidRDefault="003D56FB" w:rsidP="003D56FB">
      <w:pPr>
        <w:ind w:left="1440" w:hanging="1440"/>
        <w:rPr>
          <w:b/>
          <w:bCs/>
        </w:rPr>
      </w:pPr>
      <w:r w:rsidRPr="003D56FB">
        <w:rPr>
          <w:b/>
          <w:bCs/>
        </w:rPr>
        <w:t>4.6 Recomendación de acciones</w:t>
      </w:r>
    </w:p>
    <w:p w14:paraId="0ECAB918" w14:textId="77777777" w:rsidR="003D56FB" w:rsidRPr="003D56FB" w:rsidRDefault="003D56FB" w:rsidP="003D56FB">
      <w:pPr>
        <w:ind w:left="1440" w:hanging="1440"/>
      </w:pPr>
      <w:r w:rsidRPr="003D56FB">
        <w:t>La función:</w:t>
      </w:r>
    </w:p>
    <w:p w14:paraId="122B8FBC" w14:textId="77777777" w:rsidR="003D56FB" w:rsidRPr="003D56FB" w:rsidRDefault="003D56FB" w:rsidP="003D56FB">
      <w:pPr>
        <w:ind w:left="1440" w:hanging="1440"/>
      </w:pPr>
      <w:r w:rsidRPr="003D56FB">
        <w:t>recommend_pmu_action()</w:t>
      </w:r>
    </w:p>
    <w:p w14:paraId="2C35D3C0" w14:textId="77777777" w:rsidR="003D56FB" w:rsidRPr="00143D48" w:rsidRDefault="003D56FB" w:rsidP="003D56FB">
      <w:pPr>
        <w:ind w:left="1440" w:hanging="1440"/>
      </w:pPr>
      <w:r w:rsidRPr="003D56FB">
        <w:t>asigna una acción según tipo_tu y tipo_hmu.</w:t>
      </w:r>
    </w:p>
    <w:p w14:paraId="7098AB48" w14:textId="77777777" w:rsidR="00143D48" w:rsidRPr="00AD447D" w:rsidRDefault="00143D48" w:rsidP="00143D48">
      <w:pPr>
        <w:jc w:val="both"/>
        <w:rPr>
          <w:u w:val="single"/>
        </w:rPr>
      </w:pPr>
      <w:r w:rsidRPr="00AD447D">
        <w:rPr>
          <w:u w:val="single"/>
        </w:rPr>
        <w:t>Cada PMU recibe una acción orientativa generada mediante reglas de decisión simples. Estas recomendaciones se basan en la combinación entre la función territorial (TU) y el contexto hidrológico (HMU). Las acciones no constituyen un diseño de ingeniería ni una validación técnica definitiva, sino una guía preliminar para apoyar la planificación y priorización de intervenciones.</w:t>
      </w:r>
    </w:p>
    <w:p w14:paraId="65FDD80D" w14:textId="77777777" w:rsidR="003D56FB" w:rsidRPr="003D56FB" w:rsidRDefault="003D56FB" w:rsidP="003D56FB">
      <w:pPr>
        <w:ind w:left="1440" w:hanging="1440"/>
      </w:pPr>
    </w:p>
    <w:p w14:paraId="57E8A3E0" w14:textId="77777777" w:rsidR="008269F1" w:rsidRDefault="002E17E1" w:rsidP="002876AE">
      <w:pPr>
        <w:ind w:left="720" w:hanging="720"/>
        <w:rPr>
          <w:b/>
          <w:bCs/>
        </w:rPr>
      </w:pPr>
      <w:r w:rsidRPr="002E17E1">
        <w:rPr>
          <w:b/>
          <w:bCs/>
        </w:rPr>
        <w:t xml:space="preserve">Módulo 5 - Escenarios Moderado Fuerte Extremo Crítico </w:t>
      </w:r>
    </w:p>
    <w:p w14:paraId="338F3DB2" w14:textId="041EC8CF" w:rsidR="00B20337" w:rsidRDefault="00B20337" w:rsidP="00B20337">
      <w:r>
        <w:t>Aquí se representan diferentes eventos de lluvia usados para recalcular dinámicamente el volumen de escorrentía asociados a PMU.</w:t>
      </w:r>
    </w:p>
    <w:p w14:paraId="27B8212A" w14:textId="435B4AE4" w:rsidR="00B20337" w:rsidRDefault="00B20337" w:rsidP="00B20337">
      <w:r>
        <w:t>Entonces se controla mayor intensidad de lluvia, volumen generado, y presión sobre las PMU.</w:t>
      </w:r>
    </w:p>
    <w:p w14:paraId="75EDEB19" w14:textId="737CAA33" w:rsidR="00B20337" w:rsidRDefault="00B20337" w:rsidP="00B20337">
      <w:r w:rsidRPr="00B20337">
        <w:rPr>
          <w:b/>
          <w:bCs/>
        </w:rPr>
        <w:t>Donde</w:t>
      </w:r>
      <w:r>
        <w:rPr>
          <w:b/>
          <w:bCs/>
        </w:rPr>
        <w:t xml:space="preserve">:  </w:t>
      </w:r>
      <w:r>
        <w:t>app.py</w:t>
      </w:r>
    </w:p>
    <w:p w14:paraId="2307BFE5" w14:textId="7F8C5B29" w:rsidR="00B20337" w:rsidRDefault="00B20337" w:rsidP="00B20337">
      <w:r>
        <w:rPr>
          <w:b/>
          <w:bCs/>
        </w:rPr>
        <w:t xml:space="preserve">Función: </w:t>
      </w:r>
      <w:r w:rsidRPr="00B20337">
        <w:t>compare_scenarios(pmu)</w:t>
      </w:r>
    </w:p>
    <w:p w14:paraId="6FA3AEE5" w14:textId="0108CAAF" w:rsidR="00B20337" w:rsidRDefault="00B20337" w:rsidP="00B20337">
      <w:pPr>
        <w:rPr>
          <w:b/>
          <w:bCs/>
        </w:rPr>
      </w:pPr>
      <w:r>
        <w:rPr>
          <w:b/>
          <w:bCs/>
        </w:rPr>
        <w:t>Escenarios definidos: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2066"/>
        <w:gridCol w:w="2081"/>
      </w:tblGrid>
      <w:tr w:rsidR="00B20337" w:rsidRPr="00B20337" w14:paraId="1545A483" w14:textId="77777777">
        <w:trPr>
          <w:tblHeader/>
          <w:tblCellSpacing w:w="15" w:type="dxa"/>
        </w:trPr>
        <w:tc>
          <w:tcPr>
            <w:tcW w:w="0" w:type="auto"/>
            <w:vAlign w:val="center"/>
            <w:hideMark/>
          </w:tcPr>
          <w:p w14:paraId="0674892B" w14:textId="77777777" w:rsidR="00B20337" w:rsidRPr="00B20337" w:rsidRDefault="00B20337" w:rsidP="00B20337">
            <w:pPr>
              <w:rPr>
                <w:b/>
                <w:bCs/>
                <w:lang w:val="en-US"/>
              </w:rPr>
            </w:pPr>
            <w:r w:rsidRPr="00B20337">
              <w:rPr>
                <w:b/>
                <w:bCs/>
                <w:lang w:val="en-US"/>
              </w:rPr>
              <w:t>Escenario</w:t>
            </w:r>
          </w:p>
        </w:tc>
        <w:tc>
          <w:tcPr>
            <w:tcW w:w="0" w:type="auto"/>
            <w:vAlign w:val="center"/>
            <w:hideMark/>
          </w:tcPr>
          <w:p w14:paraId="3FBED797" w14:textId="77777777" w:rsidR="00B20337" w:rsidRPr="00B20337" w:rsidRDefault="00B20337" w:rsidP="00B20337">
            <w:pPr>
              <w:rPr>
                <w:b/>
                <w:bCs/>
                <w:lang w:val="en-US"/>
              </w:rPr>
            </w:pPr>
            <w:r w:rsidRPr="00B20337">
              <w:rPr>
                <w:b/>
                <w:bCs/>
                <w:lang w:val="en-US"/>
              </w:rPr>
              <w:t>Lluvia evento</w:t>
            </w:r>
          </w:p>
        </w:tc>
        <w:tc>
          <w:tcPr>
            <w:tcW w:w="0" w:type="auto"/>
            <w:vAlign w:val="center"/>
            <w:hideMark/>
          </w:tcPr>
          <w:p w14:paraId="176192B3" w14:textId="77777777" w:rsidR="00B20337" w:rsidRPr="00B20337" w:rsidRDefault="00B20337" w:rsidP="00B20337">
            <w:pPr>
              <w:rPr>
                <w:b/>
                <w:bCs/>
                <w:lang w:val="en-US"/>
              </w:rPr>
            </w:pPr>
            <w:r w:rsidRPr="00B20337">
              <w:rPr>
                <w:b/>
                <w:bCs/>
                <w:lang w:val="en-US"/>
              </w:rPr>
              <w:t>Lambda Ia</w:t>
            </w:r>
          </w:p>
        </w:tc>
      </w:tr>
      <w:tr w:rsidR="00B20337" w:rsidRPr="00B20337" w14:paraId="4DA3CE89" w14:textId="77777777">
        <w:trPr>
          <w:tblCellSpacing w:w="15" w:type="dxa"/>
        </w:trPr>
        <w:tc>
          <w:tcPr>
            <w:tcW w:w="0" w:type="auto"/>
            <w:vAlign w:val="center"/>
            <w:hideMark/>
          </w:tcPr>
          <w:p w14:paraId="2BC4F402" w14:textId="77777777" w:rsidR="00B20337" w:rsidRPr="00B20337" w:rsidRDefault="00B20337" w:rsidP="00B20337">
            <w:pPr>
              <w:rPr>
                <w:b/>
                <w:bCs/>
                <w:lang w:val="en-US"/>
              </w:rPr>
            </w:pPr>
            <w:r w:rsidRPr="00B20337">
              <w:rPr>
                <w:b/>
                <w:bCs/>
                <w:lang w:val="en-US"/>
              </w:rPr>
              <w:t>Moderado</w:t>
            </w:r>
          </w:p>
        </w:tc>
        <w:tc>
          <w:tcPr>
            <w:tcW w:w="0" w:type="auto"/>
            <w:vAlign w:val="center"/>
            <w:hideMark/>
          </w:tcPr>
          <w:p w14:paraId="3DD1AFF7" w14:textId="77777777" w:rsidR="00B20337" w:rsidRPr="00B20337" w:rsidRDefault="00B20337" w:rsidP="00B20337">
            <w:pPr>
              <w:rPr>
                <w:b/>
                <w:bCs/>
                <w:lang w:val="en-US"/>
              </w:rPr>
            </w:pPr>
            <w:r w:rsidRPr="00B20337">
              <w:rPr>
                <w:b/>
                <w:bCs/>
                <w:lang w:val="en-US"/>
              </w:rPr>
              <w:t>25 mm</w:t>
            </w:r>
          </w:p>
        </w:tc>
        <w:tc>
          <w:tcPr>
            <w:tcW w:w="0" w:type="auto"/>
            <w:vAlign w:val="center"/>
            <w:hideMark/>
          </w:tcPr>
          <w:p w14:paraId="30587C42" w14:textId="77777777" w:rsidR="00B20337" w:rsidRPr="00B20337" w:rsidRDefault="00B20337" w:rsidP="00B20337">
            <w:pPr>
              <w:rPr>
                <w:b/>
                <w:bCs/>
                <w:lang w:val="en-US"/>
              </w:rPr>
            </w:pPr>
            <w:r w:rsidRPr="00B20337">
              <w:rPr>
                <w:b/>
                <w:bCs/>
                <w:lang w:val="en-US"/>
              </w:rPr>
              <w:t>0.20</w:t>
            </w:r>
          </w:p>
        </w:tc>
      </w:tr>
      <w:tr w:rsidR="00B20337" w:rsidRPr="00B20337" w14:paraId="45742993" w14:textId="77777777">
        <w:trPr>
          <w:tblCellSpacing w:w="15" w:type="dxa"/>
        </w:trPr>
        <w:tc>
          <w:tcPr>
            <w:tcW w:w="0" w:type="auto"/>
            <w:vAlign w:val="center"/>
            <w:hideMark/>
          </w:tcPr>
          <w:p w14:paraId="20374074" w14:textId="77777777" w:rsidR="00B20337" w:rsidRPr="00B20337" w:rsidRDefault="00B20337" w:rsidP="00B20337">
            <w:pPr>
              <w:rPr>
                <w:b/>
                <w:bCs/>
                <w:lang w:val="en-US"/>
              </w:rPr>
            </w:pPr>
            <w:r w:rsidRPr="00B20337">
              <w:rPr>
                <w:b/>
                <w:bCs/>
                <w:lang w:val="en-US"/>
              </w:rPr>
              <w:t>Fuerte</w:t>
            </w:r>
          </w:p>
        </w:tc>
        <w:tc>
          <w:tcPr>
            <w:tcW w:w="0" w:type="auto"/>
            <w:vAlign w:val="center"/>
            <w:hideMark/>
          </w:tcPr>
          <w:p w14:paraId="02B05E16" w14:textId="77777777" w:rsidR="00B20337" w:rsidRPr="00B20337" w:rsidRDefault="00B20337" w:rsidP="00B20337">
            <w:pPr>
              <w:rPr>
                <w:b/>
                <w:bCs/>
                <w:lang w:val="en-US"/>
              </w:rPr>
            </w:pPr>
            <w:r w:rsidRPr="00B20337">
              <w:rPr>
                <w:b/>
                <w:bCs/>
                <w:lang w:val="en-US"/>
              </w:rPr>
              <w:t>50 mm</w:t>
            </w:r>
          </w:p>
        </w:tc>
        <w:tc>
          <w:tcPr>
            <w:tcW w:w="0" w:type="auto"/>
            <w:vAlign w:val="center"/>
            <w:hideMark/>
          </w:tcPr>
          <w:p w14:paraId="43163175" w14:textId="77777777" w:rsidR="00B20337" w:rsidRPr="00B20337" w:rsidRDefault="00B20337" w:rsidP="00B20337">
            <w:pPr>
              <w:rPr>
                <w:b/>
                <w:bCs/>
                <w:lang w:val="en-US"/>
              </w:rPr>
            </w:pPr>
            <w:r w:rsidRPr="00B20337">
              <w:rPr>
                <w:b/>
                <w:bCs/>
                <w:lang w:val="en-US"/>
              </w:rPr>
              <w:t>0.20</w:t>
            </w:r>
          </w:p>
        </w:tc>
      </w:tr>
      <w:tr w:rsidR="00B20337" w:rsidRPr="00B20337" w14:paraId="605EC460" w14:textId="77777777">
        <w:trPr>
          <w:tblCellSpacing w:w="15" w:type="dxa"/>
        </w:trPr>
        <w:tc>
          <w:tcPr>
            <w:tcW w:w="0" w:type="auto"/>
            <w:vAlign w:val="center"/>
            <w:hideMark/>
          </w:tcPr>
          <w:p w14:paraId="146BD59B" w14:textId="77777777" w:rsidR="00B20337" w:rsidRPr="00B20337" w:rsidRDefault="00B20337" w:rsidP="00B20337">
            <w:pPr>
              <w:rPr>
                <w:b/>
                <w:bCs/>
                <w:lang w:val="en-US"/>
              </w:rPr>
            </w:pPr>
            <w:r w:rsidRPr="00B20337">
              <w:rPr>
                <w:b/>
                <w:bCs/>
                <w:lang w:val="en-US"/>
              </w:rPr>
              <w:t>Extremo</w:t>
            </w:r>
          </w:p>
        </w:tc>
        <w:tc>
          <w:tcPr>
            <w:tcW w:w="0" w:type="auto"/>
            <w:vAlign w:val="center"/>
            <w:hideMark/>
          </w:tcPr>
          <w:p w14:paraId="07EE4FB0" w14:textId="77777777" w:rsidR="00B20337" w:rsidRPr="00B20337" w:rsidRDefault="00B20337" w:rsidP="00B20337">
            <w:pPr>
              <w:rPr>
                <w:b/>
                <w:bCs/>
                <w:lang w:val="en-US"/>
              </w:rPr>
            </w:pPr>
            <w:r w:rsidRPr="00B20337">
              <w:rPr>
                <w:b/>
                <w:bCs/>
                <w:lang w:val="en-US"/>
              </w:rPr>
              <w:t>100 mm</w:t>
            </w:r>
          </w:p>
        </w:tc>
        <w:tc>
          <w:tcPr>
            <w:tcW w:w="0" w:type="auto"/>
            <w:vAlign w:val="center"/>
            <w:hideMark/>
          </w:tcPr>
          <w:p w14:paraId="5C73C523" w14:textId="77777777" w:rsidR="00B20337" w:rsidRPr="00B20337" w:rsidRDefault="00B20337" w:rsidP="00B20337">
            <w:pPr>
              <w:rPr>
                <w:b/>
                <w:bCs/>
                <w:lang w:val="en-US"/>
              </w:rPr>
            </w:pPr>
            <w:r w:rsidRPr="00B20337">
              <w:rPr>
                <w:b/>
                <w:bCs/>
                <w:lang w:val="en-US"/>
              </w:rPr>
              <w:t>0.10</w:t>
            </w:r>
          </w:p>
        </w:tc>
      </w:tr>
      <w:tr w:rsidR="00B20337" w:rsidRPr="00B20337" w14:paraId="71820BBA" w14:textId="77777777">
        <w:trPr>
          <w:tblCellSpacing w:w="15" w:type="dxa"/>
        </w:trPr>
        <w:tc>
          <w:tcPr>
            <w:tcW w:w="0" w:type="auto"/>
            <w:vAlign w:val="center"/>
            <w:hideMark/>
          </w:tcPr>
          <w:p w14:paraId="2EA08FF6" w14:textId="77777777" w:rsidR="00B20337" w:rsidRPr="00B20337" w:rsidRDefault="00B20337" w:rsidP="00B20337">
            <w:pPr>
              <w:rPr>
                <w:b/>
                <w:bCs/>
                <w:lang w:val="en-US"/>
              </w:rPr>
            </w:pPr>
            <w:r w:rsidRPr="00B20337">
              <w:rPr>
                <w:b/>
                <w:bCs/>
                <w:lang w:val="en-US"/>
              </w:rPr>
              <w:t>Crítico</w:t>
            </w:r>
          </w:p>
        </w:tc>
        <w:tc>
          <w:tcPr>
            <w:tcW w:w="0" w:type="auto"/>
            <w:vAlign w:val="center"/>
            <w:hideMark/>
          </w:tcPr>
          <w:p w14:paraId="60BF9839" w14:textId="77777777" w:rsidR="00B20337" w:rsidRPr="00B20337" w:rsidRDefault="00B20337" w:rsidP="00B20337">
            <w:pPr>
              <w:rPr>
                <w:b/>
                <w:bCs/>
                <w:lang w:val="en-US"/>
              </w:rPr>
            </w:pPr>
            <w:r w:rsidRPr="00B20337">
              <w:rPr>
                <w:b/>
                <w:bCs/>
                <w:lang w:val="en-US"/>
              </w:rPr>
              <w:t>140 mm</w:t>
            </w:r>
          </w:p>
        </w:tc>
        <w:tc>
          <w:tcPr>
            <w:tcW w:w="0" w:type="auto"/>
            <w:vAlign w:val="center"/>
            <w:hideMark/>
          </w:tcPr>
          <w:p w14:paraId="313FA3F7" w14:textId="77777777" w:rsidR="00B20337" w:rsidRPr="00B20337" w:rsidRDefault="00B20337" w:rsidP="00B20337">
            <w:pPr>
              <w:rPr>
                <w:b/>
                <w:bCs/>
                <w:lang w:val="en-US"/>
              </w:rPr>
            </w:pPr>
            <w:r w:rsidRPr="00B20337">
              <w:rPr>
                <w:b/>
                <w:bCs/>
                <w:lang w:val="en-US"/>
              </w:rPr>
              <w:t>0.05</w:t>
            </w:r>
          </w:p>
        </w:tc>
      </w:tr>
      <w:tr w:rsidR="00B20337" w:rsidRPr="00B20337" w14:paraId="1EEA925B" w14:textId="77777777">
        <w:trPr>
          <w:tblCellSpacing w:w="15" w:type="dxa"/>
        </w:trPr>
        <w:tc>
          <w:tcPr>
            <w:tcW w:w="0" w:type="auto"/>
            <w:vAlign w:val="center"/>
            <w:hideMark/>
          </w:tcPr>
          <w:p w14:paraId="2508C5F9" w14:textId="77777777" w:rsidR="00B20337" w:rsidRPr="00B20337" w:rsidRDefault="00B20337" w:rsidP="00B20337">
            <w:pPr>
              <w:rPr>
                <w:b/>
                <w:bCs/>
                <w:lang w:val="en-US"/>
              </w:rPr>
            </w:pPr>
            <w:r w:rsidRPr="00B20337">
              <w:rPr>
                <w:b/>
                <w:bCs/>
                <w:lang w:val="en-US"/>
              </w:rPr>
              <w:t>Personalizado</w:t>
            </w:r>
          </w:p>
        </w:tc>
        <w:tc>
          <w:tcPr>
            <w:tcW w:w="0" w:type="auto"/>
            <w:vAlign w:val="center"/>
            <w:hideMark/>
          </w:tcPr>
          <w:p w14:paraId="5C9FAE68" w14:textId="77777777" w:rsidR="00B20337" w:rsidRPr="00B20337" w:rsidRDefault="00B20337" w:rsidP="00B20337">
            <w:pPr>
              <w:rPr>
                <w:b/>
                <w:bCs/>
                <w:lang w:val="en-US"/>
              </w:rPr>
            </w:pPr>
            <w:r w:rsidRPr="00B20337">
              <w:rPr>
                <w:b/>
                <w:bCs/>
                <w:lang w:val="en-US"/>
              </w:rPr>
              <w:t>definido por usuario</w:t>
            </w:r>
          </w:p>
        </w:tc>
        <w:tc>
          <w:tcPr>
            <w:tcW w:w="0" w:type="auto"/>
            <w:vAlign w:val="center"/>
            <w:hideMark/>
          </w:tcPr>
          <w:p w14:paraId="74F2BA86" w14:textId="77777777" w:rsidR="00B20337" w:rsidRPr="00B20337" w:rsidRDefault="00B20337" w:rsidP="00B20337">
            <w:pPr>
              <w:rPr>
                <w:b/>
                <w:bCs/>
                <w:lang w:val="en-US"/>
              </w:rPr>
            </w:pPr>
            <w:r w:rsidRPr="00B20337">
              <w:rPr>
                <w:b/>
                <w:bCs/>
                <w:lang w:val="en-US"/>
              </w:rPr>
              <w:t>definido por usuario</w:t>
            </w:r>
          </w:p>
        </w:tc>
      </w:tr>
      <w:tr w:rsidR="00B20337" w:rsidRPr="00B20337" w14:paraId="4DE60124" w14:textId="77777777">
        <w:trPr>
          <w:tblCellSpacing w:w="15" w:type="dxa"/>
        </w:trPr>
        <w:tc>
          <w:tcPr>
            <w:tcW w:w="0" w:type="auto"/>
            <w:vAlign w:val="center"/>
          </w:tcPr>
          <w:p w14:paraId="4AF64E5C" w14:textId="77777777" w:rsidR="00B20337" w:rsidRDefault="00B20337" w:rsidP="00B20337">
            <w:pPr>
              <w:rPr>
                <w:b/>
                <w:bCs/>
                <w:lang w:val="en-US"/>
              </w:rPr>
            </w:pPr>
          </w:p>
          <w:p w14:paraId="118BAF0C" w14:textId="77777777" w:rsidR="00B20337" w:rsidRPr="00B20337" w:rsidRDefault="00B20337" w:rsidP="00B20337">
            <w:pPr>
              <w:rPr>
                <w:b/>
                <w:bCs/>
                <w:lang w:val="en-US"/>
              </w:rPr>
            </w:pPr>
          </w:p>
        </w:tc>
        <w:tc>
          <w:tcPr>
            <w:tcW w:w="0" w:type="auto"/>
            <w:vAlign w:val="center"/>
          </w:tcPr>
          <w:p w14:paraId="36C70A72" w14:textId="77777777" w:rsidR="00B20337" w:rsidRPr="00B20337" w:rsidRDefault="00B20337" w:rsidP="00B20337">
            <w:pPr>
              <w:rPr>
                <w:b/>
                <w:bCs/>
                <w:lang w:val="en-US"/>
              </w:rPr>
            </w:pPr>
          </w:p>
        </w:tc>
        <w:tc>
          <w:tcPr>
            <w:tcW w:w="0" w:type="auto"/>
            <w:vAlign w:val="center"/>
          </w:tcPr>
          <w:p w14:paraId="0CE87BE7" w14:textId="77777777" w:rsidR="00B20337" w:rsidRPr="00B20337" w:rsidRDefault="00B20337" w:rsidP="00B20337">
            <w:pPr>
              <w:rPr>
                <w:b/>
                <w:bCs/>
                <w:lang w:val="en-US"/>
              </w:rPr>
            </w:pPr>
          </w:p>
        </w:tc>
      </w:tr>
    </w:tbl>
    <w:p w14:paraId="43216F1E" w14:textId="77777777" w:rsidR="00B20337" w:rsidRPr="00B20337" w:rsidRDefault="00B20337" w:rsidP="00B20337"/>
    <w:p w14:paraId="288C4DB9" w14:textId="36E2F0EB" w:rsidR="00B20337" w:rsidRPr="00B20337" w:rsidRDefault="00B20337" w:rsidP="00B20337">
      <w:pPr>
        <w:jc w:val="both"/>
      </w:pPr>
      <w:r w:rsidRPr="00B20337">
        <w:lastRenderedPageBreak/>
        <w:t>En la versión 1.0, los escenarios hidrológicos permiten evaluar cómo cambia el volumen potencial asociado a las PMU bajo diferentes eventos de lluvia. Estos escenarios se ejecutan desde el dashboard Streamlit y no modifican la delimitación espacial de las PMU, TU o HMU; únicamente recalculan valores dinámicos de volumen, beneficio hidrológico y reducción potencial según la lluvia seleccionada.</w:t>
      </w:r>
    </w:p>
    <w:p w14:paraId="305122ED" w14:textId="77777777" w:rsidR="00B20337" w:rsidRDefault="002E17E1" w:rsidP="002876AE">
      <w:pPr>
        <w:ind w:left="720" w:hanging="720"/>
        <w:rPr>
          <w:b/>
          <w:bCs/>
        </w:rPr>
      </w:pPr>
      <w:r w:rsidRPr="002E17E1">
        <w:rPr>
          <w:b/>
          <w:bCs/>
        </w:rPr>
        <w:t xml:space="preserve">Módulo 6 - Beneficio hidrológico Volumen gestionable </w:t>
      </w:r>
    </w:p>
    <w:p w14:paraId="2481C4F8" w14:textId="46E84061" w:rsidR="00E82586" w:rsidRDefault="00E82586" w:rsidP="002876AE">
      <w:pPr>
        <w:ind w:left="720" w:hanging="720"/>
        <w:rPr>
          <w:b/>
          <w:bCs/>
        </w:rPr>
      </w:pPr>
      <w:r w:rsidRPr="00E82586">
        <w:rPr>
          <w:b/>
          <w:bCs/>
        </w:rPr>
        <w:t>Objetivo</w:t>
      </w:r>
    </w:p>
    <w:p w14:paraId="3DD94D45" w14:textId="1C686E53" w:rsidR="00E82586" w:rsidRDefault="00E82586" w:rsidP="002876AE">
      <w:pPr>
        <w:ind w:left="720" w:hanging="720"/>
      </w:pPr>
      <w:r w:rsidRPr="00E82586">
        <w:t>En el módulo</w:t>
      </w:r>
      <w:r>
        <w:t xml:space="preserve"> se estima cuanto volumen de escorrentía podría se gestionado por las PMU, en función del escenario de lluvia determinado.</w:t>
      </w:r>
    </w:p>
    <w:p w14:paraId="29F48CE9" w14:textId="0721F848" w:rsidR="00E82586" w:rsidRDefault="00E82586" w:rsidP="002876AE">
      <w:pPr>
        <w:ind w:left="720" w:hanging="720"/>
      </w:pPr>
      <w:r>
        <w:t xml:space="preserve">Es decir, la intervención en estás PMU, cuantas agua se puede reducir potencialmente. </w:t>
      </w:r>
    </w:p>
    <w:p w14:paraId="2383CA99" w14:textId="0A8A84B0" w:rsidR="00E82586" w:rsidRDefault="00E82586" w:rsidP="002876AE">
      <w:pPr>
        <w:ind w:left="720" w:hanging="720"/>
      </w:pPr>
      <w:r>
        <w:t>Donde está: app.py</w:t>
      </w:r>
    </w:p>
    <w:p w14:paraId="4BB23B0A" w14:textId="19BDD620" w:rsidR="00E82586" w:rsidRDefault="00E82586" w:rsidP="002876AE">
      <w:pPr>
        <w:ind w:left="720" w:hanging="720"/>
      </w:pPr>
      <w:r>
        <w:t>Principal indicador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8"/>
        <w:gridCol w:w="6382"/>
      </w:tblGrid>
      <w:tr w:rsidR="00E82586" w:rsidRPr="00E82586" w14:paraId="565D49D7" w14:textId="77777777">
        <w:trPr>
          <w:tblHeader/>
          <w:tblCellSpacing w:w="15" w:type="dxa"/>
        </w:trPr>
        <w:tc>
          <w:tcPr>
            <w:tcW w:w="0" w:type="auto"/>
            <w:vAlign w:val="center"/>
            <w:hideMark/>
          </w:tcPr>
          <w:p w14:paraId="713F5F28" w14:textId="77777777" w:rsidR="00E82586" w:rsidRPr="00E82586" w:rsidRDefault="00E82586" w:rsidP="00E82586">
            <w:pPr>
              <w:ind w:left="720" w:hanging="720"/>
              <w:rPr>
                <w:b/>
                <w:bCs/>
                <w:lang w:val="en-US"/>
              </w:rPr>
            </w:pPr>
            <w:r w:rsidRPr="00E82586">
              <w:rPr>
                <w:b/>
                <w:bCs/>
                <w:lang w:val="en-US"/>
              </w:rPr>
              <w:t>Indicador</w:t>
            </w:r>
          </w:p>
        </w:tc>
        <w:tc>
          <w:tcPr>
            <w:tcW w:w="0" w:type="auto"/>
            <w:vAlign w:val="center"/>
            <w:hideMark/>
          </w:tcPr>
          <w:p w14:paraId="2732791E" w14:textId="77777777" w:rsidR="00E82586" w:rsidRPr="00E82586" w:rsidRDefault="00E82586" w:rsidP="00E82586">
            <w:pPr>
              <w:ind w:left="720" w:hanging="720"/>
              <w:rPr>
                <w:b/>
                <w:bCs/>
                <w:lang w:val="en-US"/>
              </w:rPr>
            </w:pPr>
            <w:r w:rsidRPr="00E82586">
              <w:rPr>
                <w:b/>
                <w:bCs/>
                <w:lang w:val="en-US"/>
              </w:rPr>
              <w:t>Significado</w:t>
            </w:r>
          </w:p>
        </w:tc>
      </w:tr>
      <w:tr w:rsidR="00E82586" w:rsidRPr="00E82586" w14:paraId="2E021DC0" w14:textId="77777777">
        <w:trPr>
          <w:tblCellSpacing w:w="15" w:type="dxa"/>
        </w:trPr>
        <w:tc>
          <w:tcPr>
            <w:tcW w:w="0" w:type="auto"/>
            <w:vAlign w:val="center"/>
            <w:hideMark/>
          </w:tcPr>
          <w:p w14:paraId="53E6A40E" w14:textId="77777777" w:rsidR="00E82586" w:rsidRPr="00E82586" w:rsidRDefault="00E82586" w:rsidP="00E82586">
            <w:pPr>
              <w:ind w:left="720" w:hanging="720"/>
              <w:rPr>
                <w:lang w:val="en-US"/>
              </w:rPr>
            </w:pPr>
            <w:r w:rsidRPr="00E82586">
              <w:rPr>
                <w:lang w:val="en-US"/>
              </w:rPr>
              <w:t>Volumen PMU escenario</w:t>
            </w:r>
          </w:p>
        </w:tc>
        <w:tc>
          <w:tcPr>
            <w:tcW w:w="0" w:type="auto"/>
            <w:vAlign w:val="center"/>
            <w:hideMark/>
          </w:tcPr>
          <w:p w14:paraId="52309CF4" w14:textId="77777777" w:rsidR="00E82586" w:rsidRPr="00E82586" w:rsidRDefault="00E82586" w:rsidP="00E82586">
            <w:pPr>
              <w:ind w:left="720" w:hanging="720"/>
            </w:pPr>
            <w:r w:rsidRPr="00E82586">
              <w:t>Volumen total generado por las PMU bajo el escenario seleccionado</w:t>
            </w:r>
          </w:p>
        </w:tc>
      </w:tr>
      <w:tr w:rsidR="00E82586" w:rsidRPr="00E82586" w14:paraId="691327AB" w14:textId="77777777">
        <w:trPr>
          <w:tblCellSpacing w:w="15" w:type="dxa"/>
        </w:trPr>
        <w:tc>
          <w:tcPr>
            <w:tcW w:w="0" w:type="auto"/>
            <w:vAlign w:val="center"/>
            <w:hideMark/>
          </w:tcPr>
          <w:p w14:paraId="223C11D0" w14:textId="77777777" w:rsidR="00E82586" w:rsidRPr="00E82586" w:rsidRDefault="00E82586" w:rsidP="00E82586">
            <w:pPr>
              <w:ind w:left="720" w:hanging="720"/>
              <w:rPr>
                <w:lang w:val="en-US"/>
              </w:rPr>
            </w:pPr>
            <w:r w:rsidRPr="00E82586">
              <w:rPr>
                <w:lang w:val="en-US"/>
              </w:rPr>
              <w:t>Volumen gestionable estimado</w:t>
            </w:r>
          </w:p>
        </w:tc>
        <w:tc>
          <w:tcPr>
            <w:tcW w:w="0" w:type="auto"/>
            <w:vAlign w:val="center"/>
            <w:hideMark/>
          </w:tcPr>
          <w:p w14:paraId="758421D7" w14:textId="77777777" w:rsidR="00E82586" w:rsidRPr="00E82586" w:rsidRDefault="00E82586" w:rsidP="00E82586">
            <w:pPr>
              <w:ind w:left="720" w:hanging="720"/>
            </w:pPr>
            <w:r w:rsidRPr="00E82586">
              <w:t>Volumen que podría ser manejado por las intervenciones</w:t>
            </w:r>
          </w:p>
        </w:tc>
      </w:tr>
      <w:tr w:rsidR="00E82586" w:rsidRPr="00E82586" w14:paraId="1F556322" w14:textId="77777777">
        <w:trPr>
          <w:tblCellSpacing w:w="15" w:type="dxa"/>
        </w:trPr>
        <w:tc>
          <w:tcPr>
            <w:tcW w:w="0" w:type="auto"/>
            <w:vAlign w:val="center"/>
            <w:hideMark/>
          </w:tcPr>
          <w:p w14:paraId="1EE5C0FC" w14:textId="77777777" w:rsidR="00E82586" w:rsidRPr="00E82586" w:rsidRDefault="00E82586" w:rsidP="00E82586">
            <w:pPr>
              <w:ind w:left="720" w:hanging="720"/>
              <w:rPr>
                <w:lang w:val="en-US"/>
              </w:rPr>
            </w:pPr>
            <w:r w:rsidRPr="00E82586">
              <w:rPr>
                <w:lang w:val="en-US"/>
              </w:rPr>
              <w:t>Reducción potencial</w:t>
            </w:r>
          </w:p>
        </w:tc>
        <w:tc>
          <w:tcPr>
            <w:tcW w:w="0" w:type="auto"/>
            <w:vAlign w:val="center"/>
            <w:hideMark/>
          </w:tcPr>
          <w:p w14:paraId="6F2952AB" w14:textId="77777777" w:rsidR="00E82586" w:rsidRPr="00E82586" w:rsidRDefault="00E82586" w:rsidP="00E82586">
            <w:pPr>
              <w:ind w:left="720" w:hanging="720"/>
            </w:pPr>
            <w:r w:rsidRPr="00E82586">
              <w:t>Porcentaje del volumen PMU que podría gestionarse</w:t>
            </w:r>
          </w:p>
        </w:tc>
      </w:tr>
    </w:tbl>
    <w:p w14:paraId="12FFE136" w14:textId="253FD8AD" w:rsidR="00E82586" w:rsidRDefault="003E41FF" w:rsidP="002876AE">
      <w:pPr>
        <w:ind w:left="720" w:hanging="720"/>
        <w:rPr>
          <w:b/>
          <w:bCs/>
        </w:rPr>
      </w:pPr>
      <w:r>
        <w:rPr>
          <w:b/>
          <w:bCs/>
        </w:rPr>
        <w:t>Lógica general:</w:t>
      </w:r>
    </w:p>
    <w:p w14:paraId="405418FA" w14:textId="29C87725" w:rsidR="003E41FF" w:rsidRDefault="003E41FF" w:rsidP="002876AE">
      <w:pPr>
        <w:ind w:left="720" w:hanging="720"/>
      </w:pPr>
      <w:r>
        <w:t>Con el volumen dinámico de las PMU:</w:t>
      </w:r>
    </w:p>
    <w:p w14:paraId="4078392F" w14:textId="729C07E9" w:rsidR="003E41FF" w:rsidRDefault="003E41FF" w:rsidP="002876AE">
      <w:pPr>
        <w:ind w:left="720" w:hanging="720"/>
      </w:pPr>
      <w:r w:rsidRPr="003E41FF">
        <w:t>pmu_filtrada["volumen_m3_dyn"].sum()</w:t>
      </w:r>
    </w:p>
    <w:p w14:paraId="7EB5FAE2" w14:textId="5C789DB6" w:rsidR="003E41FF" w:rsidRDefault="003E41FF" w:rsidP="002876AE">
      <w:pPr>
        <w:ind w:left="720" w:hanging="720"/>
      </w:pPr>
      <w:r>
        <w:t>Y determina la reducción porcentual:</w:t>
      </w:r>
    </w:p>
    <w:p w14:paraId="38FAB9A8" w14:textId="2E45CC53" w:rsidR="003E41FF" w:rsidRDefault="003E41FF" w:rsidP="002876AE">
      <w:pPr>
        <w:ind w:left="720" w:hanging="720"/>
      </w:pPr>
      <w:r w:rsidRPr="003E41FF">
        <w:t>reduction_percent</w:t>
      </w:r>
    </w:p>
    <w:p w14:paraId="44FD8ECF" w14:textId="69AAAB94" w:rsidR="003E41FF" w:rsidRDefault="003E41FF" w:rsidP="002876AE">
      <w:pPr>
        <w:ind w:left="720" w:hanging="720"/>
        <w:rPr>
          <w:b/>
          <w:bCs/>
        </w:rPr>
      </w:pPr>
      <w:r>
        <w:rPr>
          <w:b/>
          <w:bCs/>
        </w:rPr>
        <w:t>Beneficio por tipo de intervención</w:t>
      </w:r>
    </w:p>
    <w:p w14:paraId="383D81ED" w14:textId="5B35723F" w:rsidR="003E41FF" w:rsidRDefault="003E41FF" w:rsidP="002876AE">
      <w:pPr>
        <w:ind w:left="720" w:hanging="720"/>
      </w:pPr>
      <w:r>
        <w:t>Se agrupa los resultados por acción PMU:</w:t>
      </w:r>
    </w:p>
    <w:p w14:paraId="1F0C0858" w14:textId="77777777" w:rsidR="003E41FF" w:rsidRPr="003E41FF" w:rsidRDefault="003E41FF" w:rsidP="003E41FF">
      <w:pPr>
        <w:ind w:left="720" w:hanging="720"/>
        <w:rPr>
          <w:lang w:val="en-US"/>
        </w:rPr>
      </w:pPr>
      <w:r w:rsidRPr="003E41FF">
        <w:rPr>
          <w:lang w:val="en-US"/>
        </w:rPr>
        <w:t>benefit_by_action = (</w:t>
      </w:r>
    </w:p>
    <w:p w14:paraId="2BA8E05A" w14:textId="77777777" w:rsidR="003E41FF" w:rsidRPr="003E41FF" w:rsidRDefault="003E41FF" w:rsidP="003E41FF">
      <w:pPr>
        <w:ind w:left="720" w:hanging="720"/>
        <w:rPr>
          <w:lang w:val="en-US"/>
        </w:rPr>
      </w:pPr>
      <w:r w:rsidRPr="003E41FF">
        <w:rPr>
          <w:lang w:val="en-US"/>
        </w:rPr>
        <w:t xml:space="preserve">    pmu_benefit</w:t>
      </w:r>
    </w:p>
    <w:p w14:paraId="08B3A202" w14:textId="77777777" w:rsidR="003E41FF" w:rsidRPr="003E41FF" w:rsidRDefault="003E41FF" w:rsidP="003E41FF">
      <w:pPr>
        <w:ind w:left="720" w:hanging="720"/>
        <w:rPr>
          <w:lang w:val="en-US"/>
        </w:rPr>
      </w:pPr>
      <w:r w:rsidRPr="003E41FF">
        <w:rPr>
          <w:lang w:val="en-US"/>
        </w:rPr>
        <w:t xml:space="preserve">    .groupby("accion_pmu")</w:t>
      </w:r>
    </w:p>
    <w:p w14:paraId="61A03244" w14:textId="6E5ADAE0" w:rsidR="003E41FF" w:rsidRDefault="003E41FF" w:rsidP="003E41FF">
      <w:pPr>
        <w:ind w:left="720" w:hanging="720"/>
      </w:pPr>
      <w:r>
        <w:t>)</w:t>
      </w:r>
    </w:p>
    <w:p w14:paraId="3F87FCCB" w14:textId="4886DC0A" w:rsidR="003E41FF" w:rsidRDefault="003E41FF" w:rsidP="003E41FF">
      <w:pPr>
        <w:ind w:left="720" w:hanging="720"/>
      </w:pPr>
      <w:r>
        <w:t xml:space="preserve">Con lo cual se conoce que tipo de intervención aporta más volumen gestionado. </w:t>
      </w:r>
      <w:r w:rsidR="00FA386A">
        <w:t>Eficiencias usadas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9"/>
        <w:gridCol w:w="1064"/>
      </w:tblGrid>
      <w:tr w:rsidR="00FA386A" w:rsidRPr="00FA386A" w14:paraId="5B5CD5F6" w14:textId="77777777">
        <w:trPr>
          <w:tblHeader/>
          <w:tblCellSpacing w:w="15" w:type="dxa"/>
        </w:trPr>
        <w:tc>
          <w:tcPr>
            <w:tcW w:w="0" w:type="auto"/>
            <w:vAlign w:val="center"/>
            <w:hideMark/>
          </w:tcPr>
          <w:p w14:paraId="725C2189" w14:textId="77777777" w:rsidR="00FA386A" w:rsidRPr="00FA386A" w:rsidRDefault="00FA386A" w:rsidP="00FA386A">
            <w:pPr>
              <w:ind w:left="720" w:hanging="720"/>
              <w:rPr>
                <w:b/>
                <w:bCs/>
                <w:lang w:val="en-US"/>
              </w:rPr>
            </w:pPr>
            <w:r w:rsidRPr="00FA386A">
              <w:rPr>
                <w:b/>
                <w:bCs/>
                <w:lang w:val="en-US"/>
              </w:rPr>
              <w:lastRenderedPageBreak/>
              <w:t>Acción PMU</w:t>
            </w:r>
          </w:p>
        </w:tc>
        <w:tc>
          <w:tcPr>
            <w:tcW w:w="0" w:type="auto"/>
            <w:vAlign w:val="center"/>
            <w:hideMark/>
          </w:tcPr>
          <w:p w14:paraId="537F729D" w14:textId="77777777" w:rsidR="00FA386A" w:rsidRPr="00FA386A" w:rsidRDefault="00FA386A" w:rsidP="00FA386A">
            <w:pPr>
              <w:ind w:left="720" w:hanging="720"/>
              <w:rPr>
                <w:b/>
                <w:bCs/>
                <w:lang w:val="en-US"/>
              </w:rPr>
            </w:pPr>
            <w:r w:rsidRPr="00FA386A">
              <w:rPr>
                <w:b/>
                <w:bCs/>
                <w:lang w:val="en-US"/>
              </w:rPr>
              <w:t>Eficiencia</w:t>
            </w:r>
          </w:p>
        </w:tc>
      </w:tr>
      <w:tr w:rsidR="00FA386A" w:rsidRPr="00FA386A" w14:paraId="3C3A8FFC" w14:textId="77777777">
        <w:trPr>
          <w:tblCellSpacing w:w="15" w:type="dxa"/>
        </w:trPr>
        <w:tc>
          <w:tcPr>
            <w:tcW w:w="0" w:type="auto"/>
            <w:vAlign w:val="center"/>
            <w:hideMark/>
          </w:tcPr>
          <w:p w14:paraId="138931E9" w14:textId="77777777" w:rsidR="00FA386A" w:rsidRPr="00FA386A" w:rsidRDefault="00FA386A" w:rsidP="00FA386A">
            <w:pPr>
              <w:ind w:left="720" w:hanging="720"/>
              <w:rPr>
                <w:lang w:val="en-US"/>
              </w:rPr>
            </w:pPr>
            <w:r w:rsidRPr="00FA386A">
              <w:rPr>
                <w:lang w:val="en-US"/>
              </w:rPr>
              <w:t>Conservación/restauración hídrica</w:t>
            </w:r>
          </w:p>
        </w:tc>
        <w:tc>
          <w:tcPr>
            <w:tcW w:w="0" w:type="auto"/>
            <w:vAlign w:val="center"/>
            <w:hideMark/>
          </w:tcPr>
          <w:p w14:paraId="114C6E92" w14:textId="77777777" w:rsidR="00FA386A" w:rsidRPr="00FA386A" w:rsidRDefault="00FA386A" w:rsidP="00FA386A">
            <w:pPr>
              <w:ind w:left="720" w:hanging="720"/>
              <w:rPr>
                <w:lang w:val="en-US"/>
              </w:rPr>
            </w:pPr>
            <w:r w:rsidRPr="00FA386A">
              <w:rPr>
                <w:lang w:val="en-US"/>
              </w:rPr>
              <w:t>15 %</w:t>
            </w:r>
          </w:p>
        </w:tc>
      </w:tr>
      <w:tr w:rsidR="00FA386A" w:rsidRPr="00FA386A" w14:paraId="0B17EEFC" w14:textId="77777777">
        <w:trPr>
          <w:tblCellSpacing w:w="15" w:type="dxa"/>
        </w:trPr>
        <w:tc>
          <w:tcPr>
            <w:tcW w:w="0" w:type="auto"/>
            <w:vAlign w:val="center"/>
            <w:hideMark/>
          </w:tcPr>
          <w:p w14:paraId="2DB29230" w14:textId="77777777" w:rsidR="00FA386A" w:rsidRPr="00FA386A" w:rsidRDefault="00FA386A" w:rsidP="00FA386A">
            <w:pPr>
              <w:ind w:left="720" w:hanging="720"/>
            </w:pPr>
            <w:r w:rsidRPr="00FA386A">
              <w:t>Zanjas de infiltración / recarga hídrica</w:t>
            </w:r>
          </w:p>
        </w:tc>
        <w:tc>
          <w:tcPr>
            <w:tcW w:w="0" w:type="auto"/>
            <w:vAlign w:val="center"/>
            <w:hideMark/>
          </w:tcPr>
          <w:p w14:paraId="369EF489" w14:textId="77777777" w:rsidR="00FA386A" w:rsidRPr="00FA386A" w:rsidRDefault="00FA386A" w:rsidP="00FA386A">
            <w:pPr>
              <w:ind w:left="720" w:hanging="720"/>
              <w:rPr>
                <w:lang w:val="en-US"/>
              </w:rPr>
            </w:pPr>
            <w:r w:rsidRPr="00FA386A">
              <w:rPr>
                <w:lang w:val="en-US"/>
              </w:rPr>
              <w:t>35 %</w:t>
            </w:r>
          </w:p>
        </w:tc>
      </w:tr>
      <w:tr w:rsidR="00FA386A" w:rsidRPr="00FA386A" w14:paraId="5D949A69" w14:textId="77777777">
        <w:trPr>
          <w:tblCellSpacing w:w="15" w:type="dxa"/>
        </w:trPr>
        <w:tc>
          <w:tcPr>
            <w:tcW w:w="0" w:type="auto"/>
            <w:vAlign w:val="center"/>
            <w:hideMark/>
          </w:tcPr>
          <w:p w14:paraId="3037EA67" w14:textId="77777777" w:rsidR="00FA386A" w:rsidRPr="00FA386A" w:rsidRDefault="00FA386A" w:rsidP="00FA386A">
            <w:pPr>
              <w:ind w:left="720" w:hanging="720"/>
              <w:rPr>
                <w:lang w:val="en-US"/>
              </w:rPr>
            </w:pPr>
            <w:r w:rsidRPr="00FA386A">
              <w:rPr>
                <w:lang w:val="en-US"/>
              </w:rPr>
              <w:t>Reservorio / almacenamiento temporal</w:t>
            </w:r>
          </w:p>
        </w:tc>
        <w:tc>
          <w:tcPr>
            <w:tcW w:w="0" w:type="auto"/>
            <w:vAlign w:val="center"/>
            <w:hideMark/>
          </w:tcPr>
          <w:p w14:paraId="6C283560" w14:textId="77777777" w:rsidR="00FA386A" w:rsidRPr="00FA386A" w:rsidRDefault="00FA386A" w:rsidP="00FA386A">
            <w:pPr>
              <w:ind w:left="720" w:hanging="720"/>
              <w:rPr>
                <w:lang w:val="en-US"/>
              </w:rPr>
            </w:pPr>
            <w:r w:rsidRPr="00FA386A">
              <w:rPr>
                <w:lang w:val="en-US"/>
              </w:rPr>
              <w:t>55 %</w:t>
            </w:r>
          </w:p>
        </w:tc>
      </w:tr>
      <w:tr w:rsidR="00FA386A" w:rsidRPr="00FA386A" w14:paraId="29D8799E" w14:textId="77777777">
        <w:trPr>
          <w:tblCellSpacing w:w="15" w:type="dxa"/>
        </w:trPr>
        <w:tc>
          <w:tcPr>
            <w:tcW w:w="0" w:type="auto"/>
            <w:vAlign w:val="center"/>
            <w:hideMark/>
          </w:tcPr>
          <w:p w14:paraId="28F495C6" w14:textId="77777777" w:rsidR="00FA386A" w:rsidRPr="00FA386A" w:rsidRDefault="00FA386A" w:rsidP="00FA386A">
            <w:pPr>
              <w:ind w:left="720" w:hanging="720"/>
            </w:pPr>
            <w:r w:rsidRPr="00FA386A">
              <w:t>Agricultura regenerativa, curvas a nivel y zanjas de infiltración</w:t>
            </w:r>
          </w:p>
        </w:tc>
        <w:tc>
          <w:tcPr>
            <w:tcW w:w="0" w:type="auto"/>
            <w:vAlign w:val="center"/>
            <w:hideMark/>
          </w:tcPr>
          <w:p w14:paraId="4A22886C" w14:textId="77777777" w:rsidR="00FA386A" w:rsidRPr="00FA386A" w:rsidRDefault="00FA386A" w:rsidP="00FA386A">
            <w:pPr>
              <w:ind w:left="720" w:hanging="720"/>
              <w:rPr>
                <w:lang w:val="en-US"/>
              </w:rPr>
            </w:pPr>
            <w:r w:rsidRPr="00FA386A">
              <w:rPr>
                <w:lang w:val="en-US"/>
              </w:rPr>
              <w:t>25 %</w:t>
            </w:r>
          </w:p>
        </w:tc>
      </w:tr>
      <w:tr w:rsidR="00FA386A" w:rsidRPr="00FA386A" w14:paraId="4E630029" w14:textId="77777777">
        <w:trPr>
          <w:tblCellSpacing w:w="15" w:type="dxa"/>
        </w:trPr>
        <w:tc>
          <w:tcPr>
            <w:tcW w:w="0" w:type="auto"/>
            <w:vAlign w:val="center"/>
            <w:hideMark/>
          </w:tcPr>
          <w:p w14:paraId="70BE68D4" w14:textId="77777777" w:rsidR="00FA386A" w:rsidRPr="00FA386A" w:rsidRDefault="00FA386A" w:rsidP="00FA386A">
            <w:pPr>
              <w:ind w:left="720" w:hanging="720"/>
            </w:pPr>
            <w:r w:rsidRPr="00FA386A">
              <w:t>Drenaje controlado y estabilización de cauces</w:t>
            </w:r>
          </w:p>
        </w:tc>
        <w:tc>
          <w:tcPr>
            <w:tcW w:w="0" w:type="auto"/>
            <w:vAlign w:val="center"/>
            <w:hideMark/>
          </w:tcPr>
          <w:p w14:paraId="53C88354" w14:textId="77777777" w:rsidR="00FA386A" w:rsidRPr="00FA386A" w:rsidRDefault="00FA386A" w:rsidP="00FA386A">
            <w:pPr>
              <w:ind w:left="720" w:hanging="720"/>
              <w:rPr>
                <w:lang w:val="en-US"/>
              </w:rPr>
            </w:pPr>
            <w:r w:rsidRPr="00FA386A">
              <w:rPr>
                <w:lang w:val="en-US"/>
              </w:rPr>
              <w:t>20 %</w:t>
            </w:r>
          </w:p>
        </w:tc>
      </w:tr>
      <w:tr w:rsidR="00FA386A" w:rsidRPr="00FA386A" w14:paraId="533E64E9" w14:textId="77777777">
        <w:trPr>
          <w:tblCellSpacing w:w="15" w:type="dxa"/>
        </w:trPr>
        <w:tc>
          <w:tcPr>
            <w:tcW w:w="0" w:type="auto"/>
            <w:vAlign w:val="center"/>
            <w:hideMark/>
          </w:tcPr>
          <w:p w14:paraId="470A0C25" w14:textId="77777777" w:rsidR="00FA386A" w:rsidRPr="00FA386A" w:rsidRDefault="00FA386A" w:rsidP="00FA386A">
            <w:pPr>
              <w:ind w:left="720" w:hanging="720"/>
              <w:rPr>
                <w:lang w:val="en-US"/>
              </w:rPr>
            </w:pPr>
            <w:r w:rsidRPr="00FA386A">
              <w:rPr>
                <w:lang w:val="en-US"/>
              </w:rPr>
              <w:t>Acción no reconocida</w:t>
            </w:r>
          </w:p>
        </w:tc>
        <w:tc>
          <w:tcPr>
            <w:tcW w:w="0" w:type="auto"/>
            <w:vAlign w:val="center"/>
            <w:hideMark/>
          </w:tcPr>
          <w:p w14:paraId="6780CCD1" w14:textId="77777777" w:rsidR="00FA386A" w:rsidRPr="00FA386A" w:rsidRDefault="00FA386A" w:rsidP="00FA386A">
            <w:pPr>
              <w:ind w:left="720" w:hanging="720"/>
              <w:rPr>
                <w:lang w:val="en-US"/>
              </w:rPr>
            </w:pPr>
            <w:r w:rsidRPr="00FA386A">
              <w:rPr>
                <w:lang w:val="en-US"/>
              </w:rPr>
              <w:t>15 %</w:t>
            </w:r>
          </w:p>
        </w:tc>
      </w:tr>
    </w:tbl>
    <w:p w14:paraId="377F90EF" w14:textId="77777777" w:rsidR="00FA386A" w:rsidRDefault="00FA386A" w:rsidP="003E41FF">
      <w:pPr>
        <w:ind w:left="720" w:hanging="720"/>
      </w:pPr>
    </w:p>
    <w:p w14:paraId="398BE597" w14:textId="77777777" w:rsidR="00FA386A" w:rsidRDefault="00FA386A" w:rsidP="00FA386A">
      <w:pPr>
        <w:ind w:left="720" w:hanging="720"/>
        <w:jc w:val="both"/>
      </w:pPr>
      <w:r w:rsidRPr="00FA386A">
        <w:t>En la versión 1.0, el beneficio hidrológico se estima aplicando eficiencias referenciales al volumen dinámico de escorrentía de cada PMU. Cada tipo de acción tiene una eficiencia asociada que representa la proporción del volumen que podría ser gestionado. El resultado principal es el volumen gestionable estimado y la reducción potencial porcentual respecto al volumen total de las PMU analizadas. Este cálculo es preliminar y sirve para comparar escenarios, prioridades y tipos de intervención, pero no reemplaza un diseño hidráulico definitivo.</w:t>
      </w:r>
      <w:r w:rsidR="002E17E1" w:rsidRPr="00FA386A">
        <w:t xml:space="preserve">Eficiencias </w:t>
      </w:r>
    </w:p>
    <w:p w14:paraId="4CFA25CE" w14:textId="77777777" w:rsidR="00FA386A" w:rsidRDefault="002E17E1" w:rsidP="00FA386A">
      <w:pPr>
        <w:ind w:left="720" w:hanging="720"/>
        <w:jc w:val="both"/>
        <w:rPr>
          <w:b/>
          <w:bCs/>
        </w:rPr>
      </w:pPr>
      <w:r w:rsidRPr="00FA386A">
        <w:rPr>
          <w:b/>
          <w:bCs/>
        </w:rPr>
        <w:t>Módulo 7 - Economía Costos referenciales USD/m³ gestionado</w:t>
      </w:r>
    </w:p>
    <w:p w14:paraId="0491C368" w14:textId="47F0F703" w:rsidR="0036634B" w:rsidRPr="0036634B" w:rsidRDefault="0036634B" w:rsidP="00FA386A">
      <w:pPr>
        <w:ind w:left="720" w:hanging="720"/>
        <w:jc w:val="both"/>
      </w:pPr>
      <w:r w:rsidRPr="0036634B">
        <w:t>Costos referenciales y USD/m³ gestionado</w:t>
      </w:r>
    </w:p>
    <w:p w14:paraId="0C8704BC" w14:textId="1615D2A4" w:rsidR="0036634B" w:rsidRPr="0036634B" w:rsidRDefault="0036634B" w:rsidP="00FA386A">
      <w:pPr>
        <w:ind w:left="720" w:hanging="720"/>
        <w:jc w:val="both"/>
      </w:pPr>
      <w:r w:rsidRPr="0036634B">
        <w:t>Estima un costo preliminar de intervención para las PMU, usando costos referenciales según el tipo de acción.</w:t>
      </w:r>
    </w:p>
    <w:p w14:paraId="64995B03" w14:textId="21F2B7AE" w:rsidR="0036634B" w:rsidRDefault="0036634B" w:rsidP="00FA386A">
      <w:pPr>
        <w:ind w:left="720" w:hanging="720"/>
        <w:jc w:val="both"/>
      </w:pPr>
      <w:r>
        <w:t xml:space="preserve">Está en app.py, con la función:  </w:t>
      </w:r>
      <w:r w:rsidRPr="0036634B">
        <w:t>estimate_cost_benefit(pmu_benefit)</w:t>
      </w:r>
    </w:p>
    <w:p w14:paraId="1F8C5DBA" w14:textId="12F786D1" w:rsidR="0036634B" w:rsidRDefault="0036634B" w:rsidP="00FA386A">
      <w:pPr>
        <w:ind w:left="720" w:hanging="720"/>
        <w:jc w:val="both"/>
      </w:pPr>
      <w:r>
        <w:t>Costos usados en el motor: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9"/>
        <w:gridCol w:w="1386"/>
        <w:gridCol w:w="1885"/>
      </w:tblGrid>
      <w:tr w:rsidR="0036634B" w:rsidRPr="0036634B" w14:paraId="3E40B801" w14:textId="77777777">
        <w:trPr>
          <w:tblHeader/>
          <w:tblCellSpacing w:w="15" w:type="dxa"/>
        </w:trPr>
        <w:tc>
          <w:tcPr>
            <w:tcW w:w="0" w:type="auto"/>
            <w:vAlign w:val="center"/>
            <w:hideMark/>
          </w:tcPr>
          <w:p w14:paraId="2995B9C2" w14:textId="77777777" w:rsidR="0036634B" w:rsidRPr="0036634B" w:rsidRDefault="0036634B" w:rsidP="0036634B">
            <w:pPr>
              <w:ind w:left="720" w:hanging="720"/>
              <w:jc w:val="both"/>
              <w:rPr>
                <w:b/>
                <w:bCs/>
                <w:lang w:val="en-US"/>
              </w:rPr>
            </w:pPr>
            <w:r w:rsidRPr="0036634B">
              <w:rPr>
                <w:b/>
                <w:bCs/>
                <w:lang w:val="en-US"/>
              </w:rPr>
              <w:t>Acción PMU</w:t>
            </w:r>
          </w:p>
        </w:tc>
        <w:tc>
          <w:tcPr>
            <w:tcW w:w="0" w:type="auto"/>
            <w:vAlign w:val="center"/>
            <w:hideMark/>
          </w:tcPr>
          <w:p w14:paraId="70042044" w14:textId="77777777" w:rsidR="0036634B" w:rsidRPr="0036634B" w:rsidRDefault="0036634B" w:rsidP="0036634B">
            <w:pPr>
              <w:ind w:left="720" w:hanging="720"/>
              <w:jc w:val="both"/>
              <w:rPr>
                <w:b/>
                <w:bCs/>
                <w:lang w:val="en-US"/>
              </w:rPr>
            </w:pPr>
            <w:r w:rsidRPr="0036634B">
              <w:rPr>
                <w:b/>
                <w:bCs/>
                <w:lang w:val="en-US"/>
              </w:rPr>
              <w:t>Tipo de costo</w:t>
            </w:r>
          </w:p>
        </w:tc>
        <w:tc>
          <w:tcPr>
            <w:tcW w:w="0" w:type="auto"/>
            <w:vAlign w:val="center"/>
            <w:hideMark/>
          </w:tcPr>
          <w:p w14:paraId="6956B3E8" w14:textId="77777777" w:rsidR="0036634B" w:rsidRPr="0036634B" w:rsidRDefault="0036634B" w:rsidP="0036634B">
            <w:pPr>
              <w:ind w:left="720" w:hanging="720"/>
              <w:jc w:val="both"/>
              <w:rPr>
                <w:b/>
                <w:bCs/>
                <w:lang w:val="en-US"/>
              </w:rPr>
            </w:pPr>
            <w:r w:rsidRPr="0036634B">
              <w:rPr>
                <w:b/>
                <w:bCs/>
                <w:lang w:val="en-US"/>
              </w:rPr>
              <w:t>Costo referencial</w:t>
            </w:r>
          </w:p>
        </w:tc>
      </w:tr>
      <w:tr w:rsidR="0036634B" w:rsidRPr="0036634B" w14:paraId="173E96FF" w14:textId="77777777">
        <w:trPr>
          <w:tblCellSpacing w:w="15" w:type="dxa"/>
        </w:trPr>
        <w:tc>
          <w:tcPr>
            <w:tcW w:w="0" w:type="auto"/>
            <w:vAlign w:val="center"/>
            <w:hideMark/>
          </w:tcPr>
          <w:p w14:paraId="53DFC758" w14:textId="77777777" w:rsidR="0036634B" w:rsidRPr="0036634B" w:rsidRDefault="0036634B" w:rsidP="0036634B">
            <w:pPr>
              <w:ind w:left="720" w:hanging="720"/>
              <w:jc w:val="both"/>
              <w:rPr>
                <w:lang w:val="en-US"/>
              </w:rPr>
            </w:pPr>
            <w:r w:rsidRPr="0036634B">
              <w:rPr>
                <w:lang w:val="en-US"/>
              </w:rPr>
              <w:t>Conservación/restauración hídrica</w:t>
            </w:r>
          </w:p>
        </w:tc>
        <w:tc>
          <w:tcPr>
            <w:tcW w:w="0" w:type="auto"/>
            <w:vAlign w:val="center"/>
            <w:hideMark/>
          </w:tcPr>
          <w:p w14:paraId="4AEF51A9" w14:textId="77777777" w:rsidR="0036634B" w:rsidRPr="0036634B" w:rsidRDefault="0036634B" w:rsidP="0036634B">
            <w:pPr>
              <w:ind w:left="720" w:hanging="720"/>
              <w:jc w:val="both"/>
              <w:rPr>
                <w:lang w:val="en-US"/>
              </w:rPr>
            </w:pPr>
            <w:r w:rsidRPr="0036634B">
              <w:rPr>
                <w:lang w:val="en-US"/>
              </w:rPr>
              <w:t>Área</w:t>
            </w:r>
          </w:p>
        </w:tc>
        <w:tc>
          <w:tcPr>
            <w:tcW w:w="0" w:type="auto"/>
            <w:vAlign w:val="center"/>
            <w:hideMark/>
          </w:tcPr>
          <w:p w14:paraId="5A1CA04D" w14:textId="77777777" w:rsidR="0036634B" w:rsidRPr="0036634B" w:rsidRDefault="0036634B" w:rsidP="0036634B">
            <w:pPr>
              <w:ind w:left="720" w:hanging="720"/>
              <w:jc w:val="both"/>
              <w:rPr>
                <w:lang w:val="en-US"/>
              </w:rPr>
            </w:pPr>
            <w:r w:rsidRPr="0036634B">
              <w:rPr>
                <w:lang w:val="en-US"/>
              </w:rPr>
              <w:t>800 USD/ha</w:t>
            </w:r>
          </w:p>
        </w:tc>
      </w:tr>
      <w:tr w:rsidR="0036634B" w:rsidRPr="0036634B" w14:paraId="443DF9F9" w14:textId="77777777">
        <w:trPr>
          <w:tblCellSpacing w:w="15" w:type="dxa"/>
        </w:trPr>
        <w:tc>
          <w:tcPr>
            <w:tcW w:w="0" w:type="auto"/>
            <w:vAlign w:val="center"/>
            <w:hideMark/>
          </w:tcPr>
          <w:p w14:paraId="57337320" w14:textId="77777777" w:rsidR="0036634B" w:rsidRPr="0036634B" w:rsidRDefault="0036634B" w:rsidP="0036634B">
            <w:pPr>
              <w:ind w:left="720" w:hanging="720"/>
              <w:jc w:val="both"/>
            </w:pPr>
            <w:r w:rsidRPr="0036634B">
              <w:t>Agricultura regenerativa, curvas a nivel y zanjas de infiltración</w:t>
            </w:r>
          </w:p>
        </w:tc>
        <w:tc>
          <w:tcPr>
            <w:tcW w:w="0" w:type="auto"/>
            <w:vAlign w:val="center"/>
            <w:hideMark/>
          </w:tcPr>
          <w:p w14:paraId="6BD47F32" w14:textId="77777777" w:rsidR="0036634B" w:rsidRPr="0036634B" w:rsidRDefault="0036634B" w:rsidP="0036634B">
            <w:pPr>
              <w:ind w:left="720" w:hanging="720"/>
              <w:jc w:val="both"/>
              <w:rPr>
                <w:lang w:val="en-US"/>
              </w:rPr>
            </w:pPr>
            <w:r w:rsidRPr="0036634B">
              <w:rPr>
                <w:lang w:val="en-US"/>
              </w:rPr>
              <w:t>Área</w:t>
            </w:r>
          </w:p>
        </w:tc>
        <w:tc>
          <w:tcPr>
            <w:tcW w:w="0" w:type="auto"/>
            <w:vAlign w:val="center"/>
            <w:hideMark/>
          </w:tcPr>
          <w:p w14:paraId="52208292" w14:textId="77777777" w:rsidR="0036634B" w:rsidRPr="0036634B" w:rsidRDefault="0036634B" w:rsidP="0036634B">
            <w:pPr>
              <w:ind w:left="720" w:hanging="720"/>
              <w:jc w:val="both"/>
              <w:rPr>
                <w:lang w:val="en-US"/>
              </w:rPr>
            </w:pPr>
            <w:r w:rsidRPr="0036634B">
              <w:rPr>
                <w:lang w:val="en-US"/>
              </w:rPr>
              <w:t>1200 USD/ha</w:t>
            </w:r>
          </w:p>
        </w:tc>
      </w:tr>
      <w:tr w:rsidR="0036634B" w:rsidRPr="0036634B" w14:paraId="2BC8F67C" w14:textId="77777777">
        <w:trPr>
          <w:tblCellSpacing w:w="15" w:type="dxa"/>
        </w:trPr>
        <w:tc>
          <w:tcPr>
            <w:tcW w:w="0" w:type="auto"/>
            <w:vAlign w:val="center"/>
            <w:hideMark/>
          </w:tcPr>
          <w:p w14:paraId="18ABA49E" w14:textId="77777777" w:rsidR="0036634B" w:rsidRPr="0036634B" w:rsidRDefault="0036634B" w:rsidP="0036634B">
            <w:pPr>
              <w:ind w:left="720" w:hanging="720"/>
              <w:jc w:val="both"/>
            </w:pPr>
            <w:r w:rsidRPr="0036634B">
              <w:t>Zanjas de infiltración / recarga hídrica</w:t>
            </w:r>
          </w:p>
        </w:tc>
        <w:tc>
          <w:tcPr>
            <w:tcW w:w="0" w:type="auto"/>
            <w:vAlign w:val="center"/>
            <w:hideMark/>
          </w:tcPr>
          <w:p w14:paraId="0BD70F1A" w14:textId="77777777" w:rsidR="0036634B" w:rsidRPr="0036634B" w:rsidRDefault="0036634B" w:rsidP="0036634B">
            <w:pPr>
              <w:ind w:left="720" w:hanging="720"/>
              <w:jc w:val="both"/>
              <w:rPr>
                <w:lang w:val="en-US"/>
              </w:rPr>
            </w:pPr>
            <w:r w:rsidRPr="0036634B">
              <w:rPr>
                <w:lang w:val="en-US"/>
              </w:rPr>
              <w:t>Volumen</w:t>
            </w:r>
          </w:p>
        </w:tc>
        <w:tc>
          <w:tcPr>
            <w:tcW w:w="0" w:type="auto"/>
            <w:vAlign w:val="center"/>
            <w:hideMark/>
          </w:tcPr>
          <w:p w14:paraId="546B19C8" w14:textId="77777777" w:rsidR="0036634B" w:rsidRPr="0036634B" w:rsidRDefault="0036634B" w:rsidP="0036634B">
            <w:pPr>
              <w:ind w:left="720" w:hanging="720"/>
              <w:jc w:val="both"/>
              <w:rPr>
                <w:lang w:val="en-US"/>
              </w:rPr>
            </w:pPr>
            <w:r w:rsidRPr="0036634B">
              <w:rPr>
                <w:lang w:val="en-US"/>
              </w:rPr>
              <w:t>2.5 USD/m³</w:t>
            </w:r>
          </w:p>
        </w:tc>
      </w:tr>
      <w:tr w:rsidR="0036634B" w:rsidRPr="0036634B" w14:paraId="7985A82D" w14:textId="77777777">
        <w:trPr>
          <w:tblCellSpacing w:w="15" w:type="dxa"/>
        </w:trPr>
        <w:tc>
          <w:tcPr>
            <w:tcW w:w="0" w:type="auto"/>
            <w:vAlign w:val="center"/>
            <w:hideMark/>
          </w:tcPr>
          <w:p w14:paraId="57A4AAF1" w14:textId="77777777" w:rsidR="0036634B" w:rsidRPr="0036634B" w:rsidRDefault="0036634B" w:rsidP="0036634B">
            <w:pPr>
              <w:ind w:left="720" w:hanging="720"/>
              <w:jc w:val="both"/>
              <w:rPr>
                <w:lang w:val="en-US"/>
              </w:rPr>
            </w:pPr>
            <w:r w:rsidRPr="0036634B">
              <w:rPr>
                <w:lang w:val="en-US"/>
              </w:rPr>
              <w:t>Reservorio / almacenamiento temporal</w:t>
            </w:r>
          </w:p>
        </w:tc>
        <w:tc>
          <w:tcPr>
            <w:tcW w:w="0" w:type="auto"/>
            <w:vAlign w:val="center"/>
            <w:hideMark/>
          </w:tcPr>
          <w:p w14:paraId="633ECCB8" w14:textId="77777777" w:rsidR="0036634B" w:rsidRPr="0036634B" w:rsidRDefault="0036634B" w:rsidP="0036634B">
            <w:pPr>
              <w:ind w:left="720" w:hanging="720"/>
              <w:jc w:val="both"/>
              <w:rPr>
                <w:lang w:val="en-US"/>
              </w:rPr>
            </w:pPr>
            <w:r w:rsidRPr="0036634B">
              <w:rPr>
                <w:lang w:val="en-US"/>
              </w:rPr>
              <w:t>Volumen</w:t>
            </w:r>
          </w:p>
        </w:tc>
        <w:tc>
          <w:tcPr>
            <w:tcW w:w="0" w:type="auto"/>
            <w:vAlign w:val="center"/>
            <w:hideMark/>
          </w:tcPr>
          <w:p w14:paraId="7B40A1A1" w14:textId="77777777" w:rsidR="0036634B" w:rsidRPr="0036634B" w:rsidRDefault="0036634B" w:rsidP="0036634B">
            <w:pPr>
              <w:ind w:left="720" w:hanging="720"/>
              <w:jc w:val="both"/>
              <w:rPr>
                <w:lang w:val="en-US"/>
              </w:rPr>
            </w:pPr>
            <w:r w:rsidRPr="0036634B">
              <w:rPr>
                <w:lang w:val="en-US"/>
              </w:rPr>
              <w:t>6.0 USD/m³</w:t>
            </w:r>
          </w:p>
        </w:tc>
      </w:tr>
      <w:tr w:rsidR="0036634B" w:rsidRPr="0036634B" w14:paraId="5104C4F4" w14:textId="77777777">
        <w:trPr>
          <w:tblCellSpacing w:w="15" w:type="dxa"/>
        </w:trPr>
        <w:tc>
          <w:tcPr>
            <w:tcW w:w="0" w:type="auto"/>
            <w:vAlign w:val="center"/>
            <w:hideMark/>
          </w:tcPr>
          <w:p w14:paraId="1791CEF2" w14:textId="77777777" w:rsidR="0036634B" w:rsidRPr="0036634B" w:rsidRDefault="0036634B" w:rsidP="0036634B">
            <w:pPr>
              <w:ind w:left="720" w:hanging="720"/>
              <w:jc w:val="both"/>
            </w:pPr>
            <w:r w:rsidRPr="0036634B">
              <w:t>Drenaje controlado y estabilización de cauces</w:t>
            </w:r>
          </w:p>
        </w:tc>
        <w:tc>
          <w:tcPr>
            <w:tcW w:w="0" w:type="auto"/>
            <w:vAlign w:val="center"/>
            <w:hideMark/>
          </w:tcPr>
          <w:p w14:paraId="4FBCD27C" w14:textId="77777777" w:rsidR="0036634B" w:rsidRPr="0036634B" w:rsidRDefault="0036634B" w:rsidP="0036634B">
            <w:pPr>
              <w:ind w:left="720" w:hanging="720"/>
              <w:jc w:val="both"/>
              <w:rPr>
                <w:lang w:val="en-US"/>
              </w:rPr>
            </w:pPr>
            <w:r w:rsidRPr="0036634B">
              <w:rPr>
                <w:lang w:val="en-US"/>
              </w:rPr>
              <w:t>Volumen</w:t>
            </w:r>
          </w:p>
        </w:tc>
        <w:tc>
          <w:tcPr>
            <w:tcW w:w="0" w:type="auto"/>
            <w:vAlign w:val="center"/>
            <w:hideMark/>
          </w:tcPr>
          <w:p w14:paraId="19E3BE35" w14:textId="77777777" w:rsidR="0036634B" w:rsidRPr="0036634B" w:rsidRDefault="0036634B" w:rsidP="0036634B">
            <w:pPr>
              <w:ind w:left="720" w:hanging="720"/>
              <w:jc w:val="both"/>
              <w:rPr>
                <w:lang w:val="en-US"/>
              </w:rPr>
            </w:pPr>
            <w:r w:rsidRPr="0036634B">
              <w:rPr>
                <w:lang w:val="en-US"/>
              </w:rPr>
              <w:t>4.0 USD/m³</w:t>
            </w:r>
          </w:p>
        </w:tc>
      </w:tr>
      <w:tr w:rsidR="0036634B" w:rsidRPr="0036634B" w14:paraId="729B6183" w14:textId="77777777">
        <w:trPr>
          <w:tblCellSpacing w:w="15" w:type="dxa"/>
        </w:trPr>
        <w:tc>
          <w:tcPr>
            <w:tcW w:w="0" w:type="auto"/>
            <w:vAlign w:val="center"/>
            <w:hideMark/>
          </w:tcPr>
          <w:p w14:paraId="3F04AC57" w14:textId="77777777" w:rsidR="0036634B" w:rsidRPr="0036634B" w:rsidRDefault="0036634B" w:rsidP="0036634B">
            <w:pPr>
              <w:ind w:left="720" w:hanging="720"/>
              <w:jc w:val="both"/>
              <w:rPr>
                <w:lang w:val="en-US"/>
              </w:rPr>
            </w:pPr>
            <w:r w:rsidRPr="0036634B">
              <w:rPr>
                <w:lang w:val="en-US"/>
              </w:rPr>
              <w:t>Acción no reconocida</w:t>
            </w:r>
          </w:p>
        </w:tc>
        <w:tc>
          <w:tcPr>
            <w:tcW w:w="0" w:type="auto"/>
            <w:vAlign w:val="center"/>
            <w:hideMark/>
          </w:tcPr>
          <w:p w14:paraId="31546E6E" w14:textId="77777777" w:rsidR="0036634B" w:rsidRPr="0036634B" w:rsidRDefault="0036634B" w:rsidP="0036634B">
            <w:pPr>
              <w:ind w:left="720" w:hanging="720"/>
              <w:jc w:val="both"/>
              <w:rPr>
                <w:lang w:val="en-US"/>
              </w:rPr>
            </w:pPr>
            <w:r w:rsidRPr="0036634B">
              <w:rPr>
                <w:lang w:val="en-US"/>
              </w:rPr>
              <w:t>Área</w:t>
            </w:r>
          </w:p>
        </w:tc>
        <w:tc>
          <w:tcPr>
            <w:tcW w:w="0" w:type="auto"/>
            <w:vAlign w:val="center"/>
            <w:hideMark/>
          </w:tcPr>
          <w:p w14:paraId="0F1D5039" w14:textId="77777777" w:rsidR="0036634B" w:rsidRPr="0036634B" w:rsidRDefault="0036634B" w:rsidP="0036634B">
            <w:pPr>
              <w:ind w:left="720" w:hanging="720"/>
              <w:jc w:val="both"/>
              <w:rPr>
                <w:lang w:val="en-US"/>
              </w:rPr>
            </w:pPr>
            <w:r w:rsidRPr="0036634B">
              <w:rPr>
                <w:lang w:val="en-US"/>
              </w:rPr>
              <w:t>1000 USD/ha</w:t>
            </w:r>
          </w:p>
        </w:tc>
      </w:tr>
    </w:tbl>
    <w:p w14:paraId="1E12F41F" w14:textId="409DC9BF" w:rsidR="0036634B" w:rsidRDefault="0036634B" w:rsidP="00FA386A">
      <w:pPr>
        <w:ind w:left="720" w:hanging="720"/>
        <w:jc w:val="both"/>
      </w:pPr>
      <w:r>
        <w:t xml:space="preserve">Se calcula la acción por área / volumen de costo de referencia </w:t>
      </w:r>
    </w:p>
    <w:p w14:paraId="51F9C204" w14:textId="753EBBDC" w:rsidR="0036634B" w:rsidRPr="0036634B" w:rsidRDefault="0036634B" w:rsidP="00FA386A">
      <w:pPr>
        <w:ind w:left="720" w:hanging="720"/>
        <w:jc w:val="both"/>
        <w:rPr>
          <w:b/>
          <w:bCs/>
        </w:rPr>
      </w:pPr>
      <w:r w:rsidRPr="0036634B">
        <w:rPr>
          <w:b/>
          <w:bCs/>
        </w:rPr>
        <w:lastRenderedPageBreak/>
        <w:t>Generadores que indica: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3"/>
        <w:gridCol w:w="3608"/>
      </w:tblGrid>
      <w:tr w:rsidR="0036634B" w:rsidRPr="0036634B" w14:paraId="6E0C77AB" w14:textId="77777777">
        <w:trPr>
          <w:tblHeader/>
          <w:tblCellSpacing w:w="15" w:type="dxa"/>
        </w:trPr>
        <w:tc>
          <w:tcPr>
            <w:tcW w:w="0" w:type="auto"/>
            <w:vAlign w:val="center"/>
            <w:hideMark/>
          </w:tcPr>
          <w:p w14:paraId="6F9B0BD5" w14:textId="77777777" w:rsidR="0036634B" w:rsidRPr="0036634B" w:rsidRDefault="0036634B" w:rsidP="0036634B">
            <w:pPr>
              <w:ind w:left="720" w:hanging="720"/>
              <w:jc w:val="both"/>
              <w:rPr>
                <w:b/>
                <w:bCs/>
                <w:lang w:val="en-US"/>
              </w:rPr>
            </w:pPr>
            <w:r w:rsidRPr="0036634B">
              <w:rPr>
                <w:b/>
                <w:bCs/>
                <w:lang w:val="en-US"/>
              </w:rPr>
              <w:t>Indicador</w:t>
            </w:r>
          </w:p>
        </w:tc>
        <w:tc>
          <w:tcPr>
            <w:tcW w:w="0" w:type="auto"/>
            <w:vAlign w:val="center"/>
            <w:hideMark/>
          </w:tcPr>
          <w:p w14:paraId="2A21CEEF" w14:textId="77777777" w:rsidR="0036634B" w:rsidRPr="0036634B" w:rsidRDefault="0036634B" w:rsidP="0036634B">
            <w:pPr>
              <w:ind w:left="720" w:hanging="720"/>
              <w:jc w:val="both"/>
              <w:rPr>
                <w:b/>
                <w:bCs/>
                <w:lang w:val="en-US"/>
              </w:rPr>
            </w:pPr>
            <w:r w:rsidRPr="0036634B">
              <w:rPr>
                <w:b/>
                <w:bCs/>
                <w:lang w:val="en-US"/>
              </w:rPr>
              <w:t>Significado</w:t>
            </w:r>
          </w:p>
        </w:tc>
      </w:tr>
      <w:tr w:rsidR="0036634B" w:rsidRPr="0036634B" w14:paraId="394EB668" w14:textId="77777777">
        <w:trPr>
          <w:tblCellSpacing w:w="15" w:type="dxa"/>
        </w:trPr>
        <w:tc>
          <w:tcPr>
            <w:tcW w:w="0" w:type="auto"/>
            <w:vAlign w:val="center"/>
            <w:hideMark/>
          </w:tcPr>
          <w:p w14:paraId="6F57DAF2" w14:textId="77777777" w:rsidR="0036634B" w:rsidRPr="0036634B" w:rsidRDefault="0036634B" w:rsidP="0036634B">
            <w:pPr>
              <w:ind w:left="720" w:hanging="720"/>
              <w:jc w:val="both"/>
              <w:rPr>
                <w:lang w:val="en-US"/>
              </w:rPr>
            </w:pPr>
            <w:r w:rsidRPr="0036634B">
              <w:rPr>
                <w:lang w:val="en-US"/>
              </w:rPr>
              <w:t>Costo estimado</w:t>
            </w:r>
          </w:p>
        </w:tc>
        <w:tc>
          <w:tcPr>
            <w:tcW w:w="0" w:type="auto"/>
            <w:vAlign w:val="center"/>
            <w:hideMark/>
          </w:tcPr>
          <w:p w14:paraId="187771A0" w14:textId="77777777" w:rsidR="0036634B" w:rsidRPr="0036634B" w:rsidRDefault="0036634B" w:rsidP="0036634B">
            <w:pPr>
              <w:ind w:left="720" w:hanging="720"/>
              <w:jc w:val="both"/>
            </w:pPr>
            <w:r w:rsidRPr="0036634B">
              <w:t>Suma total de costos de las PMU</w:t>
            </w:r>
          </w:p>
        </w:tc>
      </w:tr>
      <w:tr w:rsidR="0036634B" w:rsidRPr="0036634B" w14:paraId="42BBA541" w14:textId="77777777">
        <w:trPr>
          <w:tblCellSpacing w:w="15" w:type="dxa"/>
        </w:trPr>
        <w:tc>
          <w:tcPr>
            <w:tcW w:w="0" w:type="auto"/>
            <w:vAlign w:val="center"/>
            <w:hideMark/>
          </w:tcPr>
          <w:p w14:paraId="1BB87EDD" w14:textId="77777777" w:rsidR="0036634B" w:rsidRPr="0036634B" w:rsidRDefault="0036634B" w:rsidP="0036634B">
            <w:pPr>
              <w:ind w:left="720" w:hanging="720"/>
              <w:jc w:val="both"/>
              <w:rPr>
                <w:lang w:val="en-US"/>
              </w:rPr>
            </w:pPr>
            <w:r w:rsidRPr="0036634B">
              <w:rPr>
                <w:lang w:val="en-US"/>
              </w:rPr>
              <w:t>Costo por m³ gestionado</w:t>
            </w:r>
          </w:p>
        </w:tc>
        <w:tc>
          <w:tcPr>
            <w:tcW w:w="0" w:type="auto"/>
            <w:vAlign w:val="center"/>
            <w:hideMark/>
          </w:tcPr>
          <w:p w14:paraId="0FE797EA" w14:textId="77777777" w:rsidR="0036634B" w:rsidRPr="0036634B" w:rsidRDefault="0036634B" w:rsidP="0036634B">
            <w:pPr>
              <w:ind w:left="720" w:hanging="720"/>
              <w:jc w:val="both"/>
              <w:rPr>
                <w:lang w:val="en-US"/>
              </w:rPr>
            </w:pPr>
            <w:r w:rsidRPr="0036634B">
              <w:rPr>
                <w:lang w:val="en-US"/>
              </w:rPr>
              <w:t>Costo total / volumen gestionado</w:t>
            </w:r>
          </w:p>
        </w:tc>
      </w:tr>
      <w:tr w:rsidR="0036634B" w:rsidRPr="0036634B" w14:paraId="799858A2" w14:textId="77777777">
        <w:trPr>
          <w:tblCellSpacing w:w="15" w:type="dxa"/>
        </w:trPr>
        <w:tc>
          <w:tcPr>
            <w:tcW w:w="0" w:type="auto"/>
            <w:vAlign w:val="center"/>
            <w:hideMark/>
          </w:tcPr>
          <w:p w14:paraId="33BF7FC3" w14:textId="77777777" w:rsidR="0036634B" w:rsidRPr="0036634B" w:rsidRDefault="0036634B" w:rsidP="0036634B">
            <w:pPr>
              <w:ind w:left="720" w:hanging="720"/>
              <w:jc w:val="both"/>
              <w:rPr>
                <w:lang w:val="en-US"/>
              </w:rPr>
            </w:pPr>
            <w:r w:rsidRPr="0036634B">
              <w:rPr>
                <w:lang w:val="en-US"/>
              </w:rPr>
              <w:t>Volumen gestionado</w:t>
            </w:r>
          </w:p>
        </w:tc>
        <w:tc>
          <w:tcPr>
            <w:tcW w:w="0" w:type="auto"/>
            <w:vAlign w:val="center"/>
            <w:hideMark/>
          </w:tcPr>
          <w:p w14:paraId="54952AD0" w14:textId="77777777" w:rsidR="0036634B" w:rsidRPr="0036634B" w:rsidRDefault="0036634B" w:rsidP="0036634B">
            <w:pPr>
              <w:ind w:left="720" w:hanging="720"/>
              <w:jc w:val="both"/>
            </w:pPr>
            <w:r w:rsidRPr="0036634B">
              <w:t>Volumen total estimado del Módulo 6</w:t>
            </w:r>
          </w:p>
        </w:tc>
      </w:tr>
    </w:tbl>
    <w:p w14:paraId="306EADC0" w14:textId="77777777" w:rsidR="0036634B" w:rsidRPr="0036634B" w:rsidRDefault="0036634B" w:rsidP="00FA386A">
      <w:pPr>
        <w:ind w:left="720" w:hanging="720"/>
        <w:jc w:val="both"/>
      </w:pPr>
    </w:p>
    <w:p w14:paraId="2E479815" w14:textId="64A640D8" w:rsidR="00FA386A" w:rsidRDefault="0036634B" w:rsidP="00FA386A">
      <w:pPr>
        <w:ind w:left="720" w:hanging="720"/>
        <w:jc w:val="both"/>
        <w:rPr>
          <w:b/>
          <w:bCs/>
        </w:rPr>
      </w:pPr>
      <w:r w:rsidRPr="0036634B">
        <w:rPr>
          <w:b/>
          <w:bCs/>
        </w:rPr>
        <w:t>En la versión 1.0, el módulo económico estima costos referenciales de intervención para las PMU según el tipo de acción asignada. Algunas acciones se calculan por área intervenida (USD/ha) y otras por volumen gestionado (USD/m³). El sistema obtiene un costo total estimado, un costo medio por metro cúbico gestionado y una comparación costo-beneficio por tipo de intervención. Estos valores son preliminares y deben ajustarse con precios locales, diseño técnico definitivo y condiciones específicas del sitio.</w:t>
      </w:r>
    </w:p>
    <w:p w14:paraId="077600B8" w14:textId="0BA23A18" w:rsidR="002E17E1" w:rsidRPr="00FA386A" w:rsidRDefault="002E17E1" w:rsidP="00FA386A">
      <w:pPr>
        <w:ind w:left="720" w:hanging="720"/>
        <w:jc w:val="both"/>
        <w:rPr>
          <w:b/>
          <w:bCs/>
        </w:rPr>
      </w:pPr>
      <w:r w:rsidRPr="00FA386A">
        <w:rPr>
          <w:b/>
          <w:bCs/>
        </w:rPr>
        <w:t xml:space="preserve">Módulo 8 - Visualización Folium Streamlit Exportaciones. </w:t>
      </w:r>
    </w:p>
    <w:p w14:paraId="3AAF3BBB" w14:textId="77777777" w:rsidR="002E17E1" w:rsidRDefault="002E17E1" w:rsidP="00A93E5B"/>
    <w:p w14:paraId="08D63658" w14:textId="77777777" w:rsidR="002E17E1" w:rsidRDefault="002E17E1"/>
    <w:sectPr w:rsidR="002E17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2169"/>
    <w:multiLevelType w:val="multilevel"/>
    <w:tmpl w:val="F926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41D80"/>
    <w:multiLevelType w:val="multilevel"/>
    <w:tmpl w:val="CCA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23B4A"/>
    <w:multiLevelType w:val="multilevel"/>
    <w:tmpl w:val="A75A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93D88"/>
    <w:multiLevelType w:val="multilevel"/>
    <w:tmpl w:val="B64C1914"/>
    <w:lvl w:ilvl="0">
      <w:start w:val="1"/>
      <w:numFmt w:val="decimal"/>
      <w:pStyle w:val="Ttulo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683C5C"/>
    <w:multiLevelType w:val="multilevel"/>
    <w:tmpl w:val="CFA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12958"/>
    <w:multiLevelType w:val="multilevel"/>
    <w:tmpl w:val="C552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457A6D"/>
    <w:multiLevelType w:val="multilevel"/>
    <w:tmpl w:val="E080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410FC"/>
    <w:multiLevelType w:val="multilevel"/>
    <w:tmpl w:val="92AA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45369A"/>
    <w:multiLevelType w:val="hybridMultilevel"/>
    <w:tmpl w:val="A8D0AFD6"/>
    <w:lvl w:ilvl="0" w:tplc="D3C4A4E8">
      <w:start w:val="1"/>
      <w:numFmt w:val="decimal"/>
      <w:lvlText w:val="%1.1.1."/>
      <w:lvlJc w:val="left"/>
      <w:pPr>
        <w:ind w:left="927" w:hanging="360"/>
      </w:pPr>
      <w:rPr>
        <w:rFonts w:ascii="Arial" w:hAnsi="Arial" w:hint="default"/>
        <w:b/>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20817639">
    <w:abstractNumId w:val="8"/>
  </w:num>
  <w:num w:numId="2" w16cid:durableId="940376070">
    <w:abstractNumId w:val="3"/>
  </w:num>
  <w:num w:numId="3" w16cid:durableId="1640457663">
    <w:abstractNumId w:val="4"/>
  </w:num>
  <w:num w:numId="4" w16cid:durableId="1596791857">
    <w:abstractNumId w:val="5"/>
  </w:num>
  <w:num w:numId="5" w16cid:durableId="261575513">
    <w:abstractNumId w:val="6"/>
  </w:num>
  <w:num w:numId="6" w16cid:durableId="1399985423">
    <w:abstractNumId w:val="1"/>
  </w:num>
  <w:num w:numId="7" w16cid:durableId="117838518">
    <w:abstractNumId w:val="0"/>
  </w:num>
  <w:num w:numId="8" w16cid:durableId="1944026096">
    <w:abstractNumId w:val="7"/>
  </w:num>
  <w:num w:numId="9" w16cid:durableId="1296057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E5B"/>
    <w:rsid w:val="00017E78"/>
    <w:rsid w:val="00143D48"/>
    <w:rsid w:val="0014610C"/>
    <w:rsid w:val="00156842"/>
    <w:rsid w:val="001C6A7E"/>
    <w:rsid w:val="001F1250"/>
    <w:rsid w:val="002876AE"/>
    <w:rsid w:val="002E17E1"/>
    <w:rsid w:val="002E686D"/>
    <w:rsid w:val="00313A5F"/>
    <w:rsid w:val="0036634B"/>
    <w:rsid w:val="003B7EAB"/>
    <w:rsid w:val="003D56FB"/>
    <w:rsid w:val="003E41FF"/>
    <w:rsid w:val="00406E3A"/>
    <w:rsid w:val="00436223"/>
    <w:rsid w:val="004453D1"/>
    <w:rsid w:val="00535D7B"/>
    <w:rsid w:val="00623679"/>
    <w:rsid w:val="006325E5"/>
    <w:rsid w:val="0068504B"/>
    <w:rsid w:val="00780DC0"/>
    <w:rsid w:val="0079628E"/>
    <w:rsid w:val="007C2520"/>
    <w:rsid w:val="008269F1"/>
    <w:rsid w:val="008E330C"/>
    <w:rsid w:val="00956C77"/>
    <w:rsid w:val="00A22FCD"/>
    <w:rsid w:val="00A93E5B"/>
    <w:rsid w:val="00AD447D"/>
    <w:rsid w:val="00B20337"/>
    <w:rsid w:val="00B53592"/>
    <w:rsid w:val="00BF10B6"/>
    <w:rsid w:val="00C150B8"/>
    <w:rsid w:val="00CD5D7A"/>
    <w:rsid w:val="00D73ABA"/>
    <w:rsid w:val="00D95486"/>
    <w:rsid w:val="00E82586"/>
    <w:rsid w:val="00EE0DF8"/>
    <w:rsid w:val="00F41407"/>
    <w:rsid w:val="00F824A5"/>
    <w:rsid w:val="00F90049"/>
    <w:rsid w:val="00FA386A"/>
    <w:rsid w:val="00FA6E1B"/>
    <w:rsid w:val="00FD0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0CFF4"/>
  <w15:chartTrackingRefBased/>
  <w15:docId w15:val="{922DAF57-C2D4-4363-8438-3B2858241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paragraph" w:styleId="Ttulo1">
    <w:name w:val="heading 1"/>
    <w:basedOn w:val="Normal"/>
    <w:next w:val="Normal"/>
    <w:link w:val="Ttulo1Car"/>
    <w:uiPriority w:val="9"/>
    <w:qFormat/>
    <w:rsid w:val="00A93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93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41407"/>
    <w:pPr>
      <w:keepNext/>
      <w:keepLines/>
      <w:numPr>
        <w:numId w:val="2"/>
      </w:numPr>
      <w:spacing w:before="120" w:after="120" w:line="360" w:lineRule="auto"/>
      <w:ind w:left="927" w:hanging="360"/>
      <w:jc w:val="both"/>
      <w:outlineLvl w:val="2"/>
    </w:pPr>
    <w:rPr>
      <w:rFonts w:ascii="Arial" w:eastAsiaTheme="majorEastAsia" w:hAnsi="Arial" w:cstheme="majorBidi"/>
      <w:b/>
      <w:color w:val="000000" w:themeColor="text1"/>
      <w:szCs w:val="28"/>
    </w:rPr>
  </w:style>
  <w:style w:type="paragraph" w:styleId="Ttulo4">
    <w:name w:val="heading 4"/>
    <w:basedOn w:val="Normal"/>
    <w:next w:val="Normal"/>
    <w:link w:val="Ttulo4Car"/>
    <w:uiPriority w:val="9"/>
    <w:semiHidden/>
    <w:unhideWhenUsed/>
    <w:qFormat/>
    <w:rsid w:val="00A93E5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3E5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3E5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3E5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3E5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3E5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F41407"/>
    <w:rPr>
      <w:rFonts w:ascii="Arial" w:eastAsiaTheme="majorEastAsia" w:hAnsi="Arial" w:cstheme="majorBidi"/>
      <w:b/>
      <w:color w:val="000000" w:themeColor="text1"/>
      <w:szCs w:val="28"/>
      <w:lang w:val="es-EC"/>
    </w:rPr>
  </w:style>
  <w:style w:type="character" w:customStyle="1" w:styleId="Ttulo1Car">
    <w:name w:val="Título 1 Car"/>
    <w:basedOn w:val="Fuentedeprrafopredeter"/>
    <w:link w:val="Ttulo1"/>
    <w:uiPriority w:val="9"/>
    <w:rsid w:val="00A93E5B"/>
    <w:rPr>
      <w:rFonts w:asciiTheme="majorHAnsi" w:eastAsiaTheme="majorEastAsia" w:hAnsiTheme="majorHAnsi" w:cstheme="majorBidi"/>
      <w:color w:val="0F4761" w:themeColor="accent1" w:themeShade="BF"/>
      <w:sz w:val="40"/>
      <w:szCs w:val="40"/>
      <w:lang w:val="es-EC"/>
    </w:rPr>
  </w:style>
  <w:style w:type="character" w:customStyle="1" w:styleId="Ttulo2Car">
    <w:name w:val="Título 2 Car"/>
    <w:basedOn w:val="Fuentedeprrafopredeter"/>
    <w:link w:val="Ttulo2"/>
    <w:uiPriority w:val="9"/>
    <w:semiHidden/>
    <w:rsid w:val="00A93E5B"/>
    <w:rPr>
      <w:rFonts w:asciiTheme="majorHAnsi" w:eastAsiaTheme="majorEastAsia" w:hAnsiTheme="majorHAnsi" w:cstheme="majorBidi"/>
      <w:color w:val="0F4761" w:themeColor="accent1" w:themeShade="BF"/>
      <w:sz w:val="32"/>
      <w:szCs w:val="32"/>
      <w:lang w:val="es-EC"/>
    </w:rPr>
  </w:style>
  <w:style w:type="character" w:customStyle="1" w:styleId="Ttulo4Car">
    <w:name w:val="Título 4 Car"/>
    <w:basedOn w:val="Fuentedeprrafopredeter"/>
    <w:link w:val="Ttulo4"/>
    <w:uiPriority w:val="9"/>
    <w:semiHidden/>
    <w:rsid w:val="00A93E5B"/>
    <w:rPr>
      <w:rFonts w:eastAsiaTheme="majorEastAsia" w:cstheme="majorBidi"/>
      <w:i/>
      <w:iCs/>
      <w:color w:val="0F4761" w:themeColor="accent1" w:themeShade="BF"/>
      <w:lang w:val="es-EC"/>
    </w:rPr>
  </w:style>
  <w:style w:type="character" w:customStyle="1" w:styleId="Ttulo5Car">
    <w:name w:val="Título 5 Car"/>
    <w:basedOn w:val="Fuentedeprrafopredeter"/>
    <w:link w:val="Ttulo5"/>
    <w:uiPriority w:val="9"/>
    <w:semiHidden/>
    <w:rsid w:val="00A93E5B"/>
    <w:rPr>
      <w:rFonts w:eastAsiaTheme="majorEastAsia" w:cstheme="majorBidi"/>
      <w:color w:val="0F4761" w:themeColor="accent1" w:themeShade="BF"/>
      <w:lang w:val="es-EC"/>
    </w:rPr>
  </w:style>
  <w:style w:type="character" w:customStyle="1" w:styleId="Ttulo6Car">
    <w:name w:val="Título 6 Car"/>
    <w:basedOn w:val="Fuentedeprrafopredeter"/>
    <w:link w:val="Ttulo6"/>
    <w:uiPriority w:val="9"/>
    <w:semiHidden/>
    <w:rsid w:val="00A93E5B"/>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A93E5B"/>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A93E5B"/>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A93E5B"/>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A93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3E5B"/>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A93E5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3E5B"/>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A93E5B"/>
    <w:pPr>
      <w:spacing w:before="160"/>
      <w:jc w:val="center"/>
    </w:pPr>
    <w:rPr>
      <w:i/>
      <w:iCs/>
      <w:color w:val="404040" w:themeColor="text1" w:themeTint="BF"/>
    </w:rPr>
  </w:style>
  <w:style w:type="character" w:customStyle="1" w:styleId="CitaCar">
    <w:name w:val="Cita Car"/>
    <w:basedOn w:val="Fuentedeprrafopredeter"/>
    <w:link w:val="Cita"/>
    <w:uiPriority w:val="29"/>
    <w:rsid w:val="00A93E5B"/>
    <w:rPr>
      <w:i/>
      <w:iCs/>
      <w:color w:val="404040" w:themeColor="text1" w:themeTint="BF"/>
      <w:lang w:val="es-EC"/>
    </w:rPr>
  </w:style>
  <w:style w:type="paragraph" w:styleId="Prrafodelista">
    <w:name w:val="List Paragraph"/>
    <w:basedOn w:val="Normal"/>
    <w:uiPriority w:val="34"/>
    <w:qFormat/>
    <w:rsid w:val="00A93E5B"/>
    <w:pPr>
      <w:ind w:left="720"/>
      <w:contextualSpacing/>
    </w:pPr>
  </w:style>
  <w:style w:type="character" w:styleId="nfasisintenso">
    <w:name w:val="Intense Emphasis"/>
    <w:basedOn w:val="Fuentedeprrafopredeter"/>
    <w:uiPriority w:val="21"/>
    <w:qFormat/>
    <w:rsid w:val="00A93E5B"/>
    <w:rPr>
      <w:i/>
      <w:iCs/>
      <w:color w:val="0F4761" w:themeColor="accent1" w:themeShade="BF"/>
    </w:rPr>
  </w:style>
  <w:style w:type="paragraph" w:styleId="Citadestacada">
    <w:name w:val="Intense Quote"/>
    <w:basedOn w:val="Normal"/>
    <w:next w:val="Normal"/>
    <w:link w:val="CitadestacadaCar"/>
    <w:uiPriority w:val="30"/>
    <w:qFormat/>
    <w:rsid w:val="00A93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3E5B"/>
    <w:rPr>
      <w:i/>
      <w:iCs/>
      <w:color w:val="0F4761" w:themeColor="accent1" w:themeShade="BF"/>
      <w:lang w:val="es-EC"/>
    </w:rPr>
  </w:style>
  <w:style w:type="character" w:styleId="Referenciaintensa">
    <w:name w:val="Intense Reference"/>
    <w:basedOn w:val="Fuentedeprrafopredeter"/>
    <w:uiPriority w:val="32"/>
    <w:qFormat/>
    <w:rsid w:val="00A93E5B"/>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3B7EAB"/>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3B7EAB"/>
    <w:rPr>
      <w:rFonts w:ascii="Consolas" w:hAnsi="Consolas"/>
      <w:sz w:val="20"/>
      <w:szCs w:val="20"/>
      <w:lang w:val="es-EC"/>
    </w:rPr>
  </w:style>
  <w:style w:type="table" w:styleId="Tablaconcuadrcula">
    <w:name w:val="Table Grid"/>
    <w:basedOn w:val="Tablanormal"/>
    <w:uiPriority w:val="39"/>
    <w:rsid w:val="003B7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D4786-8212-460C-A937-31BEDDF4F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3075</TotalTime>
  <Pages>18</Pages>
  <Words>2886</Words>
  <Characters>16456</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Torres</dc:creator>
  <cp:keywords/>
  <dc:description/>
  <cp:lastModifiedBy>Francisco Torres</cp:lastModifiedBy>
  <cp:revision>18</cp:revision>
  <dcterms:created xsi:type="dcterms:W3CDTF">2026-06-09T20:53:00Z</dcterms:created>
  <dcterms:modified xsi:type="dcterms:W3CDTF">2026-06-12T00:23:00Z</dcterms:modified>
</cp:coreProperties>
</file>