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5840" w:h="12240" w:orient="landscape"/>
          <w:pgMar w:top="1440" w:right="1410" w:bottom="1440" w:left="1440" w:header="720" w:footer="720" w:gutter="0"/>
          <w:pgNumType w:start="1"/>
          <w:cols w:space="720" w:num="1"/>
        </w:sectPr>
      </w:pPr>
      <w:r>
        <w:pict>
          <v:rect id="_x0000_s1028" o:spid="_x0000_s1028" o:spt="1" style="position:absolute;left:0pt;margin-left:170.8pt;margin-top:296.8pt;height:131.45pt;width:215.5pt;z-index:251662336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Integrantes:</w:t>
                  </w:r>
                </w:p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-Munguía López Francisco Arturo</w:t>
                  </w:r>
                </w:p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-Juárez Ramírez Ana Laura</w:t>
                  </w:r>
                </w:p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-Barreto Ocampo Santiago</w:t>
                  </w:r>
                </w:p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-Quiroga Serrano Shaina Lakshmi</w:t>
                  </w:r>
                </w:p>
                <w:p>
                  <w:pPr>
                    <w:rPr>
                      <w:rFonts w:hint="default"/>
                      <w:lang w:val="es-ES"/>
                    </w:rPr>
                  </w:pPr>
                  <w:r>
                    <w:rPr>
                      <w:rFonts w:hint="default"/>
                      <w:lang w:val="es-ES"/>
                    </w:rPr>
                    <w:t>-Estrada Fragoso Cesar Eduaro</w:t>
                  </w:r>
                </w:p>
                <w:p/>
              </w:txbxContent>
            </v:textbox>
          </v:rect>
        </w:pict>
      </w:r>
      <w:r>
        <w:pict>
          <v:rect id="_x0000_s1026" o:spid="_x0000_s1026" o:spt="1" style="position:absolute;left:0pt;margin-left:5.8pt;margin-top:224.75pt;height:64.5pt;width:614.3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84"/>
                      <w:lang w:val="es-ES"/>
                    </w:rPr>
                  </w:pPr>
                  <w:r>
                    <w:rPr>
                      <w:rFonts w:hint="default"/>
                      <w:sz w:val="84"/>
                      <w:lang w:val="es-ES"/>
                    </w:rPr>
                    <w:t>Equipo Dirección de Cultura</w:t>
                  </w:r>
                </w:p>
                <w:p>
                  <w:pPr>
                    <w:rPr>
                      <w:rFonts w:hint="default"/>
                      <w:sz w:val="84"/>
                      <w:lang w:val="es-E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1.25pt;margin-top:147pt;height:69.6pt;width:442.4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26"/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84"/>
                      <w:lang w:val="es-ES"/>
                    </w:rPr>
                  </w:pPr>
                  <w:r>
                    <w:rPr>
                      <w:rFonts w:hint="default"/>
                      <w:sz w:val="84"/>
                      <w:lang w:val="es-ES"/>
                    </w:rPr>
                    <w:t>Roles y Descripción de Actividades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196.85pt;width:791.3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4"/>
            <o:lock v:ext="edit" grouping="f" rotation="f" text="f" aspectratio="t"/>
          </v:shape>
        </w:pict>
      </w:r>
    </w:p>
    <w:tbl>
      <w:tblPr>
        <w:tblStyle w:val="16"/>
        <w:tblpPr w:leftFromText="180" w:rightFromText="180" w:vertAnchor="text" w:horzAnchor="page" w:tblpX="1812" w:tblpY="2084"/>
        <w:tblOverlap w:val="never"/>
        <w:tblW w:w="9501" w:type="dxa"/>
        <w:tblInd w:w="0" w:type="dxa"/>
        <w:tblLayout w:type="fixed"/>
        <w:tblCellMar>
          <w:top w:w="33" w:type="dxa"/>
          <w:left w:w="0" w:type="dxa"/>
          <w:bottom w:w="17" w:type="dxa"/>
          <w:right w:w="169" w:type="dxa"/>
        </w:tblCellMar>
      </w:tblPr>
      <w:tblGrid>
        <w:gridCol w:w="2940"/>
        <w:gridCol w:w="6561"/>
      </w:tblGrid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2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Nombre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Actividades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Francisco Arturo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Product Owner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1"/>
              </w:numPr>
              <w:spacing w:after="7" w:line="266" w:lineRule="auto"/>
              <w:ind w:left="720" w:hanging="360"/>
              <w:jc w:val="both"/>
            </w:pPr>
            <w:r>
              <w:rPr>
                <w:rtl w:val="0"/>
              </w:rPr>
              <w:t>Mantiene relación entre el cliente y su equipo</w:t>
            </w:r>
          </w:p>
          <w:p>
            <w:pPr>
              <w:numPr>
                <w:ilvl w:val="0"/>
                <w:numId w:val="1"/>
              </w:numPr>
              <w:spacing w:after="16" w:line="240" w:lineRule="auto"/>
              <w:ind w:left="720" w:hanging="360"/>
              <w:jc w:val="both"/>
            </w:pPr>
            <w:r>
              <w:rPr>
                <w:rtl w:val="0"/>
              </w:rPr>
              <w:t>Líder del equipo</w:t>
            </w:r>
          </w:p>
          <w:p>
            <w:pPr>
              <w:numPr>
                <w:ilvl w:val="0"/>
                <w:numId w:val="1"/>
              </w:numPr>
              <w:spacing w:after="0" w:line="273" w:lineRule="auto"/>
              <w:ind w:left="720" w:hanging="360"/>
              <w:jc w:val="both"/>
            </w:pPr>
            <w:r>
              <w:rPr>
                <w:rtl w:val="0"/>
              </w:rPr>
              <w:t>Lidera reparte las actividades del equipo</w:t>
            </w:r>
          </w:p>
          <w:p>
            <w:pPr>
              <w:numPr>
                <w:ilvl w:val="0"/>
                <w:numId w:val="1"/>
              </w:numPr>
              <w:spacing w:after="0" w:line="273" w:lineRule="auto"/>
              <w:ind w:left="720" w:hanging="360"/>
              <w:jc w:val="both"/>
            </w:pPr>
            <w:r>
              <w:rPr>
                <w:rtl w:val="0"/>
              </w:rPr>
              <w:t>Resolución de problemas o tareas</w:t>
            </w:r>
          </w:p>
          <w:p>
            <w:pPr>
              <w:spacing w:after="15" w:line="240" w:lineRule="auto"/>
              <w:ind w:right="102"/>
              <w:jc w:val="both"/>
            </w:pPr>
            <w:r>
              <w:rPr>
                <w:rtl w:val="0"/>
              </w:rPr>
              <w:t xml:space="preserve">                con el cliente</w:t>
            </w:r>
          </w:p>
          <w:p>
            <w:pPr>
              <w:numPr>
                <w:ilvl w:val="0"/>
                <w:numId w:val="1"/>
              </w:numPr>
              <w:spacing w:after="0" w:line="273" w:lineRule="auto"/>
              <w:ind w:left="720" w:hanging="360"/>
              <w:jc w:val="both"/>
            </w:pPr>
            <w:r>
              <w:rPr>
                <w:rtl w:val="0"/>
              </w:rPr>
              <w:t>Lidera las fechas de avance y entrega del</w:t>
            </w:r>
          </w:p>
          <w:p>
            <w:pPr>
              <w:spacing w:after="15" w:line="240" w:lineRule="auto"/>
              <w:ind w:left="720" w:firstLine="0"/>
              <w:jc w:val="both"/>
            </w:pPr>
            <w:r>
              <w:rPr>
                <w:rtl w:val="0"/>
              </w:rPr>
              <w:t>proyecto</w:t>
            </w:r>
          </w:p>
          <w:p>
            <w:pPr>
              <w:numPr>
                <w:ilvl w:val="0"/>
                <w:numId w:val="1"/>
              </w:numPr>
              <w:spacing w:after="0" w:line="273" w:lineRule="auto"/>
              <w:ind w:left="720" w:hanging="360"/>
              <w:jc w:val="both"/>
            </w:pPr>
            <w:r>
              <w:rPr>
                <w:rtl w:val="0"/>
              </w:rPr>
              <w:t>Divide los distintos requerimientos que el</w:t>
            </w:r>
          </w:p>
          <w:p>
            <w:pPr>
              <w:spacing w:after="15" w:line="240" w:lineRule="auto"/>
              <w:ind w:left="4" w:firstLine="0"/>
              <w:jc w:val="both"/>
            </w:pPr>
            <w:r>
              <w:rPr>
                <w:rtl w:val="0"/>
              </w:rPr>
              <w:t xml:space="preserve">                usuario asigne</w:t>
            </w:r>
          </w:p>
          <w:p>
            <w:pPr>
              <w:numPr>
                <w:ilvl w:val="0"/>
                <w:numId w:val="1"/>
              </w:numPr>
              <w:spacing w:after="7" w:line="266" w:lineRule="auto"/>
              <w:ind w:left="720" w:hanging="360"/>
              <w:jc w:val="both"/>
            </w:pPr>
            <w:r>
              <w:rPr>
                <w:rtl w:val="0"/>
              </w:rPr>
              <w:t>Conoce el proyecto solicitado por el usuario</w:t>
            </w:r>
          </w:p>
          <w:p>
            <w:pPr>
              <w:numPr>
                <w:ilvl w:val="0"/>
                <w:numId w:val="1"/>
              </w:numPr>
              <w:spacing w:after="7" w:line="266" w:lineRule="auto"/>
              <w:ind w:left="720" w:hanging="360"/>
              <w:jc w:val="both"/>
            </w:pPr>
            <w:r>
              <w:rPr>
                <w:rtl w:val="0"/>
              </w:rPr>
              <w:t>Toma decisiones para la realización de un proyecto</w:t>
            </w:r>
          </w:p>
          <w:p>
            <w:pPr>
              <w:numPr>
                <w:ilvl w:val="0"/>
                <w:numId w:val="1"/>
              </w:numPr>
              <w:spacing w:after="0" w:line="272" w:lineRule="auto"/>
              <w:ind w:left="720" w:hanging="360"/>
              <w:jc w:val="both"/>
            </w:pPr>
            <w:r>
              <w:rPr>
                <w:rtl w:val="0"/>
              </w:rPr>
              <w:t>Visualizar y organiza los avances de los Scrum Master y los</w:t>
            </w:r>
          </w:p>
          <w:p>
            <w:pPr>
              <w:spacing w:after="0" w:line="240" w:lineRule="auto"/>
              <w:ind w:left="226" w:firstLine="0"/>
              <w:jc w:val="both"/>
            </w:pPr>
            <w:r>
              <w:rPr>
                <w:rtl w:val="0"/>
              </w:rPr>
              <w:t xml:space="preserve">           Development Team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44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Cesar Eduardo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Scrum Master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numPr>
                <w:ilvl w:val="0"/>
                <w:numId w:val="2"/>
              </w:numPr>
              <w:spacing w:after="0" w:line="274" w:lineRule="auto"/>
              <w:ind w:left="720" w:hanging="360"/>
            </w:pPr>
            <w:r>
              <w:rPr>
                <w:rtl w:val="0"/>
              </w:rPr>
              <w:t>Realiza distintas tareas dentro del proyecto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left="720" w:hanging="360"/>
            </w:pPr>
            <w:r>
              <w:rPr>
                <w:rtl w:val="0"/>
              </w:rPr>
              <w:t>Guía al equipo en el desarrollo del sitio</w:t>
            </w:r>
          </w:p>
          <w:p>
            <w:pPr>
              <w:spacing w:after="19" w:line="240" w:lineRule="auto"/>
              <w:ind w:left="720" w:firstLine="0"/>
            </w:pPr>
            <w:r>
              <w:rPr>
                <w:rtl w:val="0"/>
              </w:rPr>
              <w:t>web</w:t>
            </w:r>
          </w:p>
          <w:p>
            <w:pPr>
              <w:numPr>
                <w:ilvl w:val="0"/>
                <w:numId w:val="2"/>
              </w:numPr>
              <w:spacing w:after="0" w:line="276" w:lineRule="auto"/>
              <w:ind w:left="720" w:hanging="360"/>
            </w:pPr>
            <w:bookmarkStart w:id="1" w:name="_GoBack"/>
            <w:r>
              <w:rPr>
                <w:rtl w:val="0"/>
              </w:rPr>
              <w:t>Resuelve impedimentos o problemas del sitio web con el equipo</w:t>
            </w:r>
          </w:p>
          <w:bookmarkEnd w:id="1"/>
          <w:p>
            <w:pPr>
              <w:numPr>
                <w:ilvl w:val="0"/>
                <w:numId w:val="2"/>
              </w:numPr>
              <w:spacing w:after="2" w:line="274" w:lineRule="auto"/>
              <w:ind w:left="720" w:hanging="360"/>
            </w:pPr>
            <w:r>
              <w:rPr>
                <w:rtl w:val="0"/>
              </w:rPr>
              <w:t>Realiza mejoras o ideas para mejorar la comunicación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tl w:val="0"/>
              </w:rPr>
              <w:t>Visualiza e implementa los</w:t>
            </w:r>
          </w:p>
        </w:tc>
      </w:tr>
    </w:tbl>
    <w:p>
      <w:pPr>
        <w:spacing w:after="0"/>
        <w:ind w:right="270"/>
        <w:sectPr>
          <w:pgSz w:w="12240" w:h="15840"/>
          <w:pgMar w:top="1410" w:right="1440" w:bottom="1440" w:left="1440" w:header="720" w:footer="720" w:gutter="0"/>
          <w:pgNumType w:start="1"/>
          <w:cols w:space="720" w:num="1"/>
        </w:sectPr>
      </w:pPr>
    </w:p>
    <w:p>
      <w:pPr>
        <w:spacing w:after="0"/>
        <w:ind w:left="-1440" w:right="270" w:firstLine="0"/>
      </w:pPr>
    </w:p>
    <w:p>
      <w:pPr>
        <w:spacing w:after="0"/>
        <w:ind w:left="-1440" w:right="270" w:firstLine="0"/>
      </w:pPr>
    </w:p>
    <w:tbl>
      <w:tblPr>
        <w:tblStyle w:val="17"/>
        <w:tblW w:w="9055" w:type="dxa"/>
        <w:tblInd w:w="270" w:type="dxa"/>
        <w:tblLayout w:type="fixed"/>
        <w:tblCellMar>
          <w:top w:w="33" w:type="dxa"/>
          <w:left w:w="0" w:type="dxa"/>
          <w:bottom w:w="17" w:type="dxa"/>
          <w:right w:w="169" w:type="dxa"/>
        </w:tblCellMar>
      </w:tblPr>
      <w:tblGrid>
        <w:gridCol w:w="2802"/>
        <w:gridCol w:w="777"/>
        <w:gridCol w:w="5476"/>
      </w:tblGrid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1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resultados que este teniendo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240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right="44"/>
            </w:pPr>
            <w:r>
              <w:rPr>
                <w:rtl w:val="0"/>
              </w:rPr>
              <w:t>Organiza al equipo para que comprenda que se desea realizar y el resultado que se desea obtener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94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right="26"/>
            </w:pPr>
            <w:r>
              <w:rPr>
                <w:rtl w:val="0"/>
              </w:rPr>
              <w:t>Mantiene el control de los avances realizados por los Developed Team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12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Conoce distintas ramas sobre el desarrollo y programación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006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left="96" w:firstLine="0"/>
            </w:pPr>
            <w:r>
              <w:rPr>
                <w:rtl w:val="0"/>
              </w:rPr>
              <w:t>Shaina</w:t>
            </w:r>
          </w:p>
          <w:p>
            <w:pPr>
              <w:spacing w:after="0" w:line="240" w:lineRule="auto"/>
              <w:ind w:left="96" w:firstLine="0"/>
              <w:rPr>
                <w:b/>
              </w:rPr>
            </w:pPr>
            <w:r>
              <w:rPr>
                <w:b/>
                <w:rtl w:val="0"/>
              </w:rPr>
              <w:t>Development Team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left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43" w:firstLine="0"/>
              <w:jc w:val="left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43" w:firstLine="0"/>
              <w:jc w:val="left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43" w:firstLine="0"/>
              <w:jc w:val="left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ind w:left="0" w:right="39" w:firstLine="0"/>
            </w:pPr>
            <w:bookmarkStart w:id="0" w:name="_heading=h.gjdgxs" w:colFirst="0" w:colLast="0"/>
            <w:bookmarkEnd w:id="0"/>
            <w:r>
              <w:rPr>
                <w:rFonts w:ascii="Courier New" w:hAnsi="Courier New" w:eastAsia="Courier New" w:cs="Courier New"/>
                <w:rtl w:val="0"/>
              </w:rPr>
              <w:t xml:space="preserve"> </w:t>
            </w:r>
            <w:r>
              <w:rPr>
                <w:rtl w:val="0"/>
              </w:rPr>
              <w:t>Realiza distintas tareas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8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94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83" w:lineRule="auto"/>
            </w:pPr>
            <w:r>
              <w:rPr>
                <w:rtl w:val="0"/>
              </w:rPr>
              <w:t>Resuelve impedimentos o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problemas del sitio web con el equipo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8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 mejoras o ideas para mejorar la comunicación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94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right="2"/>
            </w:pPr>
            <w:r>
              <w:rPr>
                <w:rtl w:val="0"/>
              </w:rPr>
              <w:t>Visualiza e implementa los resultados que este teniendo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240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Conoce distintas ramas sobre el desarrollo y programación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74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43" w:firstLine="0"/>
              <w:jc w:val="center"/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right="26"/>
            </w:pPr>
          </w:p>
        </w:tc>
      </w:tr>
    </w:tbl>
    <w:p>
      <w:pPr>
        <w:spacing w:after="0"/>
        <w:ind w:left="-1440" w:right="270" w:firstLine="0"/>
      </w:pPr>
    </w:p>
    <w:tbl>
      <w:tblPr>
        <w:tblStyle w:val="18"/>
        <w:tblW w:w="9501" w:type="dxa"/>
        <w:tblInd w:w="270" w:type="dxa"/>
        <w:tblLayout w:type="fixed"/>
        <w:tblCellMar>
          <w:top w:w="33" w:type="dxa"/>
          <w:left w:w="0" w:type="dxa"/>
          <w:bottom w:w="17" w:type="dxa"/>
          <w:right w:w="169" w:type="dxa"/>
        </w:tblCellMar>
      </w:tblPr>
      <w:tblGrid>
        <w:gridCol w:w="2940"/>
        <w:gridCol w:w="816"/>
        <w:gridCol w:w="5745"/>
      </w:tblGrid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800" w:hRule="atLeast"/>
        </w:trPr>
        <w:tc>
          <w:tcPr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298" w:hRule="atLeast"/>
        </w:trPr>
        <w:tc>
          <w:tcPr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Desarrollador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487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/>
                <w:lang w:val="es-ES"/>
              </w:rPr>
            </w:pPr>
            <w:r>
              <w:rPr>
                <w:rtl w:val="0"/>
              </w:rPr>
              <w:t>Diseñador</w:t>
            </w:r>
            <w:r>
              <w:rPr>
                <w:rFonts w:hint="default"/>
                <w:rtl w:val="0"/>
                <w:lang w:val="es-ES"/>
              </w:rPr>
              <w:t xml:space="preserve"> UI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0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Resolución de problemas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06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Realización de actividades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77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Identifica y resuelve problemas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3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Entrevistas para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09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left="96" w:firstLine="0"/>
            </w:pPr>
            <w:r>
              <w:rPr>
                <w:rtl w:val="0"/>
              </w:rPr>
              <w:t>Santiago</w:t>
            </w:r>
          </w:p>
          <w:p>
            <w:pPr>
              <w:spacing w:after="0" w:line="240" w:lineRule="auto"/>
              <w:ind w:left="96" w:firstLine="0"/>
              <w:rPr>
                <w:b/>
              </w:rPr>
            </w:pPr>
            <w:r>
              <w:rPr>
                <w:b/>
                <w:rtl w:val="0"/>
              </w:rPr>
              <w:t>Develop Master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 distintas tareas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8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83" w:lineRule="auto"/>
            </w:pPr>
            <w:r>
              <w:rPr>
                <w:rtl w:val="0"/>
              </w:rPr>
              <w:t>Guía al equipo en el desarrollo del sitio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web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7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Resuelve impedimentos o problemas del sitio web con el equipo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8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 mejoras o ideas para mejorar la comunicación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7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Visualiza e implementa los resultados que este teniendo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446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Organiza al equipo para que comprenda que se desea realizar y el resultado que se desea obtener</w:t>
            </w:r>
          </w:p>
        </w:tc>
      </w:tr>
    </w:tbl>
    <w:p>
      <w:pPr>
        <w:spacing w:after="0"/>
        <w:ind w:left="-1440" w:right="270" w:firstLine="0"/>
      </w:pPr>
    </w:p>
    <w:tbl>
      <w:tblPr>
        <w:tblStyle w:val="19"/>
        <w:tblW w:w="9495" w:type="dxa"/>
        <w:tblInd w:w="270" w:type="dxa"/>
        <w:tblLayout w:type="fixed"/>
        <w:tblCellMar>
          <w:top w:w="33" w:type="dxa"/>
          <w:left w:w="0" w:type="dxa"/>
          <w:bottom w:w="17" w:type="dxa"/>
          <w:right w:w="169" w:type="dxa"/>
        </w:tblCellMar>
      </w:tblPr>
      <w:tblGrid>
        <w:gridCol w:w="2940"/>
        <w:gridCol w:w="795"/>
        <w:gridCol w:w="5760"/>
      </w:tblGrid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209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Mantiene el control de los avances realizados por los Developed Team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591" w:hRule="atLeast"/>
        </w:trPr>
        <w:tc>
          <w:tcPr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Conoce distintas ramas sobre el desarrollo y programación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492" w:hRule="atLeast"/>
        </w:trPr>
        <w:tc>
          <w:tcPr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Diseñador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0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Resolución de problemas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06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Realización de actividades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77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Identifica y resuelve problemas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Entrevistas para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91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  <w:ind w:left="96" w:firstLine="0"/>
            </w:pPr>
            <w:r>
              <w:rPr>
                <w:rtl w:val="0"/>
              </w:rPr>
              <w:t>Ana Laura</w:t>
            </w:r>
          </w:p>
          <w:p>
            <w:pPr>
              <w:spacing w:after="0" w:line="240" w:lineRule="auto"/>
              <w:ind w:left="96" w:firstLine="0"/>
              <w:rPr>
                <w:b/>
              </w:rPr>
            </w:pPr>
            <w:r>
              <w:rPr>
                <w:b/>
                <w:rtl w:val="0"/>
              </w:rPr>
              <w:t>Develop Master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 distintas tareas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8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83" w:lineRule="auto"/>
            </w:pPr>
            <w:r>
              <w:rPr>
                <w:rtl w:val="0"/>
              </w:rPr>
              <w:t>Guía al equipo en el desarrollo del sitio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web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7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Resuelve impedimentos o problemas del sitio web con el equipo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8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 mejoras o ideas para mejorar la comunicación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7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Visualiza e implementa los resultados que este teniendo 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862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</w:p>
          <w:p>
            <w:pPr>
              <w:spacing w:after="0" w:line="240" w:lineRule="auto"/>
              <w:ind w:left="397" w:firstLine="0"/>
              <w:jc w:val="center"/>
              <w:rPr>
                <w:rFonts w:ascii="Courier New" w:hAnsi="Courier New" w:eastAsia="Courier New" w:cs="Courier New"/>
                <w:rtl w:val="0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o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rtl w:val="0"/>
              </w:rPr>
              <w:t xml:space="preserve">Organiza al equipo para que comprenda que se desea realizar y el resultado que se desea obtener 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rtl w:val="0"/>
              </w:rPr>
              <w:t>Mantiene el control de los avances realizados por los Developed Team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rtl w:val="0"/>
              </w:rPr>
              <w:t>Conoce distintas ramas sobre el desarrollo y programación</w:t>
            </w:r>
          </w:p>
          <w:p>
            <w:pPr>
              <w:spacing w:after="0" w:line="240" w:lineRule="auto"/>
            </w:pPr>
          </w:p>
        </w:tc>
      </w:tr>
    </w:tbl>
    <w:p>
      <w:pPr>
        <w:spacing w:after="0"/>
        <w:ind w:left="-1440" w:right="270" w:firstLine="0"/>
      </w:pPr>
    </w:p>
    <w:tbl>
      <w:tblPr>
        <w:tblStyle w:val="20"/>
        <w:tblW w:w="9501" w:type="dxa"/>
        <w:tblInd w:w="270" w:type="dxa"/>
        <w:tblLayout w:type="fixed"/>
        <w:tblCellMar>
          <w:top w:w="33" w:type="dxa"/>
          <w:left w:w="0" w:type="dxa"/>
          <w:bottom w:w="17" w:type="dxa"/>
          <w:right w:w="169" w:type="dxa"/>
        </w:tblCellMar>
      </w:tblPr>
      <w:tblGrid>
        <w:gridCol w:w="2940"/>
        <w:gridCol w:w="816"/>
        <w:gridCol w:w="5745"/>
      </w:tblGrid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491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Diseñador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10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Resolución de problemas dentro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1066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Realización de actividades del proyecto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77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Identifica y resuelve problemas</w:t>
            </w:r>
          </w:p>
        </w:tc>
      </w:tr>
      <w:tr>
        <w:tblPrEx>
          <w:tblCellMar>
            <w:top w:w="33" w:type="dxa"/>
            <w:left w:w="0" w:type="dxa"/>
            <w:bottom w:w="17" w:type="dxa"/>
            <w:right w:w="169" w:type="dxa"/>
          </w:tblCellMar>
        </w:tblPrEx>
        <w:trPr>
          <w:trHeight w:val="7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  <w:rPr>
                <w:rtl w:val="0"/>
              </w:rPr>
            </w:pPr>
          </w:p>
          <w:p>
            <w:pPr>
              <w:spacing w:after="0" w:line="240" w:lineRule="auto"/>
              <w:jc w:val="right"/>
            </w:pPr>
            <w:r>
              <w:rPr>
                <w:rtl w:val="0"/>
              </w:rPr>
              <w:t>❖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Entrevistas para el proyecto</w:t>
            </w:r>
          </w:p>
        </w:tc>
      </w:tr>
    </w:tbl>
    <w:p/>
    <w:sectPr>
      <w:pgSz w:w="12240" w:h="15840"/>
      <w:pgMar w:top="141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o"/>
      <w:lvlJc w:val="left"/>
      <w:pPr>
        <w:ind w:left="720" w:hanging="720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6" w:hanging="153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6" w:hanging="225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6" w:hanging="297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6" w:hanging="369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6" w:hanging="441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6" w:hanging="513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6" w:hanging="585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6" w:hanging="6576"/>
      </w:pPr>
      <w:rPr>
        <w:rFonts w:ascii="Courier New" w:hAnsi="Courier New" w:eastAsia="Courier New" w:cs="Courier New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72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6" w:hanging="153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6" w:hanging="225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6" w:hanging="297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6" w:hanging="369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6" w:hanging="441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6" w:hanging="513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6" w:hanging="585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6" w:hanging="657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attachedTemplate r:id="rId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34037778"/>
    <w:rsid w:val="62EF0B41"/>
    <w:rsid w:val="7BB24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s-MX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s-MX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s-MX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s-MX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s-MX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s-MX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s-MX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Calibri"/>
      <w:kern w:val="2"/>
      <w:sz w:val="18"/>
      <w:szCs w:val="20"/>
      <w:lang w:val="en-US" w:eastAsia="zh-CN"/>
    </w:rPr>
  </w:style>
  <w:style w:type="paragraph" w:styleId="11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Calibri"/>
      <w:kern w:val="2"/>
      <w:sz w:val="18"/>
      <w:szCs w:val="20"/>
      <w:lang w:val="en-US" w:eastAsia="zh-CN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s-MX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s-MX"/>
    </w:rPr>
  </w:style>
  <w:style w:type="table" w:customStyle="1" w:styleId="14">
    <w:name w:val="Table Normal"/>
    <w:uiPriority w:val="0"/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3"/>
    <w:basedOn w:val="14"/>
    <w:qFormat/>
    <w:uiPriority w:val="0"/>
    <w:pPr>
      <w:spacing w:after="0" w:line="240" w:lineRule="auto"/>
    </w:pPr>
    <w:tblPr>
      <w:tblCellMar>
        <w:top w:w="61" w:type="dxa"/>
        <w:left w:w="96" w:type="dxa"/>
        <w:bottom w:w="0" w:type="dxa"/>
        <w:right w:w="123" w:type="dxa"/>
      </w:tblCellMar>
    </w:tblPr>
  </w:style>
  <w:style w:type="table" w:customStyle="1" w:styleId="17">
    <w:name w:val="_Style 24"/>
    <w:basedOn w:val="14"/>
    <w:qFormat/>
    <w:uiPriority w:val="0"/>
    <w:pPr>
      <w:spacing w:after="0" w:line="240" w:lineRule="auto"/>
    </w:pPr>
    <w:tblPr>
      <w:tblCellMar>
        <w:top w:w="33" w:type="dxa"/>
        <w:left w:w="0" w:type="dxa"/>
        <w:bottom w:w="10" w:type="dxa"/>
        <w:right w:w="115" w:type="dxa"/>
      </w:tblCellMar>
    </w:tblPr>
  </w:style>
  <w:style w:type="table" w:customStyle="1" w:styleId="18">
    <w:name w:val="_Style 25"/>
    <w:basedOn w:val="14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19">
    <w:name w:val="_Style 26"/>
    <w:basedOn w:val="14"/>
    <w:qFormat/>
    <w:uiPriority w:val="0"/>
    <w:pPr>
      <w:spacing w:after="0" w:line="240" w:lineRule="auto"/>
    </w:pPr>
    <w:tblPr>
      <w:tblCellMar>
        <w:top w:w="33" w:type="dxa"/>
        <w:left w:w="0" w:type="dxa"/>
        <w:bottom w:w="14" w:type="dxa"/>
        <w:right w:w="169" w:type="dxa"/>
      </w:tblCellMar>
    </w:tblPr>
  </w:style>
  <w:style w:type="table" w:customStyle="1" w:styleId="20">
    <w:name w:val="_Style 27"/>
    <w:basedOn w:val="14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21">
    <w:name w:val="_Style 29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22">
    <w:name w:val="_Style 30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23">
    <w:name w:val="_Style 31"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24">
    <w:name w:val="_Style 32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table" w:customStyle="1" w:styleId="25">
    <w:name w:val="_Style 33"/>
    <w:qFormat/>
    <w:uiPriority w:val="0"/>
    <w:pPr>
      <w:spacing w:after="0" w:line="240" w:lineRule="auto"/>
    </w:pPr>
    <w:tblPr>
      <w:tblCellMar>
        <w:top w:w="33" w:type="dxa"/>
        <w:left w:w="0" w:type="dxa"/>
        <w:bottom w:w="17" w:type="dxa"/>
        <w:right w:w="169" w:type="dxa"/>
      </w:tblCellMar>
    </w:tblPr>
  </w:style>
  <w:style w:type="paragraph" w:customStyle="1" w:styleId="26">
    <w:name w:val="No Spacing"/>
    <w:qFormat/>
    <w:uiPriority w:val="0"/>
    <w:rPr>
      <w:rFonts w:hint="default" w:ascii="Times New Roman" w:hAnsi="Times New Roman" w:eastAsia="SimSun" w:cs="Calibr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%20Munguia\Downloads\Normal.w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Dots"/>
      <sectRole val="1"/>
    </customSectPr>
    <customSectPr/>
    <customSectPr/>
  </customSectProps>
  <customShpExts>
    <customShpInfo spid="_x0000_s1028"/>
    <customShpInfo spid="_x0000_s1026"/>
    <customShpInfo spid="_x0000_s1027"/>
    <customShpInfo spid="_x0000_s1029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XOWSBlT6fad5LMv8MvM+jaibcA==">CgMxLjAyCGguZ2pkZ3hzOAByITEyV0lNTmYyUnhaVjdvZnp2WDZmQnE2REMzUldFT2xscw==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467</Words>
  <Characters>2449</Characters>
  <TotalTime>149</TotalTime>
  <ScaleCrop>false</ScaleCrop>
  <LinksUpToDate>false</LinksUpToDate>
  <CharactersWithSpaces>2849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2024-02-22T19:41:00Z</dcterms:created>
  <dc:creator>Alumno</dc:creator>
  <cp:lastModifiedBy>Paco Munguia</cp:lastModifiedBy>
  <dcterms:modified xsi:type="dcterms:W3CDTF">2024-02-24T05:33:01Z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2058-12.2.0.13431</vt:lpwstr>
  </property>
  <property fmtid="{D5CDD505-2E9C-101B-9397-08002B2CF9AE}" pid="3" name="ICV">
    <vt:lpwstr>1CC1616C3E664EE980C5EAB1F31305A0_13</vt:lpwstr>
  </property>
</Properties>
</file>